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8D64D" w14:textId="77777777" w:rsidR="001C7582" w:rsidRPr="00B25C31" w:rsidRDefault="001C7582" w:rsidP="001E7DCC">
      <w:pPr>
        <w:spacing w:line="240" w:lineRule="auto"/>
        <w:ind w:left="709"/>
        <w:jc w:val="center"/>
        <w:rPr>
          <w:rFonts w:cstheme="minorHAnsi"/>
          <w:b/>
          <w:sz w:val="72"/>
          <w:szCs w:val="72"/>
          <w14:textOutline w14:w="9525" w14:cap="rnd" w14:cmpd="sng" w14:algn="ctr">
            <w14:solidFill>
              <w14:srgbClr w14:val="002060"/>
            </w14:solidFill>
            <w14:prstDash w14:val="solid"/>
            <w14:bevel/>
          </w14:textOutline>
        </w:rPr>
      </w:pPr>
    </w:p>
    <w:p w14:paraId="1B6432F2" w14:textId="77777777" w:rsidR="00BE1639" w:rsidRPr="00B25C31" w:rsidRDefault="003658D6" w:rsidP="00BE1639">
      <w:pPr>
        <w:jc w:val="center"/>
        <w:rPr>
          <w:rFonts w:asciiTheme="minorHAnsi" w:hAnsiTheme="minorHAnsi" w:cstheme="minorHAnsi"/>
          <w:b/>
          <w:sz w:val="72"/>
          <w:szCs w:val="72"/>
        </w:rPr>
      </w:pPr>
      <w:r w:rsidRPr="00B25C31">
        <w:rPr>
          <w:rFonts w:asciiTheme="minorHAnsi" w:hAnsiTheme="minorHAnsi" w:cstheme="minorHAnsi"/>
          <w:b/>
          <w:sz w:val="40"/>
          <w:szCs w:val="40"/>
        </w:rPr>
        <w:tab/>
      </w:r>
      <w:r w:rsidR="00BE1639" w:rsidRPr="00B25C31">
        <w:rPr>
          <w:rFonts w:asciiTheme="minorHAnsi" w:hAnsiTheme="minorHAnsi" w:cstheme="minorHAnsi"/>
          <w:b/>
          <w:sz w:val="72"/>
          <w:szCs w:val="72"/>
        </w:rPr>
        <w:t>Uitnodiging tot Inschrijving</w:t>
      </w:r>
    </w:p>
    <w:p w14:paraId="5BAC0C0D" w14:textId="6E034102" w:rsidR="00AC55A9" w:rsidRPr="00B25C31" w:rsidRDefault="00AC55A9" w:rsidP="003658D6">
      <w:pPr>
        <w:tabs>
          <w:tab w:val="left" w:pos="1215"/>
        </w:tabs>
        <w:rPr>
          <w:rFonts w:asciiTheme="minorHAnsi" w:hAnsiTheme="minorHAnsi" w:cstheme="minorHAnsi"/>
          <w:b/>
          <w:sz w:val="40"/>
          <w:szCs w:val="40"/>
        </w:rPr>
      </w:pPr>
    </w:p>
    <w:p w14:paraId="25225FF2" w14:textId="7CD10C30" w:rsidR="00BE15FF" w:rsidRPr="008F4452" w:rsidRDefault="00BE15FF" w:rsidP="00565851">
      <w:pPr>
        <w:jc w:val="center"/>
        <w:rPr>
          <w:rFonts w:asciiTheme="minorHAnsi" w:hAnsiTheme="minorHAnsi" w:cstheme="minorHAnsi"/>
          <w:b/>
          <w:sz w:val="40"/>
          <w:szCs w:val="40"/>
        </w:rPr>
      </w:pPr>
      <w:r w:rsidRPr="008F4452">
        <w:rPr>
          <w:rFonts w:asciiTheme="minorHAnsi" w:hAnsiTheme="minorHAnsi" w:cstheme="minorHAnsi"/>
          <w:b/>
          <w:sz w:val="40"/>
          <w:szCs w:val="40"/>
        </w:rPr>
        <w:t>Europese aanbesteding</w:t>
      </w:r>
    </w:p>
    <w:p w14:paraId="6087A0E0" w14:textId="77777777" w:rsidR="00FB33A1" w:rsidRPr="008F4452" w:rsidRDefault="00FB33A1" w:rsidP="00FB33A1">
      <w:pPr>
        <w:jc w:val="center"/>
        <w:rPr>
          <w:rFonts w:asciiTheme="minorHAnsi" w:hAnsiTheme="minorHAnsi" w:cstheme="minorHAnsi"/>
          <w:b/>
          <w:sz w:val="40"/>
          <w:szCs w:val="40"/>
          <w:lang w:val="it-IT"/>
        </w:rPr>
      </w:pPr>
      <w:r w:rsidRPr="008F4452">
        <w:rPr>
          <w:rFonts w:asciiTheme="minorHAnsi" w:hAnsiTheme="minorHAnsi" w:cstheme="minorHAnsi"/>
          <w:b/>
          <w:sz w:val="40"/>
          <w:szCs w:val="40"/>
          <w:lang w:val="it-IT"/>
        </w:rPr>
        <w:t>Openbare procedure</w:t>
      </w:r>
    </w:p>
    <w:p w14:paraId="06D42F89" w14:textId="77777777" w:rsidR="00FB33A1" w:rsidRPr="008F4452" w:rsidRDefault="00FB33A1" w:rsidP="00AC55A9">
      <w:pPr>
        <w:jc w:val="center"/>
        <w:rPr>
          <w:rFonts w:asciiTheme="minorHAnsi" w:hAnsiTheme="minorHAnsi" w:cstheme="minorHAnsi"/>
          <w:b/>
          <w:sz w:val="40"/>
          <w:szCs w:val="40"/>
        </w:rPr>
      </w:pPr>
      <w:r w:rsidRPr="008F4452">
        <w:rPr>
          <w:rFonts w:asciiTheme="minorHAnsi" w:hAnsiTheme="minorHAnsi" w:cstheme="minorHAnsi"/>
          <w:b/>
          <w:sz w:val="40"/>
          <w:szCs w:val="40"/>
        </w:rPr>
        <w:t>Financieel informatiesysteem</w:t>
      </w:r>
    </w:p>
    <w:p w14:paraId="3BCFAB35" w14:textId="5BC745F8" w:rsidR="00AC55A9" w:rsidRPr="008F4452" w:rsidRDefault="00FB33A1" w:rsidP="00AC55A9">
      <w:pPr>
        <w:jc w:val="center"/>
        <w:rPr>
          <w:rFonts w:asciiTheme="minorHAnsi" w:hAnsiTheme="minorHAnsi" w:cstheme="minorHAnsi"/>
          <w:b/>
          <w:sz w:val="40"/>
          <w:szCs w:val="40"/>
        </w:rPr>
      </w:pPr>
      <w:r w:rsidRPr="008F4452">
        <w:rPr>
          <w:rFonts w:asciiTheme="minorHAnsi" w:hAnsiTheme="minorHAnsi" w:cstheme="minorHAnsi"/>
          <w:b/>
          <w:sz w:val="40"/>
          <w:szCs w:val="40"/>
        </w:rPr>
        <w:t>en aanverwante diensten</w:t>
      </w:r>
    </w:p>
    <w:p w14:paraId="624C0090" w14:textId="6F6D151C" w:rsidR="00AC55A9" w:rsidRPr="008F4452" w:rsidRDefault="00AC55A9" w:rsidP="00BE1639">
      <w:pPr>
        <w:rPr>
          <w:rFonts w:asciiTheme="minorHAnsi" w:hAnsiTheme="minorHAnsi" w:cstheme="minorHAnsi"/>
          <w:b/>
          <w:sz w:val="40"/>
          <w:szCs w:val="40"/>
          <w:lang w:val="it-IT"/>
        </w:rPr>
      </w:pPr>
    </w:p>
    <w:p w14:paraId="53E54AB0" w14:textId="400B076D" w:rsidR="00FB33A1" w:rsidRPr="008F4452" w:rsidRDefault="00FB33A1" w:rsidP="00FB33A1">
      <w:pPr>
        <w:jc w:val="center"/>
        <w:rPr>
          <w:rFonts w:asciiTheme="minorHAnsi" w:hAnsiTheme="minorHAnsi" w:cstheme="minorHAnsi"/>
          <w:b/>
          <w:sz w:val="40"/>
          <w:szCs w:val="40"/>
          <w:lang w:val="it-IT"/>
        </w:rPr>
      </w:pPr>
      <w:r w:rsidRPr="008F4452">
        <w:rPr>
          <w:rFonts w:asciiTheme="minorHAnsi" w:hAnsiTheme="minorHAnsi" w:cstheme="minorHAnsi"/>
          <w:b/>
          <w:sz w:val="40"/>
          <w:szCs w:val="40"/>
          <w:lang w:val="it-IT"/>
        </w:rPr>
        <w:t>Gemeente Almelo</w:t>
      </w:r>
    </w:p>
    <w:p w14:paraId="141402EA" w14:textId="218D6773" w:rsidR="00500C37" w:rsidRPr="008F4452" w:rsidRDefault="008668FB" w:rsidP="00EA156B">
      <w:pPr>
        <w:ind w:left="709"/>
        <w:jc w:val="center"/>
        <w:rPr>
          <w:rFonts w:asciiTheme="minorHAnsi" w:hAnsiTheme="minorHAnsi" w:cstheme="minorHAnsi"/>
          <w:lang w:val="it-IT"/>
        </w:rPr>
      </w:pPr>
      <w:r w:rsidRPr="008F4452">
        <w:rPr>
          <w:rFonts w:asciiTheme="minorHAnsi" w:hAnsiTheme="minorHAnsi" w:cstheme="minorHAnsi"/>
          <w:noProof/>
          <w:lang w:val="it-IT"/>
        </w:rPr>
        <w:drawing>
          <wp:inline distT="0" distB="0" distL="0" distR="0" wp14:anchorId="5C310598" wp14:editId="1612703B">
            <wp:extent cx="5288393" cy="855794"/>
            <wp:effectExtent l="0" t="0" r="0" b="190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4417" cy="879424"/>
                    </a:xfrm>
                    <a:prstGeom prst="rect">
                      <a:avLst/>
                    </a:prstGeom>
                    <a:noFill/>
                    <a:ln>
                      <a:noFill/>
                    </a:ln>
                  </pic:spPr>
                </pic:pic>
              </a:graphicData>
            </a:graphic>
          </wp:inline>
        </w:drawing>
      </w:r>
    </w:p>
    <w:p w14:paraId="07C8F279" w14:textId="6FCE05BE" w:rsidR="00BE1639" w:rsidRPr="008F4452" w:rsidRDefault="00BE1639" w:rsidP="0067048F">
      <w:pPr>
        <w:ind w:left="709"/>
        <w:jc w:val="both"/>
        <w:rPr>
          <w:rFonts w:asciiTheme="minorHAnsi" w:hAnsiTheme="minorHAnsi" w:cstheme="minorHAnsi"/>
          <w:lang w:val="it-IT"/>
        </w:rPr>
      </w:pPr>
    </w:p>
    <w:p w14:paraId="4DBF4548" w14:textId="474EBB3E" w:rsidR="009916B9" w:rsidRPr="008F4452" w:rsidRDefault="009916B9" w:rsidP="0067048F">
      <w:pPr>
        <w:ind w:left="709"/>
        <w:jc w:val="both"/>
        <w:rPr>
          <w:rFonts w:asciiTheme="minorHAnsi" w:hAnsiTheme="minorHAnsi" w:cstheme="minorHAnsi"/>
          <w:lang w:val="it-IT"/>
        </w:rPr>
      </w:pPr>
    </w:p>
    <w:p w14:paraId="327207E6" w14:textId="5BA5DC3E" w:rsidR="009916B9" w:rsidRPr="008F4452" w:rsidRDefault="009916B9" w:rsidP="0067048F">
      <w:pPr>
        <w:ind w:left="709"/>
        <w:jc w:val="both"/>
        <w:rPr>
          <w:rFonts w:asciiTheme="minorHAnsi" w:hAnsiTheme="minorHAnsi" w:cstheme="minorHAnsi"/>
          <w:lang w:val="it-IT"/>
        </w:rPr>
      </w:pPr>
    </w:p>
    <w:p w14:paraId="132ADEF4" w14:textId="77777777" w:rsidR="0063457F" w:rsidRDefault="0063457F" w:rsidP="00C914F9">
      <w:pPr>
        <w:jc w:val="both"/>
        <w:rPr>
          <w:rFonts w:asciiTheme="minorHAnsi" w:hAnsiTheme="minorHAnsi" w:cstheme="minorHAnsi"/>
          <w:lang w:val="it-IT"/>
        </w:rPr>
      </w:pPr>
    </w:p>
    <w:p w14:paraId="247A2616" w14:textId="77777777" w:rsidR="0063457F" w:rsidRDefault="0063457F" w:rsidP="00C914F9">
      <w:pPr>
        <w:jc w:val="both"/>
        <w:rPr>
          <w:rFonts w:asciiTheme="minorHAnsi" w:hAnsiTheme="minorHAnsi" w:cstheme="minorHAnsi"/>
          <w:lang w:val="it-IT"/>
        </w:rPr>
      </w:pPr>
    </w:p>
    <w:p w14:paraId="04FF20A0" w14:textId="6EB803E4" w:rsidR="009916B9" w:rsidRPr="008F4452" w:rsidRDefault="00C914F9" w:rsidP="00C914F9">
      <w:pPr>
        <w:jc w:val="both"/>
        <w:rPr>
          <w:rFonts w:asciiTheme="minorHAnsi" w:hAnsiTheme="minorHAnsi" w:cstheme="minorHAnsi"/>
          <w:lang w:val="it-IT"/>
        </w:rPr>
      </w:pPr>
      <w:r w:rsidRPr="008F4452">
        <w:rPr>
          <w:rFonts w:asciiTheme="minorHAnsi" w:hAnsiTheme="minorHAnsi" w:cstheme="minorHAnsi"/>
          <w:lang w:val="it-IT"/>
        </w:rPr>
        <w:t>Auteur</w:t>
      </w:r>
      <w:r w:rsidRPr="008F4452">
        <w:rPr>
          <w:rFonts w:asciiTheme="minorHAnsi" w:hAnsiTheme="minorHAnsi" w:cstheme="minorHAnsi"/>
          <w:lang w:val="it-IT"/>
        </w:rPr>
        <w:tab/>
        <w:t xml:space="preserve">: </w:t>
      </w:r>
      <w:r w:rsidR="00954FD4" w:rsidRPr="008F4452">
        <w:rPr>
          <w:rFonts w:asciiTheme="minorHAnsi" w:hAnsiTheme="minorHAnsi" w:cstheme="minorHAnsi"/>
          <w:lang w:val="it-IT"/>
        </w:rPr>
        <w:t>Pro Mereor</w:t>
      </w:r>
      <w:r w:rsidR="00CB5E67" w:rsidRPr="008F4452">
        <w:rPr>
          <w:rFonts w:asciiTheme="minorHAnsi" w:hAnsiTheme="minorHAnsi" w:cstheme="minorHAnsi"/>
          <w:lang w:val="it-IT"/>
        </w:rPr>
        <w:t xml:space="preserve"> </w:t>
      </w:r>
      <w:r w:rsidR="00FB33A1" w:rsidRPr="008F4452">
        <w:rPr>
          <w:rFonts w:asciiTheme="minorHAnsi" w:hAnsiTheme="minorHAnsi" w:cstheme="minorHAnsi"/>
          <w:lang w:val="it-IT"/>
        </w:rPr>
        <w:t>– Jos Plattel</w:t>
      </w:r>
    </w:p>
    <w:p w14:paraId="5454E65E" w14:textId="4D3C03A2" w:rsidR="00EA156B" w:rsidRDefault="00C914F9" w:rsidP="00C914F9">
      <w:pPr>
        <w:jc w:val="both"/>
        <w:rPr>
          <w:rFonts w:asciiTheme="minorHAnsi" w:hAnsiTheme="minorHAnsi" w:cstheme="minorHAnsi"/>
          <w:lang w:val="pt-PT"/>
        </w:rPr>
      </w:pPr>
      <w:r w:rsidRPr="008F4452">
        <w:rPr>
          <w:rFonts w:asciiTheme="minorHAnsi" w:hAnsiTheme="minorHAnsi" w:cstheme="minorHAnsi"/>
          <w:lang w:val="pt-PT"/>
        </w:rPr>
        <w:t>Datum</w:t>
      </w:r>
      <w:r w:rsidRPr="008F4452">
        <w:rPr>
          <w:rFonts w:asciiTheme="minorHAnsi" w:hAnsiTheme="minorHAnsi" w:cstheme="minorHAnsi"/>
          <w:lang w:val="pt-PT"/>
        </w:rPr>
        <w:tab/>
        <w:t xml:space="preserve">: </w:t>
      </w:r>
      <w:r w:rsidR="00750B12">
        <w:rPr>
          <w:rFonts w:asciiTheme="minorHAnsi" w:hAnsiTheme="minorHAnsi" w:cstheme="minorHAnsi"/>
          <w:lang w:val="pt-PT"/>
        </w:rPr>
        <w:t>28</w:t>
      </w:r>
      <w:r w:rsidR="0003213A">
        <w:rPr>
          <w:rFonts w:asciiTheme="minorHAnsi" w:hAnsiTheme="minorHAnsi" w:cstheme="minorHAnsi"/>
          <w:lang w:val="pt-PT"/>
        </w:rPr>
        <w:t xml:space="preserve"> oktober </w:t>
      </w:r>
      <w:r w:rsidR="00FB33A1" w:rsidRPr="008F4452">
        <w:rPr>
          <w:rFonts w:asciiTheme="minorHAnsi" w:hAnsiTheme="minorHAnsi" w:cstheme="minorHAnsi"/>
          <w:lang w:val="pt-PT"/>
        </w:rPr>
        <w:t>2022</w:t>
      </w:r>
    </w:p>
    <w:p w14:paraId="4F155707" w14:textId="0ADE4DED" w:rsidR="00DC15A8" w:rsidRDefault="009656D9" w:rsidP="00C914F9">
      <w:pPr>
        <w:jc w:val="both"/>
        <w:rPr>
          <w:rFonts w:asciiTheme="minorHAnsi" w:hAnsiTheme="minorHAnsi" w:cstheme="minorHAnsi"/>
          <w:lang w:val="pt-PT"/>
        </w:rPr>
      </w:pPr>
      <w:r>
        <w:rPr>
          <w:rFonts w:asciiTheme="minorHAnsi" w:hAnsiTheme="minorHAnsi" w:cstheme="minorHAnsi"/>
          <w:lang w:val="pt-PT"/>
        </w:rPr>
        <w:t xml:space="preserve">Kenmerk: Nummer: TN </w:t>
      </w:r>
      <w:r w:rsidR="00DC15A8">
        <w:rPr>
          <w:rFonts w:asciiTheme="minorHAnsi" w:hAnsiTheme="minorHAnsi" w:cstheme="minorHAnsi"/>
          <w:lang w:val="pt-PT"/>
        </w:rPr>
        <w:t>38240</w:t>
      </w:r>
      <w:r w:rsidR="009A4A49">
        <w:rPr>
          <w:rFonts w:asciiTheme="minorHAnsi" w:hAnsiTheme="minorHAnsi" w:cstheme="minorHAnsi"/>
          <w:lang w:val="pt-PT"/>
        </w:rPr>
        <w:t>2</w:t>
      </w:r>
    </w:p>
    <w:p w14:paraId="0129F65E" w14:textId="1AF0DF51" w:rsidR="00EA156B" w:rsidRPr="008F4452" w:rsidRDefault="009656D9" w:rsidP="00C914F9">
      <w:pPr>
        <w:jc w:val="both"/>
        <w:rPr>
          <w:rFonts w:asciiTheme="minorHAnsi" w:hAnsiTheme="minorHAnsi" w:cstheme="minorHAnsi"/>
          <w:lang w:val="pt-PT"/>
        </w:rPr>
      </w:pPr>
      <w:r>
        <w:rPr>
          <w:rFonts w:asciiTheme="minorHAnsi" w:hAnsiTheme="minorHAnsi" w:cstheme="minorHAnsi"/>
          <w:lang w:val="pt-PT"/>
        </w:rPr>
        <w:t xml:space="preserve">Project nr: </w:t>
      </w:r>
      <w:r w:rsidR="0024008D">
        <w:rPr>
          <w:rFonts w:asciiTheme="minorHAnsi" w:hAnsiTheme="minorHAnsi" w:cstheme="minorHAnsi"/>
          <w:lang w:val="pt-PT"/>
        </w:rPr>
        <w:t>1203</w:t>
      </w:r>
    </w:p>
    <w:p w14:paraId="36430D30" w14:textId="77A6E1D3" w:rsidR="00500C37" w:rsidRPr="008F4452" w:rsidRDefault="00500C37" w:rsidP="008F2372">
      <w:pPr>
        <w:tabs>
          <w:tab w:val="center" w:pos="4535"/>
        </w:tabs>
        <w:jc w:val="both"/>
        <w:rPr>
          <w:sz w:val="16"/>
          <w:szCs w:val="16"/>
        </w:rPr>
      </w:pPr>
      <w:bookmarkStart w:id="0" w:name="_Toc352766535"/>
      <w:bookmarkStart w:id="1" w:name="_Toc352767563"/>
      <w:bookmarkStart w:id="2" w:name="_Toc353463416"/>
      <w:bookmarkStart w:id="3" w:name="_Toc359281299"/>
      <w:bookmarkStart w:id="4" w:name="_Toc368316426"/>
      <w:bookmarkStart w:id="5" w:name="_Toc395393490"/>
      <w:bookmarkStart w:id="6" w:name="_Toc415521689"/>
      <w:bookmarkStart w:id="7" w:name="_Toc415696504"/>
      <w:bookmarkStart w:id="8" w:name="_Toc460857590"/>
      <w:r w:rsidRPr="008F4452">
        <w:rPr>
          <w:rFonts w:asciiTheme="minorHAnsi" w:hAnsiTheme="minorHAnsi" w:cstheme="minorHAnsi"/>
          <w:noProof/>
          <w:lang w:val="pt-PT"/>
        </w:rPr>
        <mc:AlternateContent>
          <mc:Choice Requires="wps">
            <w:drawing>
              <wp:anchor distT="0" distB="0" distL="114300" distR="114300" simplePos="0" relativeHeight="251658240" behindDoc="0" locked="0" layoutInCell="1" allowOverlap="1" wp14:anchorId="20A6B544" wp14:editId="5D25757C">
                <wp:simplePos x="0" y="0"/>
                <wp:positionH relativeFrom="margin">
                  <wp:align>right</wp:align>
                </wp:positionH>
                <wp:positionV relativeFrom="paragraph">
                  <wp:posOffset>11167</wp:posOffset>
                </wp:positionV>
                <wp:extent cx="5736566" cy="810883"/>
                <wp:effectExtent l="0" t="0" r="17145" b="27940"/>
                <wp:wrapNone/>
                <wp:docPr id="1" name="Tekstvak 1"/>
                <wp:cNvGraphicFramePr/>
                <a:graphic xmlns:a="http://schemas.openxmlformats.org/drawingml/2006/main">
                  <a:graphicData uri="http://schemas.microsoft.com/office/word/2010/wordprocessingShape">
                    <wps:wsp>
                      <wps:cNvSpPr txBox="1"/>
                      <wps:spPr>
                        <a:xfrm>
                          <a:off x="0" y="0"/>
                          <a:ext cx="5736566" cy="810883"/>
                        </a:xfrm>
                        <a:prstGeom prst="rect">
                          <a:avLst/>
                        </a:prstGeom>
                        <a:solidFill>
                          <a:schemeClr val="lt1"/>
                        </a:solidFill>
                        <a:ln w="6350">
                          <a:solidFill>
                            <a:prstClr val="black"/>
                          </a:solidFill>
                        </a:ln>
                      </wps:spPr>
                      <wps:txbx>
                        <w:txbxContent>
                          <w:p w14:paraId="7772A743" w14:textId="77777777" w:rsidR="000570DF" w:rsidRPr="003C6CFC" w:rsidRDefault="000570DF" w:rsidP="00500C37">
                            <w:pPr>
                              <w:jc w:val="both"/>
                              <w:rPr>
                                <w:rFonts w:asciiTheme="minorHAnsi" w:hAnsiTheme="minorHAnsi" w:cstheme="minorHAnsi"/>
                                <w:sz w:val="16"/>
                                <w:szCs w:val="16"/>
                                <w:lang w:val="pt-PT"/>
                              </w:rPr>
                            </w:pPr>
                            <w:r w:rsidRPr="003C6CFC">
                              <w:rPr>
                                <w:sz w:val="16"/>
                                <w:szCs w:val="16"/>
                              </w:rPr>
                              <w:t xml:space="preserve">Alle rechten voorbehouden. Niets uit deze uitgave mag worden verveelvoudigd, opgeslagen in een geautomatiseerd gegevensbestand, of openbaar gemaakt, in enige vorm of op enige wijze, hetzij elektronisch, mechanisch, door fotokopieën, opnamen of op enige andere manier, zonder voorafgaande schriftelijke toestemming van Pro Mereor B.V. te Arnhem. </w:t>
                            </w:r>
                            <w:r w:rsidRPr="003C6CFC">
                              <w:rPr>
                                <w:sz w:val="16"/>
                                <w:szCs w:val="16"/>
                                <w:lang w:val="it-IT"/>
                              </w:rPr>
                              <w:t>Bij overtreding van het bovenstaande, wordt het auteursrecht geschonden.</w:t>
                            </w:r>
                          </w:p>
                          <w:p w14:paraId="55CF9CA6" w14:textId="77777777" w:rsidR="000570DF" w:rsidRDefault="000570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0A6B544" id="_x0000_t202" coordsize="21600,21600" o:spt="202" path="m,l,21600r21600,l21600,xe">
                <v:stroke joinstyle="miter"/>
                <v:path gradientshapeok="t" o:connecttype="rect"/>
              </v:shapetype>
              <v:shape id="Tekstvak 1" o:spid="_x0000_s1026" type="#_x0000_t202" style="position:absolute;left:0;text-align:left;margin-left:400.5pt;margin-top:.9pt;width:451.7pt;height:63.8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9A5NwIAAHwEAAAOAAAAZHJzL2Uyb0RvYy54bWysVE1v2zAMvQ/YfxB0X5zvZk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" fillcolor="white [3201]" strokeweight=".5pt">
                <v:textbox>
                  <w:txbxContent>
                    <w:p w14:paraId="7772A743" w14:textId="77777777" w:rsidR="000570DF" w:rsidRPr="003C6CFC" w:rsidRDefault="000570DF" w:rsidP="00500C37">
                      <w:pPr>
                        <w:jc w:val="both"/>
                        <w:rPr>
                          <w:rFonts w:asciiTheme="minorHAnsi" w:hAnsiTheme="minorHAnsi" w:cstheme="minorHAnsi"/>
                          <w:sz w:val="16"/>
                          <w:szCs w:val="16"/>
                          <w:lang w:val="pt-PT"/>
                        </w:rPr>
                      </w:pPr>
                      <w:r w:rsidRPr="003C6CFC">
                        <w:rPr>
                          <w:sz w:val="16"/>
                          <w:szCs w:val="16"/>
                        </w:rPr>
                        <w:t xml:space="preserve">Alle rechten voorbehouden. Niets uit deze uitgave mag worden verveelvoudigd, opgeslagen in een geautomatiseerd gegevensbestand, of openbaar gemaakt, in enige vorm of op enige wijze, hetzij elektronisch, mechanisch, door fotokopieën, opnamen of op enige andere manier, zonder voorafgaande schriftelijke toestemming van Pro Mereor B.V. te Arnhem. </w:t>
                      </w:r>
                      <w:r w:rsidRPr="003C6CFC">
                        <w:rPr>
                          <w:sz w:val="16"/>
                          <w:szCs w:val="16"/>
                          <w:lang w:val="it-IT"/>
                        </w:rPr>
                        <w:t>Bij overtreding van het bovenstaande, wordt het auteursrecht geschonden.</w:t>
                      </w:r>
                    </w:p>
                    <w:p w14:paraId="55CF9CA6" w14:textId="77777777" w:rsidR="000570DF" w:rsidRDefault="000570DF"/>
                  </w:txbxContent>
                </v:textbox>
                <w10:wrap anchorx="margin"/>
              </v:shape>
            </w:pict>
          </mc:Fallback>
        </mc:AlternateContent>
      </w:r>
    </w:p>
    <w:p w14:paraId="382E95C0" w14:textId="77777777" w:rsidR="00500C37" w:rsidRPr="008F4452" w:rsidRDefault="00500C37" w:rsidP="008F2372">
      <w:pPr>
        <w:tabs>
          <w:tab w:val="center" w:pos="4535"/>
        </w:tabs>
        <w:jc w:val="both"/>
        <w:rPr>
          <w:sz w:val="16"/>
          <w:szCs w:val="16"/>
        </w:rPr>
      </w:pPr>
    </w:p>
    <w:p w14:paraId="538CC5B9" w14:textId="77777777" w:rsidR="00500C37" w:rsidRPr="008F4452" w:rsidRDefault="00500C37" w:rsidP="008F2372">
      <w:pPr>
        <w:tabs>
          <w:tab w:val="center" w:pos="4535"/>
        </w:tabs>
        <w:jc w:val="both"/>
        <w:rPr>
          <w:sz w:val="16"/>
          <w:szCs w:val="16"/>
        </w:rPr>
      </w:pPr>
    </w:p>
    <w:p w14:paraId="25226004" w14:textId="6E33C801" w:rsidR="00A62F70" w:rsidRPr="008F4452" w:rsidRDefault="00BE1639" w:rsidP="008F2372">
      <w:pPr>
        <w:tabs>
          <w:tab w:val="center" w:pos="4535"/>
        </w:tabs>
        <w:jc w:val="both"/>
        <w:rPr>
          <w:b/>
          <w:sz w:val="36"/>
          <w:szCs w:val="36"/>
          <w:lang w:val="pt-PT"/>
        </w:rPr>
      </w:pPr>
      <w:r w:rsidRPr="008F4452">
        <w:rPr>
          <w:b/>
          <w:sz w:val="36"/>
          <w:szCs w:val="36"/>
          <w:lang w:val="pt-PT"/>
        </w:rPr>
        <w:t>I</w:t>
      </w:r>
      <w:r w:rsidR="008B3E55" w:rsidRPr="008F4452">
        <w:rPr>
          <w:b/>
          <w:sz w:val="36"/>
          <w:szCs w:val="36"/>
          <w:lang w:val="pt-PT"/>
        </w:rPr>
        <w:t>nhoud</w:t>
      </w:r>
      <w:bookmarkEnd w:id="0"/>
      <w:bookmarkEnd w:id="1"/>
      <w:bookmarkEnd w:id="2"/>
      <w:bookmarkEnd w:id="3"/>
      <w:bookmarkEnd w:id="4"/>
      <w:bookmarkEnd w:id="5"/>
      <w:bookmarkEnd w:id="6"/>
      <w:bookmarkEnd w:id="7"/>
      <w:bookmarkEnd w:id="8"/>
      <w:r w:rsidR="008F2372" w:rsidRPr="008F4452">
        <w:rPr>
          <w:b/>
          <w:sz w:val="36"/>
          <w:szCs w:val="36"/>
          <w:lang w:val="pt-PT"/>
        </w:rPr>
        <w:tab/>
      </w:r>
    </w:p>
    <w:p w14:paraId="50E27E83" w14:textId="55E69A92" w:rsidR="00AF6E92" w:rsidRDefault="008F2372">
      <w:pPr>
        <w:pStyle w:val="Inhopg1"/>
        <w:tabs>
          <w:tab w:val="right" w:leader="dot" w:pos="9060"/>
        </w:tabs>
        <w:rPr>
          <w:rFonts w:cstheme="minorBidi"/>
          <w:b w:val="0"/>
          <w:bCs w:val="0"/>
          <w:caps w:val="0"/>
          <w:noProof/>
          <w:sz w:val="22"/>
          <w:szCs w:val="22"/>
          <w:lang w:eastAsia="nl-NL" w:bidi="ar-SA"/>
        </w:rPr>
      </w:pPr>
      <w:r w:rsidRPr="008F4452">
        <w:rPr>
          <w:b w:val="0"/>
          <w:bCs w:val="0"/>
          <w:caps w:val="0"/>
        </w:rPr>
        <w:lastRenderedPageBreak/>
        <w:fldChar w:fldCharType="begin"/>
      </w:r>
      <w:r w:rsidRPr="008F4452">
        <w:rPr>
          <w:b w:val="0"/>
          <w:bCs w:val="0"/>
          <w:caps w:val="0"/>
        </w:rPr>
        <w:instrText xml:space="preserve"> TOC \o "1-3" \h \z \u </w:instrText>
      </w:r>
      <w:r w:rsidRPr="008F4452">
        <w:rPr>
          <w:b w:val="0"/>
          <w:bCs w:val="0"/>
          <w:caps w:val="0"/>
        </w:rPr>
        <w:fldChar w:fldCharType="separate"/>
      </w:r>
      <w:hyperlink w:anchor="_Toc117669780" w:history="1">
        <w:r w:rsidR="00AF6E92" w:rsidRPr="00413CD2">
          <w:rPr>
            <w:rStyle w:val="Hyperlink"/>
            <w:noProof/>
          </w:rPr>
          <w:t>Definities</w:t>
        </w:r>
        <w:r w:rsidR="00AF6E92">
          <w:rPr>
            <w:noProof/>
            <w:webHidden/>
          </w:rPr>
          <w:tab/>
        </w:r>
        <w:r w:rsidR="00AF6E92">
          <w:rPr>
            <w:noProof/>
            <w:webHidden/>
          </w:rPr>
          <w:fldChar w:fldCharType="begin"/>
        </w:r>
        <w:r w:rsidR="00AF6E92">
          <w:rPr>
            <w:noProof/>
            <w:webHidden/>
          </w:rPr>
          <w:instrText xml:space="preserve"> PAGEREF _Toc117669780 \h </w:instrText>
        </w:r>
        <w:r w:rsidR="00AF6E92">
          <w:rPr>
            <w:noProof/>
            <w:webHidden/>
          </w:rPr>
        </w:r>
        <w:r w:rsidR="00AF6E92">
          <w:rPr>
            <w:noProof/>
            <w:webHidden/>
          </w:rPr>
          <w:fldChar w:fldCharType="separate"/>
        </w:r>
        <w:r w:rsidR="00AF6E92">
          <w:rPr>
            <w:noProof/>
            <w:webHidden/>
          </w:rPr>
          <w:t>3</w:t>
        </w:r>
        <w:r w:rsidR="00AF6E92">
          <w:rPr>
            <w:noProof/>
            <w:webHidden/>
          </w:rPr>
          <w:fldChar w:fldCharType="end"/>
        </w:r>
      </w:hyperlink>
    </w:p>
    <w:p w14:paraId="1C1C3F2F" w14:textId="04BE19CD" w:rsidR="00AF6E92" w:rsidRDefault="00000000">
      <w:pPr>
        <w:pStyle w:val="Inhopg1"/>
        <w:tabs>
          <w:tab w:val="right" w:leader="dot" w:pos="9060"/>
        </w:tabs>
        <w:rPr>
          <w:rFonts w:cstheme="minorBidi"/>
          <w:b w:val="0"/>
          <w:bCs w:val="0"/>
          <w:caps w:val="0"/>
          <w:noProof/>
          <w:sz w:val="22"/>
          <w:szCs w:val="22"/>
          <w:lang w:eastAsia="nl-NL" w:bidi="ar-SA"/>
        </w:rPr>
      </w:pPr>
      <w:hyperlink w:anchor="_Toc117669781" w:history="1">
        <w:r w:rsidR="00AF6E92" w:rsidRPr="00413CD2">
          <w:rPr>
            <w:rStyle w:val="Hyperlink"/>
            <w:noProof/>
          </w:rPr>
          <w:t>Inleiding</w:t>
        </w:r>
        <w:r w:rsidR="00AF6E92">
          <w:rPr>
            <w:noProof/>
            <w:webHidden/>
          </w:rPr>
          <w:tab/>
        </w:r>
        <w:r w:rsidR="00AF6E92">
          <w:rPr>
            <w:noProof/>
            <w:webHidden/>
          </w:rPr>
          <w:fldChar w:fldCharType="begin"/>
        </w:r>
        <w:r w:rsidR="00AF6E92">
          <w:rPr>
            <w:noProof/>
            <w:webHidden/>
          </w:rPr>
          <w:instrText xml:space="preserve"> PAGEREF _Toc117669781 \h </w:instrText>
        </w:r>
        <w:r w:rsidR="00AF6E92">
          <w:rPr>
            <w:noProof/>
            <w:webHidden/>
          </w:rPr>
        </w:r>
        <w:r w:rsidR="00AF6E92">
          <w:rPr>
            <w:noProof/>
            <w:webHidden/>
          </w:rPr>
          <w:fldChar w:fldCharType="separate"/>
        </w:r>
        <w:r w:rsidR="00AF6E92">
          <w:rPr>
            <w:noProof/>
            <w:webHidden/>
          </w:rPr>
          <w:t>4</w:t>
        </w:r>
        <w:r w:rsidR="00AF6E92">
          <w:rPr>
            <w:noProof/>
            <w:webHidden/>
          </w:rPr>
          <w:fldChar w:fldCharType="end"/>
        </w:r>
      </w:hyperlink>
    </w:p>
    <w:p w14:paraId="02B0AE84" w14:textId="41E4922E" w:rsidR="00AF6E92" w:rsidRDefault="00000000">
      <w:pPr>
        <w:pStyle w:val="Inhopg1"/>
        <w:tabs>
          <w:tab w:val="left" w:pos="400"/>
          <w:tab w:val="right" w:leader="dot" w:pos="9060"/>
        </w:tabs>
        <w:rPr>
          <w:rFonts w:cstheme="minorBidi"/>
          <w:b w:val="0"/>
          <w:bCs w:val="0"/>
          <w:caps w:val="0"/>
          <w:noProof/>
          <w:sz w:val="22"/>
          <w:szCs w:val="22"/>
          <w:lang w:eastAsia="nl-NL" w:bidi="ar-SA"/>
        </w:rPr>
      </w:pPr>
      <w:hyperlink w:anchor="_Toc117669782" w:history="1">
        <w:r w:rsidR="00AF6E92" w:rsidRPr="00413CD2">
          <w:rPr>
            <w:rStyle w:val="Hyperlink"/>
            <w:noProof/>
          </w:rPr>
          <w:t>1</w:t>
        </w:r>
        <w:r w:rsidR="00AF6E92">
          <w:rPr>
            <w:rFonts w:cstheme="minorBidi"/>
            <w:b w:val="0"/>
            <w:bCs w:val="0"/>
            <w:caps w:val="0"/>
            <w:noProof/>
            <w:sz w:val="22"/>
            <w:szCs w:val="22"/>
            <w:lang w:eastAsia="nl-NL" w:bidi="ar-SA"/>
          </w:rPr>
          <w:tab/>
        </w:r>
        <w:r w:rsidR="00AF6E92" w:rsidRPr="00413CD2">
          <w:rPr>
            <w:rStyle w:val="Hyperlink"/>
            <w:noProof/>
          </w:rPr>
          <w:t>Europese aanbesteding</w:t>
        </w:r>
        <w:r w:rsidR="00AF6E92">
          <w:rPr>
            <w:noProof/>
            <w:webHidden/>
          </w:rPr>
          <w:tab/>
        </w:r>
        <w:r w:rsidR="00AF6E92">
          <w:rPr>
            <w:noProof/>
            <w:webHidden/>
          </w:rPr>
          <w:fldChar w:fldCharType="begin"/>
        </w:r>
        <w:r w:rsidR="00AF6E92">
          <w:rPr>
            <w:noProof/>
            <w:webHidden/>
          </w:rPr>
          <w:instrText xml:space="preserve"> PAGEREF _Toc117669782 \h </w:instrText>
        </w:r>
        <w:r w:rsidR="00AF6E92">
          <w:rPr>
            <w:noProof/>
            <w:webHidden/>
          </w:rPr>
        </w:r>
        <w:r w:rsidR="00AF6E92">
          <w:rPr>
            <w:noProof/>
            <w:webHidden/>
          </w:rPr>
          <w:fldChar w:fldCharType="separate"/>
        </w:r>
        <w:r w:rsidR="00AF6E92">
          <w:rPr>
            <w:noProof/>
            <w:webHidden/>
          </w:rPr>
          <w:t>5</w:t>
        </w:r>
        <w:r w:rsidR="00AF6E92">
          <w:rPr>
            <w:noProof/>
            <w:webHidden/>
          </w:rPr>
          <w:fldChar w:fldCharType="end"/>
        </w:r>
      </w:hyperlink>
    </w:p>
    <w:p w14:paraId="4F23B985" w14:textId="181042C1" w:rsidR="00AF6E92" w:rsidRDefault="00000000">
      <w:pPr>
        <w:pStyle w:val="Inhopg1"/>
        <w:tabs>
          <w:tab w:val="left" w:pos="400"/>
          <w:tab w:val="right" w:leader="dot" w:pos="9060"/>
        </w:tabs>
        <w:rPr>
          <w:rFonts w:cstheme="minorBidi"/>
          <w:b w:val="0"/>
          <w:bCs w:val="0"/>
          <w:caps w:val="0"/>
          <w:noProof/>
          <w:sz w:val="22"/>
          <w:szCs w:val="22"/>
          <w:lang w:eastAsia="nl-NL" w:bidi="ar-SA"/>
        </w:rPr>
      </w:pPr>
      <w:hyperlink w:anchor="_Toc117669783" w:history="1">
        <w:r w:rsidR="00AF6E92" w:rsidRPr="00413CD2">
          <w:rPr>
            <w:rStyle w:val="Hyperlink"/>
            <w:noProof/>
          </w:rPr>
          <w:t>2</w:t>
        </w:r>
        <w:r w:rsidR="00AF6E92">
          <w:rPr>
            <w:rFonts w:cstheme="minorBidi"/>
            <w:b w:val="0"/>
            <w:bCs w:val="0"/>
            <w:caps w:val="0"/>
            <w:noProof/>
            <w:sz w:val="22"/>
            <w:szCs w:val="22"/>
            <w:lang w:eastAsia="nl-NL" w:bidi="ar-SA"/>
          </w:rPr>
          <w:tab/>
        </w:r>
        <w:r w:rsidR="00AF6E92" w:rsidRPr="00413CD2">
          <w:rPr>
            <w:rStyle w:val="Hyperlink"/>
            <w:noProof/>
          </w:rPr>
          <w:t>Procedurevoorschriften</w:t>
        </w:r>
        <w:r w:rsidR="00AF6E92">
          <w:rPr>
            <w:noProof/>
            <w:webHidden/>
          </w:rPr>
          <w:tab/>
        </w:r>
        <w:r w:rsidR="00AF6E92">
          <w:rPr>
            <w:noProof/>
            <w:webHidden/>
          </w:rPr>
          <w:fldChar w:fldCharType="begin"/>
        </w:r>
        <w:r w:rsidR="00AF6E92">
          <w:rPr>
            <w:noProof/>
            <w:webHidden/>
          </w:rPr>
          <w:instrText xml:space="preserve"> PAGEREF _Toc117669783 \h </w:instrText>
        </w:r>
        <w:r w:rsidR="00AF6E92">
          <w:rPr>
            <w:noProof/>
            <w:webHidden/>
          </w:rPr>
        </w:r>
        <w:r w:rsidR="00AF6E92">
          <w:rPr>
            <w:noProof/>
            <w:webHidden/>
          </w:rPr>
          <w:fldChar w:fldCharType="separate"/>
        </w:r>
        <w:r w:rsidR="00AF6E92">
          <w:rPr>
            <w:noProof/>
            <w:webHidden/>
          </w:rPr>
          <w:t>7</w:t>
        </w:r>
        <w:r w:rsidR="00AF6E92">
          <w:rPr>
            <w:noProof/>
            <w:webHidden/>
          </w:rPr>
          <w:fldChar w:fldCharType="end"/>
        </w:r>
      </w:hyperlink>
    </w:p>
    <w:p w14:paraId="28910CAB" w14:textId="6AB8A950"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784" w:history="1">
        <w:r w:rsidR="00AF6E92" w:rsidRPr="00413CD2">
          <w:rPr>
            <w:rStyle w:val="Hyperlink"/>
            <w:noProof/>
            <w14:scene3d>
              <w14:camera w14:prst="orthographicFront"/>
              <w14:lightRig w14:rig="threePt" w14:dir="t">
                <w14:rot w14:lat="0" w14:lon="0" w14:rev="0"/>
              </w14:lightRig>
            </w14:scene3d>
          </w:rPr>
          <w:t>2.1</w:t>
        </w:r>
        <w:r w:rsidR="00AF6E92">
          <w:rPr>
            <w:rFonts w:cstheme="minorBidi"/>
            <w:smallCaps w:val="0"/>
            <w:noProof/>
            <w:sz w:val="22"/>
            <w:szCs w:val="22"/>
            <w:lang w:eastAsia="nl-NL" w:bidi="ar-SA"/>
          </w:rPr>
          <w:tab/>
        </w:r>
        <w:r w:rsidR="00AF6E92" w:rsidRPr="00413CD2">
          <w:rPr>
            <w:rStyle w:val="Hyperlink"/>
            <w:noProof/>
          </w:rPr>
          <w:t>Communicatie</w:t>
        </w:r>
        <w:r w:rsidR="00AF6E92">
          <w:rPr>
            <w:noProof/>
            <w:webHidden/>
          </w:rPr>
          <w:tab/>
        </w:r>
        <w:r w:rsidR="00AF6E92">
          <w:rPr>
            <w:noProof/>
            <w:webHidden/>
          </w:rPr>
          <w:fldChar w:fldCharType="begin"/>
        </w:r>
        <w:r w:rsidR="00AF6E92">
          <w:rPr>
            <w:noProof/>
            <w:webHidden/>
          </w:rPr>
          <w:instrText xml:space="preserve"> PAGEREF _Toc117669784 \h </w:instrText>
        </w:r>
        <w:r w:rsidR="00AF6E92">
          <w:rPr>
            <w:noProof/>
            <w:webHidden/>
          </w:rPr>
        </w:r>
        <w:r w:rsidR="00AF6E92">
          <w:rPr>
            <w:noProof/>
            <w:webHidden/>
          </w:rPr>
          <w:fldChar w:fldCharType="separate"/>
        </w:r>
        <w:r w:rsidR="00AF6E92">
          <w:rPr>
            <w:noProof/>
            <w:webHidden/>
          </w:rPr>
          <w:t>7</w:t>
        </w:r>
        <w:r w:rsidR="00AF6E92">
          <w:rPr>
            <w:noProof/>
            <w:webHidden/>
          </w:rPr>
          <w:fldChar w:fldCharType="end"/>
        </w:r>
      </w:hyperlink>
    </w:p>
    <w:p w14:paraId="5F9FD56F" w14:textId="2ABA9DB0"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785" w:history="1">
        <w:r w:rsidR="00AF6E92" w:rsidRPr="00413CD2">
          <w:rPr>
            <w:rStyle w:val="Hyperlink"/>
            <w:noProof/>
            <w14:scene3d>
              <w14:camera w14:prst="orthographicFront"/>
              <w14:lightRig w14:rig="threePt" w14:dir="t">
                <w14:rot w14:lat="0" w14:lon="0" w14:rev="0"/>
              </w14:lightRig>
            </w14:scene3d>
          </w:rPr>
          <w:t>2.2</w:t>
        </w:r>
        <w:r w:rsidR="00AF6E92">
          <w:rPr>
            <w:rFonts w:cstheme="minorBidi"/>
            <w:smallCaps w:val="0"/>
            <w:noProof/>
            <w:sz w:val="22"/>
            <w:szCs w:val="22"/>
            <w:lang w:eastAsia="nl-NL" w:bidi="ar-SA"/>
          </w:rPr>
          <w:tab/>
        </w:r>
        <w:r w:rsidR="00AF6E92" w:rsidRPr="00413CD2">
          <w:rPr>
            <w:rStyle w:val="Hyperlink"/>
            <w:noProof/>
          </w:rPr>
          <w:t>Nota van Inlichtingen</w:t>
        </w:r>
        <w:r w:rsidR="00AF6E92">
          <w:rPr>
            <w:noProof/>
            <w:webHidden/>
          </w:rPr>
          <w:tab/>
        </w:r>
        <w:r w:rsidR="00AF6E92">
          <w:rPr>
            <w:noProof/>
            <w:webHidden/>
          </w:rPr>
          <w:fldChar w:fldCharType="begin"/>
        </w:r>
        <w:r w:rsidR="00AF6E92">
          <w:rPr>
            <w:noProof/>
            <w:webHidden/>
          </w:rPr>
          <w:instrText xml:space="preserve"> PAGEREF _Toc117669785 \h </w:instrText>
        </w:r>
        <w:r w:rsidR="00AF6E92">
          <w:rPr>
            <w:noProof/>
            <w:webHidden/>
          </w:rPr>
        </w:r>
        <w:r w:rsidR="00AF6E92">
          <w:rPr>
            <w:noProof/>
            <w:webHidden/>
          </w:rPr>
          <w:fldChar w:fldCharType="separate"/>
        </w:r>
        <w:r w:rsidR="00AF6E92">
          <w:rPr>
            <w:noProof/>
            <w:webHidden/>
          </w:rPr>
          <w:t>7</w:t>
        </w:r>
        <w:r w:rsidR="00AF6E92">
          <w:rPr>
            <w:noProof/>
            <w:webHidden/>
          </w:rPr>
          <w:fldChar w:fldCharType="end"/>
        </w:r>
      </w:hyperlink>
    </w:p>
    <w:p w14:paraId="11CBF0F3" w14:textId="4B1927FA"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786" w:history="1">
        <w:r w:rsidR="00AF6E92" w:rsidRPr="00413CD2">
          <w:rPr>
            <w:rStyle w:val="Hyperlink"/>
            <w:noProof/>
            <w14:scene3d>
              <w14:camera w14:prst="orthographicFront"/>
              <w14:lightRig w14:rig="threePt" w14:dir="t">
                <w14:rot w14:lat="0" w14:lon="0" w14:rev="0"/>
              </w14:lightRig>
            </w14:scene3d>
          </w:rPr>
          <w:t>2.3</w:t>
        </w:r>
        <w:r w:rsidR="00AF6E92">
          <w:rPr>
            <w:rFonts w:cstheme="minorBidi"/>
            <w:smallCaps w:val="0"/>
            <w:noProof/>
            <w:sz w:val="22"/>
            <w:szCs w:val="22"/>
            <w:lang w:eastAsia="nl-NL" w:bidi="ar-SA"/>
          </w:rPr>
          <w:tab/>
        </w:r>
        <w:r w:rsidR="00AF6E92" w:rsidRPr="00413CD2">
          <w:rPr>
            <w:rStyle w:val="Hyperlink"/>
            <w:noProof/>
          </w:rPr>
          <w:t>Vormvereisten Inschrijving</w:t>
        </w:r>
        <w:r w:rsidR="00AF6E92">
          <w:rPr>
            <w:noProof/>
            <w:webHidden/>
          </w:rPr>
          <w:tab/>
        </w:r>
        <w:r w:rsidR="00AF6E92">
          <w:rPr>
            <w:noProof/>
            <w:webHidden/>
          </w:rPr>
          <w:fldChar w:fldCharType="begin"/>
        </w:r>
        <w:r w:rsidR="00AF6E92">
          <w:rPr>
            <w:noProof/>
            <w:webHidden/>
          </w:rPr>
          <w:instrText xml:space="preserve"> PAGEREF _Toc117669786 \h </w:instrText>
        </w:r>
        <w:r w:rsidR="00AF6E92">
          <w:rPr>
            <w:noProof/>
            <w:webHidden/>
          </w:rPr>
        </w:r>
        <w:r w:rsidR="00AF6E92">
          <w:rPr>
            <w:noProof/>
            <w:webHidden/>
          </w:rPr>
          <w:fldChar w:fldCharType="separate"/>
        </w:r>
        <w:r w:rsidR="00AF6E92">
          <w:rPr>
            <w:noProof/>
            <w:webHidden/>
          </w:rPr>
          <w:t>8</w:t>
        </w:r>
        <w:r w:rsidR="00AF6E92">
          <w:rPr>
            <w:noProof/>
            <w:webHidden/>
          </w:rPr>
          <w:fldChar w:fldCharType="end"/>
        </w:r>
      </w:hyperlink>
    </w:p>
    <w:p w14:paraId="57E743C9" w14:textId="7640A121"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787" w:history="1">
        <w:r w:rsidR="00AF6E92" w:rsidRPr="00413CD2">
          <w:rPr>
            <w:rStyle w:val="Hyperlink"/>
            <w:noProof/>
            <w14:scene3d>
              <w14:camera w14:prst="orthographicFront"/>
              <w14:lightRig w14:rig="threePt" w14:dir="t">
                <w14:rot w14:lat="0" w14:lon="0" w14:rev="0"/>
              </w14:lightRig>
            </w14:scene3d>
          </w:rPr>
          <w:t>2.4</w:t>
        </w:r>
        <w:r w:rsidR="00AF6E92">
          <w:rPr>
            <w:rFonts w:cstheme="minorBidi"/>
            <w:smallCaps w:val="0"/>
            <w:noProof/>
            <w:sz w:val="22"/>
            <w:szCs w:val="22"/>
            <w:lang w:eastAsia="nl-NL" w:bidi="ar-SA"/>
          </w:rPr>
          <w:tab/>
        </w:r>
        <w:r w:rsidR="00AF6E92" w:rsidRPr="00413CD2">
          <w:rPr>
            <w:rStyle w:val="Hyperlink"/>
            <w:noProof/>
          </w:rPr>
          <w:t>Voorwaarden</w:t>
        </w:r>
        <w:r w:rsidR="00AF6E92">
          <w:rPr>
            <w:noProof/>
            <w:webHidden/>
          </w:rPr>
          <w:tab/>
        </w:r>
        <w:r w:rsidR="00AF6E92">
          <w:rPr>
            <w:noProof/>
            <w:webHidden/>
          </w:rPr>
          <w:fldChar w:fldCharType="begin"/>
        </w:r>
        <w:r w:rsidR="00AF6E92">
          <w:rPr>
            <w:noProof/>
            <w:webHidden/>
          </w:rPr>
          <w:instrText xml:space="preserve"> PAGEREF _Toc117669787 \h </w:instrText>
        </w:r>
        <w:r w:rsidR="00AF6E92">
          <w:rPr>
            <w:noProof/>
            <w:webHidden/>
          </w:rPr>
        </w:r>
        <w:r w:rsidR="00AF6E92">
          <w:rPr>
            <w:noProof/>
            <w:webHidden/>
          </w:rPr>
          <w:fldChar w:fldCharType="separate"/>
        </w:r>
        <w:r w:rsidR="00AF6E92">
          <w:rPr>
            <w:noProof/>
            <w:webHidden/>
          </w:rPr>
          <w:t>8</w:t>
        </w:r>
        <w:r w:rsidR="00AF6E92">
          <w:rPr>
            <w:noProof/>
            <w:webHidden/>
          </w:rPr>
          <w:fldChar w:fldCharType="end"/>
        </w:r>
      </w:hyperlink>
    </w:p>
    <w:p w14:paraId="5E2067FC" w14:textId="2452284F"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788" w:history="1">
        <w:r w:rsidR="00AF6E92" w:rsidRPr="00413CD2">
          <w:rPr>
            <w:rStyle w:val="Hyperlink"/>
            <w:noProof/>
            <w14:scene3d>
              <w14:camera w14:prst="orthographicFront"/>
              <w14:lightRig w14:rig="threePt" w14:dir="t">
                <w14:rot w14:lat="0" w14:lon="0" w14:rev="0"/>
              </w14:lightRig>
            </w14:scene3d>
          </w:rPr>
          <w:t>2.5</w:t>
        </w:r>
        <w:r w:rsidR="00AF6E92">
          <w:rPr>
            <w:rFonts w:cstheme="minorBidi"/>
            <w:smallCaps w:val="0"/>
            <w:noProof/>
            <w:sz w:val="22"/>
            <w:szCs w:val="22"/>
            <w:lang w:eastAsia="nl-NL" w:bidi="ar-SA"/>
          </w:rPr>
          <w:tab/>
        </w:r>
        <w:r w:rsidR="00AF6E92" w:rsidRPr="00413CD2">
          <w:rPr>
            <w:rStyle w:val="Hyperlink"/>
            <w:noProof/>
          </w:rPr>
          <w:t>Rechtsverwerking en klachtenprocedure</w:t>
        </w:r>
        <w:r w:rsidR="00AF6E92">
          <w:rPr>
            <w:noProof/>
            <w:webHidden/>
          </w:rPr>
          <w:tab/>
        </w:r>
        <w:r w:rsidR="00AF6E92">
          <w:rPr>
            <w:noProof/>
            <w:webHidden/>
          </w:rPr>
          <w:fldChar w:fldCharType="begin"/>
        </w:r>
        <w:r w:rsidR="00AF6E92">
          <w:rPr>
            <w:noProof/>
            <w:webHidden/>
          </w:rPr>
          <w:instrText xml:space="preserve"> PAGEREF _Toc117669788 \h </w:instrText>
        </w:r>
        <w:r w:rsidR="00AF6E92">
          <w:rPr>
            <w:noProof/>
            <w:webHidden/>
          </w:rPr>
        </w:r>
        <w:r w:rsidR="00AF6E92">
          <w:rPr>
            <w:noProof/>
            <w:webHidden/>
          </w:rPr>
          <w:fldChar w:fldCharType="separate"/>
        </w:r>
        <w:r w:rsidR="00AF6E92">
          <w:rPr>
            <w:noProof/>
            <w:webHidden/>
          </w:rPr>
          <w:t>10</w:t>
        </w:r>
        <w:r w:rsidR="00AF6E92">
          <w:rPr>
            <w:noProof/>
            <w:webHidden/>
          </w:rPr>
          <w:fldChar w:fldCharType="end"/>
        </w:r>
      </w:hyperlink>
    </w:p>
    <w:p w14:paraId="1C4212F4" w14:textId="741B0CBB" w:rsidR="00AF6E92" w:rsidRDefault="00000000">
      <w:pPr>
        <w:pStyle w:val="Inhopg1"/>
        <w:tabs>
          <w:tab w:val="left" w:pos="400"/>
          <w:tab w:val="right" w:leader="dot" w:pos="9060"/>
        </w:tabs>
        <w:rPr>
          <w:rFonts w:cstheme="minorBidi"/>
          <w:b w:val="0"/>
          <w:bCs w:val="0"/>
          <w:caps w:val="0"/>
          <w:noProof/>
          <w:sz w:val="22"/>
          <w:szCs w:val="22"/>
          <w:lang w:eastAsia="nl-NL" w:bidi="ar-SA"/>
        </w:rPr>
      </w:pPr>
      <w:hyperlink w:anchor="_Toc117669789" w:history="1">
        <w:r w:rsidR="00AF6E92" w:rsidRPr="00413CD2">
          <w:rPr>
            <w:rStyle w:val="Hyperlink"/>
            <w:noProof/>
          </w:rPr>
          <w:t>3</w:t>
        </w:r>
        <w:r w:rsidR="00AF6E92">
          <w:rPr>
            <w:rFonts w:cstheme="minorBidi"/>
            <w:b w:val="0"/>
            <w:bCs w:val="0"/>
            <w:caps w:val="0"/>
            <w:noProof/>
            <w:sz w:val="22"/>
            <w:szCs w:val="22"/>
            <w:lang w:eastAsia="nl-NL" w:bidi="ar-SA"/>
          </w:rPr>
          <w:tab/>
        </w:r>
        <w:r w:rsidR="00AF6E92" w:rsidRPr="00413CD2">
          <w:rPr>
            <w:rStyle w:val="Hyperlink"/>
            <w:noProof/>
          </w:rPr>
          <w:t>Beschrijving van opdracht</w:t>
        </w:r>
        <w:r w:rsidR="00AF6E92">
          <w:rPr>
            <w:noProof/>
            <w:webHidden/>
          </w:rPr>
          <w:tab/>
        </w:r>
        <w:r w:rsidR="00AF6E92">
          <w:rPr>
            <w:noProof/>
            <w:webHidden/>
          </w:rPr>
          <w:fldChar w:fldCharType="begin"/>
        </w:r>
        <w:r w:rsidR="00AF6E92">
          <w:rPr>
            <w:noProof/>
            <w:webHidden/>
          </w:rPr>
          <w:instrText xml:space="preserve"> PAGEREF _Toc117669789 \h </w:instrText>
        </w:r>
        <w:r w:rsidR="00AF6E92">
          <w:rPr>
            <w:noProof/>
            <w:webHidden/>
          </w:rPr>
        </w:r>
        <w:r w:rsidR="00AF6E92">
          <w:rPr>
            <w:noProof/>
            <w:webHidden/>
          </w:rPr>
          <w:fldChar w:fldCharType="separate"/>
        </w:r>
        <w:r w:rsidR="00AF6E92">
          <w:rPr>
            <w:noProof/>
            <w:webHidden/>
          </w:rPr>
          <w:t>12</w:t>
        </w:r>
        <w:r w:rsidR="00AF6E92">
          <w:rPr>
            <w:noProof/>
            <w:webHidden/>
          </w:rPr>
          <w:fldChar w:fldCharType="end"/>
        </w:r>
      </w:hyperlink>
    </w:p>
    <w:p w14:paraId="2DDDDD67" w14:textId="426C4476" w:rsidR="00AF6E92" w:rsidRDefault="00000000">
      <w:pPr>
        <w:pStyle w:val="Inhopg1"/>
        <w:tabs>
          <w:tab w:val="left" w:pos="400"/>
          <w:tab w:val="right" w:leader="dot" w:pos="9060"/>
        </w:tabs>
        <w:rPr>
          <w:rFonts w:cstheme="minorBidi"/>
          <w:b w:val="0"/>
          <w:bCs w:val="0"/>
          <w:caps w:val="0"/>
          <w:noProof/>
          <w:sz w:val="22"/>
          <w:szCs w:val="22"/>
          <w:lang w:eastAsia="nl-NL" w:bidi="ar-SA"/>
        </w:rPr>
      </w:pPr>
      <w:hyperlink w:anchor="_Toc117669790" w:history="1">
        <w:r w:rsidR="00AF6E92" w:rsidRPr="00413CD2">
          <w:rPr>
            <w:rStyle w:val="Hyperlink"/>
            <w:noProof/>
          </w:rPr>
          <w:t>4</w:t>
        </w:r>
        <w:r w:rsidR="00AF6E92">
          <w:rPr>
            <w:rFonts w:cstheme="minorBidi"/>
            <w:b w:val="0"/>
            <w:bCs w:val="0"/>
            <w:caps w:val="0"/>
            <w:noProof/>
            <w:sz w:val="22"/>
            <w:szCs w:val="22"/>
            <w:lang w:eastAsia="nl-NL" w:bidi="ar-SA"/>
          </w:rPr>
          <w:tab/>
        </w:r>
        <w:r w:rsidR="00AF6E92" w:rsidRPr="00413CD2">
          <w:rPr>
            <w:rStyle w:val="Hyperlink"/>
            <w:noProof/>
          </w:rPr>
          <w:t>Beoordelingsprocedure</w:t>
        </w:r>
        <w:r w:rsidR="00AF6E92">
          <w:rPr>
            <w:noProof/>
            <w:webHidden/>
          </w:rPr>
          <w:tab/>
        </w:r>
        <w:r w:rsidR="00AF6E92">
          <w:rPr>
            <w:noProof/>
            <w:webHidden/>
          </w:rPr>
          <w:fldChar w:fldCharType="begin"/>
        </w:r>
        <w:r w:rsidR="00AF6E92">
          <w:rPr>
            <w:noProof/>
            <w:webHidden/>
          </w:rPr>
          <w:instrText xml:space="preserve"> PAGEREF _Toc117669790 \h </w:instrText>
        </w:r>
        <w:r w:rsidR="00AF6E92">
          <w:rPr>
            <w:noProof/>
            <w:webHidden/>
          </w:rPr>
        </w:r>
        <w:r w:rsidR="00AF6E92">
          <w:rPr>
            <w:noProof/>
            <w:webHidden/>
          </w:rPr>
          <w:fldChar w:fldCharType="separate"/>
        </w:r>
        <w:r w:rsidR="00AF6E92">
          <w:rPr>
            <w:noProof/>
            <w:webHidden/>
          </w:rPr>
          <w:t>14</w:t>
        </w:r>
        <w:r w:rsidR="00AF6E92">
          <w:rPr>
            <w:noProof/>
            <w:webHidden/>
          </w:rPr>
          <w:fldChar w:fldCharType="end"/>
        </w:r>
      </w:hyperlink>
    </w:p>
    <w:p w14:paraId="33838C30" w14:textId="34001BA7"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791" w:history="1">
        <w:r w:rsidR="00AF6E92" w:rsidRPr="00413CD2">
          <w:rPr>
            <w:rStyle w:val="Hyperlink"/>
            <w:noProof/>
            <w14:scene3d>
              <w14:camera w14:prst="orthographicFront"/>
              <w14:lightRig w14:rig="threePt" w14:dir="t">
                <w14:rot w14:lat="0" w14:lon="0" w14:rev="0"/>
              </w14:lightRig>
            </w14:scene3d>
          </w:rPr>
          <w:t>4.1</w:t>
        </w:r>
        <w:r w:rsidR="00AF6E92">
          <w:rPr>
            <w:rFonts w:cstheme="minorBidi"/>
            <w:smallCaps w:val="0"/>
            <w:noProof/>
            <w:sz w:val="22"/>
            <w:szCs w:val="22"/>
            <w:lang w:eastAsia="nl-NL" w:bidi="ar-SA"/>
          </w:rPr>
          <w:tab/>
        </w:r>
        <w:r w:rsidR="00AF6E92" w:rsidRPr="00413CD2">
          <w:rPr>
            <w:rStyle w:val="Hyperlink"/>
            <w:noProof/>
          </w:rPr>
          <w:t>Beoordelingsteam</w:t>
        </w:r>
        <w:r w:rsidR="00AF6E92">
          <w:rPr>
            <w:noProof/>
            <w:webHidden/>
          </w:rPr>
          <w:tab/>
        </w:r>
        <w:r w:rsidR="00AF6E92">
          <w:rPr>
            <w:noProof/>
            <w:webHidden/>
          </w:rPr>
          <w:fldChar w:fldCharType="begin"/>
        </w:r>
        <w:r w:rsidR="00AF6E92">
          <w:rPr>
            <w:noProof/>
            <w:webHidden/>
          </w:rPr>
          <w:instrText xml:space="preserve"> PAGEREF _Toc117669791 \h </w:instrText>
        </w:r>
        <w:r w:rsidR="00AF6E92">
          <w:rPr>
            <w:noProof/>
            <w:webHidden/>
          </w:rPr>
        </w:r>
        <w:r w:rsidR="00AF6E92">
          <w:rPr>
            <w:noProof/>
            <w:webHidden/>
          </w:rPr>
          <w:fldChar w:fldCharType="separate"/>
        </w:r>
        <w:r w:rsidR="00AF6E92">
          <w:rPr>
            <w:noProof/>
            <w:webHidden/>
          </w:rPr>
          <w:t>14</w:t>
        </w:r>
        <w:r w:rsidR="00AF6E92">
          <w:rPr>
            <w:noProof/>
            <w:webHidden/>
          </w:rPr>
          <w:fldChar w:fldCharType="end"/>
        </w:r>
      </w:hyperlink>
    </w:p>
    <w:p w14:paraId="58A5EA1F" w14:textId="3B856161"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792" w:history="1">
        <w:r w:rsidR="00AF6E92" w:rsidRPr="00413CD2">
          <w:rPr>
            <w:rStyle w:val="Hyperlink"/>
            <w:noProof/>
            <w14:scene3d>
              <w14:camera w14:prst="orthographicFront"/>
              <w14:lightRig w14:rig="threePt" w14:dir="t">
                <w14:rot w14:lat="0" w14:lon="0" w14:rev="0"/>
              </w14:lightRig>
            </w14:scene3d>
          </w:rPr>
          <w:t>4.2</w:t>
        </w:r>
        <w:r w:rsidR="00AF6E92">
          <w:rPr>
            <w:rFonts w:cstheme="minorBidi"/>
            <w:smallCaps w:val="0"/>
            <w:noProof/>
            <w:sz w:val="22"/>
            <w:szCs w:val="22"/>
            <w:lang w:eastAsia="nl-NL" w:bidi="ar-SA"/>
          </w:rPr>
          <w:tab/>
        </w:r>
        <w:r w:rsidR="00AF6E92" w:rsidRPr="00413CD2">
          <w:rPr>
            <w:rStyle w:val="Hyperlink"/>
            <w:noProof/>
          </w:rPr>
          <w:t>Beoordelingsprocedure</w:t>
        </w:r>
        <w:r w:rsidR="00AF6E92">
          <w:rPr>
            <w:noProof/>
            <w:webHidden/>
          </w:rPr>
          <w:tab/>
        </w:r>
        <w:r w:rsidR="00AF6E92">
          <w:rPr>
            <w:noProof/>
            <w:webHidden/>
          </w:rPr>
          <w:fldChar w:fldCharType="begin"/>
        </w:r>
        <w:r w:rsidR="00AF6E92">
          <w:rPr>
            <w:noProof/>
            <w:webHidden/>
          </w:rPr>
          <w:instrText xml:space="preserve"> PAGEREF _Toc117669792 \h </w:instrText>
        </w:r>
        <w:r w:rsidR="00AF6E92">
          <w:rPr>
            <w:noProof/>
            <w:webHidden/>
          </w:rPr>
        </w:r>
        <w:r w:rsidR="00AF6E92">
          <w:rPr>
            <w:noProof/>
            <w:webHidden/>
          </w:rPr>
          <w:fldChar w:fldCharType="separate"/>
        </w:r>
        <w:r w:rsidR="00AF6E92">
          <w:rPr>
            <w:noProof/>
            <w:webHidden/>
          </w:rPr>
          <w:t>14</w:t>
        </w:r>
        <w:r w:rsidR="00AF6E92">
          <w:rPr>
            <w:noProof/>
            <w:webHidden/>
          </w:rPr>
          <w:fldChar w:fldCharType="end"/>
        </w:r>
      </w:hyperlink>
    </w:p>
    <w:p w14:paraId="70139B8C" w14:textId="52F883D6" w:rsidR="00AF6E92" w:rsidRDefault="00000000">
      <w:pPr>
        <w:pStyle w:val="Inhopg1"/>
        <w:tabs>
          <w:tab w:val="left" w:pos="400"/>
          <w:tab w:val="right" w:leader="dot" w:pos="9060"/>
        </w:tabs>
        <w:rPr>
          <w:rFonts w:cstheme="minorBidi"/>
          <w:b w:val="0"/>
          <w:bCs w:val="0"/>
          <w:caps w:val="0"/>
          <w:noProof/>
          <w:sz w:val="22"/>
          <w:szCs w:val="22"/>
          <w:lang w:eastAsia="nl-NL" w:bidi="ar-SA"/>
        </w:rPr>
      </w:pPr>
      <w:hyperlink w:anchor="_Toc117669793" w:history="1">
        <w:r w:rsidR="00AF6E92" w:rsidRPr="00413CD2">
          <w:rPr>
            <w:rStyle w:val="Hyperlink"/>
            <w:noProof/>
          </w:rPr>
          <w:t>5</w:t>
        </w:r>
        <w:r w:rsidR="00AF6E92">
          <w:rPr>
            <w:rFonts w:cstheme="minorBidi"/>
            <w:b w:val="0"/>
            <w:bCs w:val="0"/>
            <w:caps w:val="0"/>
            <w:noProof/>
            <w:sz w:val="22"/>
            <w:szCs w:val="22"/>
            <w:lang w:eastAsia="nl-NL" w:bidi="ar-SA"/>
          </w:rPr>
          <w:tab/>
        </w:r>
        <w:r w:rsidR="00AF6E92" w:rsidRPr="00413CD2">
          <w:rPr>
            <w:rStyle w:val="Hyperlink"/>
            <w:noProof/>
          </w:rPr>
          <w:t>Uitsluitingsgronden</w:t>
        </w:r>
        <w:r w:rsidR="00AF6E92">
          <w:rPr>
            <w:noProof/>
            <w:webHidden/>
          </w:rPr>
          <w:tab/>
        </w:r>
        <w:r w:rsidR="00AF6E92">
          <w:rPr>
            <w:noProof/>
            <w:webHidden/>
          </w:rPr>
          <w:fldChar w:fldCharType="begin"/>
        </w:r>
        <w:r w:rsidR="00AF6E92">
          <w:rPr>
            <w:noProof/>
            <w:webHidden/>
          </w:rPr>
          <w:instrText xml:space="preserve"> PAGEREF _Toc117669793 \h </w:instrText>
        </w:r>
        <w:r w:rsidR="00AF6E92">
          <w:rPr>
            <w:noProof/>
            <w:webHidden/>
          </w:rPr>
        </w:r>
        <w:r w:rsidR="00AF6E92">
          <w:rPr>
            <w:noProof/>
            <w:webHidden/>
          </w:rPr>
          <w:fldChar w:fldCharType="separate"/>
        </w:r>
        <w:r w:rsidR="00AF6E92">
          <w:rPr>
            <w:noProof/>
            <w:webHidden/>
          </w:rPr>
          <w:t>17</w:t>
        </w:r>
        <w:r w:rsidR="00AF6E92">
          <w:rPr>
            <w:noProof/>
            <w:webHidden/>
          </w:rPr>
          <w:fldChar w:fldCharType="end"/>
        </w:r>
      </w:hyperlink>
    </w:p>
    <w:p w14:paraId="3B434677" w14:textId="54B9E513" w:rsidR="00AF6E92" w:rsidRDefault="00000000">
      <w:pPr>
        <w:pStyle w:val="Inhopg1"/>
        <w:tabs>
          <w:tab w:val="left" w:pos="400"/>
          <w:tab w:val="right" w:leader="dot" w:pos="9060"/>
        </w:tabs>
        <w:rPr>
          <w:rFonts w:cstheme="minorBidi"/>
          <w:b w:val="0"/>
          <w:bCs w:val="0"/>
          <w:caps w:val="0"/>
          <w:noProof/>
          <w:sz w:val="22"/>
          <w:szCs w:val="22"/>
          <w:lang w:eastAsia="nl-NL" w:bidi="ar-SA"/>
        </w:rPr>
      </w:pPr>
      <w:hyperlink w:anchor="_Toc117669794" w:history="1">
        <w:r w:rsidR="00AF6E92" w:rsidRPr="00413CD2">
          <w:rPr>
            <w:rStyle w:val="Hyperlink"/>
            <w:noProof/>
          </w:rPr>
          <w:t>6</w:t>
        </w:r>
        <w:r w:rsidR="00AF6E92">
          <w:rPr>
            <w:rFonts w:cstheme="minorBidi"/>
            <w:b w:val="0"/>
            <w:bCs w:val="0"/>
            <w:caps w:val="0"/>
            <w:noProof/>
            <w:sz w:val="22"/>
            <w:szCs w:val="22"/>
            <w:lang w:eastAsia="nl-NL" w:bidi="ar-SA"/>
          </w:rPr>
          <w:tab/>
        </w:r>
        <w:r w:rsidR="00AF6E92" w:rsidRPr="00413CD2">
          <w:rPr>
            <w:rStyle w:val="Hyperlink"/>
            <w:noProof/>
          </w:rPr>
          <w:t>Geschiktheidseisen</w:t>
        </w:r>
        <w:r w:rsidR="00AF6E92">
          <w:rPr>
            <w:noProof/>
            <w:webHidden/>
          </w:rPr>
          <w:tab/>
        </w:r>
        <w:r w:rsidR="00AF6E92">
          <w:rPr>
            <w:noProof/>
            <w:webHidden/>
          </w:rPr>
          <w:fldChar w:fldCharType="begin"/>
        </w:r>
        <w:r w:rsidR="00AF6E92">
          <w:rPr>
            <w:noProof/>
            <w:webHidden/>
          </w:rPr>
          <w:instrText xml:space="preserve"> PAGEREF _Toc117669794 \h </w:instrText>
        </w:r>
        <w:r w:rsidR="00AF6E92">
          <w:rPr>
            <w:noProof/>
            <w:webHidden/>
          </w:rPr>
        </w:r>
        <w:r w:rsidR="00AF6E92">
          <w:rPr>
            <w:noProof/>
            <w:webHidden/>
          </w:rPr>
          <w:fldChar w:fldCharType="separate"/>
        </w:r>
        <w:r w:rsidR="00AF6E92">
          <w:rPr>
            <w:noProof/>
            <w:webHidden/>
          </w:rPr>
          <w:t>18</w:t>
        </w:r>
        <w:r w:rsidR="00AF6E92">
          <w:rPr>
            <w:noProof/>
            <w:webHidden/>
          </w:rPr>
          <w:fldChar w:fldCharType="end"/>
        </w:r>
      </w:hyperlink>
    </w:p>
    <w:p w14:paraId="1EF31FC5" w14:textId="29A3E36A"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795" w:history="1">
        <w:r w:rsidR="00AF6E92" w:rsidRPr="00413CD2">
          <w:rPr>
            <w:rStyle w:val="Hyperlink"/>
            <w:noProof/>
            <w14:scene3d>
              <w14:camera w14:prst="orthographicFront"/>
              <w14:lightRig w14:rig="threePt" w14:dir="t">
                <w14:rot w14:lat="0" w14:lon="0" w14:rev="0"/>
              </w14:lightRig>
            </w14:scene3d>
          </w:rPr>
          <w:t>6.1</w:t>
        </w:r>
        <w:r w:rsidR="00AF6E92">
          <w:rPr>
            <w:rFonts w:cstheme="minorBidi"/>
            <w:smallCaps w:val="0"/>
            <w:noProof/>
            <w:sz w:val="22"/>
            <w:szCs w:val="22"/>
            <w:lang w:eastAsia="nl-NL" w:bidi="ar-SA"/>
          </w:rPr>
          <w:tab/>
        </w:r>
        <w:r w:rsidR="00AF6E92" w:rsidRPr="00413CD2">
          <w:rPr>
            <w:rStyle w:val="Hyperlink"/>
            <w:noProof/>
          </w:rPr>
          <w:t>Documenten geschiktheidseisen bij Inschrijving</w:t>
        </w:r>
        <w:r w:rsidR="00AF6E92">
          <w:rPr>
            <w:noProof/>
            <w:webHidden/>
          </w:rPr>
          <w:tab/>
        </w:r>
        <w:r w:rsidR="00AF6E92">
          <w:rPr>
            <w:noProof/>
            <w:webHidden/>
          </w:rPr>
          <w:fldChar w:fldCharType="begin"/>
        </w:r>
        <w:r w:rsidR="00AF6E92">
          <w:rPr>
            <w:noProof/>
            <w:webHidden/>
          </w:rPr>
          <w:instrText xml:space="preserve"> PAGEREF _Toc117669795 \h </w:instrText>
        </w:r>
        <w:r w:rsidR="00AF6E92">
          <w:rPr>
            <w:noProof/>
            <w:webHidden/>
          </w:rPr>
        </w:r>
        <w:r w:rsidR="00AF6E92">
          <w:rPr>
            <w:noProof/>
            <w:webHidden/>
          </w:rPr>
          <w:fldChar w:fldCharType="separate"/>
        </w:r>
        <w:r w:rsidR="00AF6E92">
          <w:rPr>
            <w:noProof/>
            <w:webHidden/>
          </w:rPr>
          <w:t>18</w:t>
        </w:r>
        <w:r w:rsidR="00AF6E92">
          <w:rPr>
            <w:noProof/>
            <w:webHidden/>
          </w:rPr>
          <w:fldChar w:fldCharType="end"/>
        </w:r>
      </w:hyperlink>
    </w:p>
    <w:p w14:paraId="7016888D" w14:textId="4E6504F3"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796" w:history="1">
        <w:r w:rsidR="00AF6E92" w:rsidRPr="00413CD2">
          <w:rPr>
            <w:rStyle w:val="Hyperlink"/>
            <w:noProof/>
            <w14:scene3d>
              <w14:camera w14:prst="orthographicFront"/>
              <w14:lightRig w14:rig="threePt" w14:dir="t">
                <w14:rot w14:lat="0" w14:lon="0" w14:rev="0"/>
              </w14:lightRig>
            </w14:scene3d>
          </w:rPr>
          <w:t>6.2</w:t>
        </w:r>
        <w:r w:rsidR="00AF6E92">
          <w:rPr>
            <w:rFonts w:cstheme="minorBidi"/>
            <w:smallCaps w:val="0"/>
            <w:noProof/>
            <w:sz w:val="22"/>
            <w:szCs w:val="22"/>
            <w:lang w:eastAsia="nl-NL" w:bidi="ar-SA"/>
          </w:rPr>
          <w:tab/>
        </w:r>
        <w:r w:rsidR="00AF6E92" w:rsidRPr="00413CD2">
          <w:rPr>
            <w:rStyle w:val="Hyperlink"/>
            <w:iCs/>
            <w:noProof/>
          </w:rPr>
          <w:t>Bewijsstukken geschiktheidseisen</w:t>
        </w:r>
        <w:r w:rsidR="00AF6E92" w:rsidRPr="00413CD2">
          <w:rPr>
            <w:rStyle w:val="Hyperlink"/>
            <w:noProof/>
          </w:rPr>
          <w:t xml:space="preserve"> voor Inschrijver beste prijs-kwaliteitsverhouding</w:t>
        </w:r>
        <w:r w:rsidR="00AF6E92">
          <w:rPr>
            <w:noProof/>
            <w:webHidden/>
          </w:rPr>
          <w:tab/>
        </w:r>
        <w:r w:rsidR="00AF6E92">
          <w:rPr>
            <w:noProof/>
            <w:webHidden/>
          </w:rPr>
          <w:fldChar w:fldCharType="begin"/>
        </w:r>
        <w:r w:rsidR="00AF6E92">
          <w:rPr>
            <w:noProof/>
            <w:webHidden/>
          </w:rPr>
          <w:instrText xml:space="preserve"> PAGEREF _Toc117669796 \h </w:instrText>
        </w:r>
        <w:r w:rsidR="00AF6E92">
          <w:rPr>
            <w:noProof/>
            <w:webHidden/>
          </w:rPr>
        </w:r>
        <w:r w:rsidR="00AF6E92">
          <w:rPr>
            <w:noProof/>
            <w:webHidden/>
          </w:rPr>
          <w:fldChar w:fldCharType="separate"/>
        </w:r>
        <w:r w:rsidR="00AF6E92">
          <w:rPr>
            <w:noProof/>
            <w:webHidden/>
          </w:rPr>
          <w:t>18</w:t>
        </w:r>
        <w:r w:rsidR="00AF6E92">
          <w:rPr>
            <w:noProof/>
            <w:webHidden/>
          </w:rPr>
          <w:fldChar w:fldCharType="end"/>
        </w:r>
      </w:hyperlink>
    </w:p>
    <w:p w14:paraId="2B818E12" w14:textId="5ECCCAE9" w:rsidR="00AF6E92" w:rsidRDefault="00000000">
      <w:pPr>
        <w:pStyle w:val="Inhopg1"/>
        <w:tabs>
          <w:tab w:val="left" w:pos="400"/>
          <w:tab w:val="right" w:leader="dot" w:pos="9060"/>
        </w:tabs>
        <w:rPr>
          <w:rFonts w:cstheme="minorBidi"/>
          <w:b w:val="0"/>
          <w:bCs w:val="0"/>
          <w:caps w:val="0"/>
          <w:noProof/>
          <w:sz w:val="22"/>
          <w:szCs w:val="22"/>
          <w:lang w:eastAsia="nl-NL" w:bidi="ar-SA"/>
        </w:rPr>
      </w:pPr>
      <w:hyperlink w:anchor="_Toc117669797" w:history="1">
        <w:r w:rsidR="00AF6E92" w:rsidRPr="00413CD2">
          <w:rPr>
            <w:rStyle w:val="Hyperlink"/>
            <w:noProof/>
          </w:rPr>
          <w:t>7</w:t>
        </w:r>
        <w:r w:rsidR="00AF6E92">
          <w:rPr>
            <w:rFonts w:cstheme="minorBidi"/>
            <w:b w:val="0"/>
            <w:bCs w:val="0"/>
            <w:caps w:val="0"/>
            <w:noProof/>
            <w:sz w:val="22"/>
            <w:szCs w:val="22"/>
            <w:lang w:eastAsia="nl-NL" w:bidi="ar-SA"/>
          </w:rPr>
          <w:tab/>
        </w:r>
        <w:r w:rsidR="00AF6E92" w:rsidRPr="00413CD2">
          <w:rPr>
            <w:rStyle w:val="Hyperlink"/>
            <w:noProof/>
          </w:rPr>
          <w:t>Programma van Eisen</w:t>
        </w:r>
        <w:r w:rsidR="00AF6E92">
          <w:rPr>
            <w:noProof/>
            <w:webHidden/>
          </w:rPr>
          <w:tab/>
        </w:r>
        <w:r w:rsidR="00AF6E92">
          <w:rPr>
            <w:noProof/>
            <w:webHidden/>
          </w:rPr>
          <w:fldChar w:fldCharType="begin"/>
        </w:r>
        <w:r w:rsidR="00AF6E92">
          <w:rPr>
            <w:noProof/>
            <w:webHidden/>
          </w:rPr>
          <w:instrText xml:space="preserve"> PAGEREF _Toc117669797 \h </w:instrText>
        </w:r>
        <w:r w:rsidR="00AF6E92">
          <w:rPr>
            <w:noProof/>
            <w:webHidden/>
          </w:rPr>
        </w:r>
        <w:r w:rsidR="00AF6E92">
          <w:rPr>
            <w:noProof/>
            <w:webHidden/>
          </w:rPr>
          <w:fldChar w:fldCharType="separate"/>
        </w:r>
        <w:r w:rsidR="00AF6E92">
          <w:rPr>
            <w:noProof/>
            <w:webHidden/>
          </w:rPr>
          <w:t>20</w:t>
        </w:r>
        <w:r w:rsidR="00AF6E92">
          <w:rPr>
            <w:noProof/>
            <w:webHidden/>
          </w:rPr>
          <w:fldChar w:fldCharType="end"/>
        </w:r>
      </w:hyperlink>
    </w:p>
    <w:p w14:paraId="24342454" w14:textId="108BF0DD" w:rsidR="00AF6E92" w:rsidRDefault="00000000">
      <w:pPr>
        <w:pStyle w:val="Inhopg1"/>
        <w:tabs>
          <w:tab w:val="left" w:pos="400"/>
          <w:tab w:val="right" w:leader="dot" w:pos="9060"/>
        </w:tabs>
        <w:rPr>
          <w:rFonts w:cstheme="minorBidi"/>
          <w:b w:val="0"/>
          <w:bCs w:val="0"/>
          <w:caps w:val="0"/>
          <w:noProof/>
          <w:sz w:val="22"/>
          <w:szCs w:val="22"/>
          <w:lang w:eastAsia="nl-NL" w:bidi="ar-SA"/>
        </w:rPr>
      </w:pPr>
      <w:hyperlink w:anchor="_Toc117669798" w:history="1">
        <w:r w:rsidR="00AF6E92" w:rsidRPr="00413CD2">
          <w:rPr>
            <w:rStyle w:val="Hyperlink"/>
            <w:noProof/>
          </w:rPr>
          <w:t>8</w:t>
        </w:r>
        <w:r w:rsidR="00AF6E92">
          <w:rPr>
            <w:rFonts w:cstheme="minorBidi"/>
            <w:b w:val="0"/>
            <w:bCs w:val="0"/>
            <w:caps w:val="0"/>
            <w:noProof/>
            <w:sz w:val="22"/>
            <w:szCs w:val="22"/>
            <w:lang w:eastAsia="nl-NL" w:bidi="ar-SA"/>
          </w:rPr>
          <w:tab/>
        </w:r>
        <w:r w:rsidR="00AF6E92" w:rsidRPr="00413CD2">
          <w:rPr>
            <w:rStyle w:val="Hyperlink"/>
            <w:noProof/>
          </w:rPr>
          <w:t>Gunningcriteria</w:t>
        </w:r>
        <w:r w:rsidR="00AF6E92">
          <w:rPr>
            <w:noProof/>
            <w:webHidden/>
          </w:rPr>
          <w:tab/>
        </w:r>
        <w:r w:rsidR="00AF6E92">
          <w:rPr>
            <w:noProof/>
            <w:webHidden/>
          </w:rPr>
          <w:fldChar w:fldCharType="begin"/>
        </w:r>
        <w:r w:rsidR="00AF6E92">
          <w:rPr>
            <w:noProof/>
            <w:webHidden/>
          </w:rPr>
          <w:instrText xml:space="preserve"> PAGEREF _Toc117669798 \h </w:instrText>
        </w:r>
        <w:r w:rsidR="00AF6E92">
          <w:rPr>
            <w:noProof/>
            <w:webHidden/>
          </w:rPr>
        </w:r>
        <w:r w:rsidR="00AF6E92">
          <w:rPr>
            <w:noProof/>
            <w:webHidden/>
          </w:rPr>
          <w:fldChar w:fldCharType="separate"/>
        </w:r>
        <w:r w:rsidR="00AF6E92">
          <w:rPr>
            <w:noProof/>
            <w:webHidden/>
          </w:rPr>
          <w:t>23</w:t>
        </w:r>
        <w:r w:rsidR="00AF6E92">
          <w:rPr>
            <w:noProof/>
            <w:webHidden/>
          </w:rPr>
          <w:fldChar w:fldCharType="end"/>
        </w:r>
      </w:hyperlink>
    </w:p>
    <w:p w14:paraId="7F62718B" w14:textId="1586CA5C"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799" w:history="1">
        <w:r w:rsidR="00AF6E92" w:rsidRPr="00413CD2">
          <w:rPr>
            <w:rStyle w:val="Hyperlink"/>
            <w:noProof/>
            <w14:scene3d>
              <w14:camera w14:prst="orthographicFront"/>
              <w14:lightRig w14:rig="threePt" w14:dir="t">
                <w14:rot w14:lat="0" w14:lon="0" w14:rev="0"/>
              </w14:lightRig>
            </w14:scene3d>
          </w:rPr>
          <w:t>8.1</w:t>
        </w:r>
        <w:r w:rsidR="00AF6E92">
          <w:rPr>
            <w:rFonts w:cstheme="minorBidi"/>
            <w:smallCaps w:val="0"/>
            <w:noProof/>
            <w:sz w:val="22"/>
            <w:szCs w:val="22"/>
            <w:lang w:eastAsia="nl-NL" w:bidi="ar-SA"/>
          </w:rPr>
          <w:tab/>
        </w:r>
        <w:r w:rsidR="00AF6E92" w:rsidRPr="00413CD2">
          <w:rPr>
            <w:rStyle w:val="Hyperlink"/>
            <w:noProof/>
          </w:rPr>
          <w:t>Wegingsfactoren</w:t>
        </w:r>
        <w:r w:rsidR="00AF6E92">
          <w:rPr>
            <w:noProof/>
            <w:webHidden/>
          </w:rPr>
          <w:tab/>
        </w:r>
        <w:r w:rsidR="00AF6E92">
          <w:rPr>
            <w:noProof/>
            <w:webHidden/>
          </w:rPr>
          <w:fldChar w:fldCharType="begin"/>
        </w:r>
        <w:r w:rsidR="00AF6E92">
          <w:rPr>
            <w:noProof/>
            <w:webHidden/>
          </w:rPr>
          <w:instrText xml:space="preserve"> PAGEREF _Toc117669799 \h </w:instrText>
        </w:r>
        <w:r w:rsidR="00AF6E92">
          <w:rPr>
            <w:noProof/>
            <w:webHidden/>
          </w:rPr>
        </w:r>
        <w:r w:rsidR="00AF6E92">
          <w:rPr>
            <w:noProof/>
            <w:webHidden/>
          </w:rPr>
          <w:fldChar w:fldCharType="separate"/>
        </w:r>
        <w:r w:rsidR="00AF6E92">
          <w:rPr>
            <w:noProof/>
            <w:webHidden/>
          </w:rPr>
          <w:t>23</w:t>
        </w:r>
        <w:r w:rsidR="00AF6E92">
          <w:rPr>
            <w:noProof/>
            <w:webHidden/>
          </w:rPr>
          <w:fldChar w:fldCharType="end"/>
        </w:r>
      </w:hyperlink>
    </w:p>
    <w:p w14:paraId="7EAAE930" w14:textId="1F5CEBD8"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800" w:history="1">
        <w:r w:rsidR="00AF6E92" w:rsidRPr="00413CD2">
          <w:rPr>
            <w:rStyle w:val="Hyperlink"/>
            <w:noProof/>
            <w14:scene3d>
              <w14:camera w14:prst="orthographicFront"/>
              <w14:lightRig w14:rig="threePt" w14:dir="t">
                <w14:rot w14:lat="0" w14:lon="0" w14:rev="0"/>
              </w14:lightRig>
            </w14:scene3d>
          </w:rPr>
          <w:t>8.2</w:t>
        </w:r>
        <w:r w:rsidR="00AF6E92">
          <w:rPr>
            <w:rFonts w:cstheme="minorBidi"/>
            <w:smallCaps w:val="0"/>
            <w:noProof/>
            <w:sz w:val="22"/>
            <w:szCs w:val="22"/>
            <w:lang w:eastAsia="nl-NL" w:bidi="ar-SA"/>
          </w:rPr>
          <w:tab/>
        </w:r>
        <w:r w:rsidR="00AF6E92" w:rsidRPr="00413CD2">
          <w:rPr>
            <w:rStyle w:val="Hyperlink"/>
            <w:noProof/>
          </w:rPr>
          <w:t>Programma van wensen – Prijs</w:t>
        </w:r>
        <w:r w:rsidR="00AF6E92">
          <w:rPr>
            <w:noProof/>
            <w:webHidden/>
          </w:rPr>
          <w:tab/>
        </w:r>
        <w:r w:rsidR="00AF6E92">
          <w:rPr>
            <w:noProof/>
            <w:webHidden/>
          </w:rPr>
          <w:fldChar w:fldCharType="begin"/>
        </w:r>
        <w:r w:rsidR="00AF6E92">
          <w:rPr>
            <w:noProof/>
            <w:webHidden/>
          </w:rPr>
          <w:instrText xml:space="preserve"> PAGEREF _Toc117669800 \h </w:instrText>
        </w:r>
        <w:r w:rsidR="00AF6E92">
          <w:rPr>
            <w:noProof/>
            <w:webHidden/>
          </w:rPr>
        </w:r>
        <w:r w:rsidR="00AF6E92">
          <w:rPr>
            <w:noProof/>
            <w:webHidden/>
          </w:rPr>
          <w:fldChar w:fldCharType="separate"/>
        </w:r>
        <w:r w:rsidR="00AF6E92">
          <w:rPr>
            <w:noProof/>
            <w:webHidden/>
          </w:rPr>
          <w:t>24</w:t>
        </w:r>
        <w:r w:rsidR="00AF6E92">
          <w:rPr>
            <w:noProof/>
            <w:webHidden/>
          </w:rPr>
          <w:fldChar w:fldCharType="end"/>
        </w:r>
      </w:hyperlink>
    </w:p>
    <w:p w14:paraId="7DC0D4D7" w14:textId="26ABF6B5"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801" w:history="1">
        <w:r w:rsidR="00AF6E92" w:rsidRPr="00413CD2">
          <w:rPr>
            <w:rStyle w:val="Hyperlink"/>
            <w:noProof/>
            <w14:scene3d>
              <w14:camera w14:prst="orthographicFront"/>
              <w14:lightRig w14:rig="threePt" w14:dir="t">
                <w14:rot w14:lat="0" w14:lon="0" w14:rev="0"/>
              </w14:lightRig>
            </w14:scene3d>
          </w:rPr>
          <w:t>8.3</w:t>
        </w:r>
        <w:r w:rsidR="00AF6E92">
          <w:rPr>
            <w:rFonts w:cstheme="minorBidi"/>
            <w:smallCaps w:val="0"/>
            <w:noProof/>
            <w:sz w:val="22"/>
            <w:szCs w:val="22"/>
            <w:lang w:eastAsia="nl-NL" w:bidi="ar-SA"/>
          </w:rPr>
          <w:tab/>
        </w:r>
        <w:r w:rsidR="00AF6E92" w:rsidRPr="00413CD2">
          <w:rPr>
            <w:rStyle w:val="Hyperlink"/>
            <w:noProof/>
          </w:rPr>
          <w:t>Programma van wensen – Kwaliteit</w:t>
        </w:r>
        <w:r w:rsidR="00AF6E92">
          <w:rPr>
            <w:noProof/>
            <w:webHidden/>
          </w:rPr>
          <w:tab/>
        </w:r>
        <w:r w:rsidR="00AF6E92">
          <w:rPr>
            <w:noProof/>
            <w:webHidden/>
          </w:rPr>
          <w:fldChar w:fldCharType="begin"/>
        </w:r>
        <w:r w:rsidR="00AF6E92">
          <w:rPr>
            <w:noProof/>
            <w:webHidden/>
          </w:rPr>
          <w:instrText xml:space="preserve"> PAGEREF _Toc117669801 \h </w:instrText>
        </w:r>
        <w:r w:rsidR="00AF6E92">
          <w:rPr>
            <w:noProof/>
            <w:webHidden/>
          </w:rPr>
        </w:r>
        <w:r w:rsidR="00AF6E92">
          <w:rPr>
            <w:noProof/>
            <w:webHidden/>
          </w:rPr>
          <w:fldChar w:fldCharType="separate"/>
        </w:r>
        <w:r w:rsidR="00AF6E92">
          <w:rPr>
            <w:noProof/>
            <w:webHidden/>
          </w:rPr>
          <w:t>25</w:t>
        </w:r>
        <w:r w:rsidR="00AF6E92">
          <w:rPr>
            <w:noProof/>
            <w:webHidden/>
          </w:rPr>
          <w:fldChar w:fldCharType="end"/>
        </w:r>
      </w:hyperlink>
    </w:p>
    <w:p w14:paraId="69B2266D" w14:textId="4FBA9C51"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802" w:history="1">
        <w:r w:rsidR="00AF6E92" w:rsidRPr="00413CD2">
          <w:rPr>
            <w:rStyle w:val="Hyperlink"/>
            <w:noProof/>
            <w14:scene3d>
              <w14:camera w14:prst="orthographicFront"/>
              <w14:lightRig w14:rig="threePt" w14:dir="t">
                <w14:rot w14:lat="0" w14:lon="0" w14:rev="0"/>
              </w14:lightRig>
            </w14:scene3d>
          </w:rPr>
          <w:t>8.4</w:t>
        </w:r>
        <w:r w:rsidR="00AF6E92">
          <w:rPr>
            <w:rFonts w:cstheme="minorBidi"/>
            <w:smallCaps w:val="0"/>
            <w:noProof/>
            <w:sz w:val="22"/>
            <w:szCs w:val="22"/>
            <w:lang w:eastAsia="nl-NL" w:bidi="ar-SA"/>
          </w:rPr>
          <w:tab/>
        </w:r>
        <w:r w:rsidR="00AF6E92" w:rsidRPr="00413CD2">
          <w:rPr>
            <w:rStyle w:val="Hyperlink"/>
            <w:noProof/>
          </w:rPr>
          <w:t>Scoreberekening Prijs</w:t>
        </w:r>
        <w:r w:rsidR="00AF6E92">
          <w:rPr>
            <w:noProof/>
            <w:webHidden/>
          </w:rPr>
          <w:tab/>
        </w:r>
        <w:r w:rsidR="00AF6E92">
          <w:rPr>
            <w:noProof/>
            <w:webHidden/>
          </w:rPr>
          <w:fldChar w:fldCharType="begin"/>
        </w:r>
        <w:r w:rsidR="00AF6E92">
          <w:rPr>
            <w:noProof/>
            <w:webHidden/>
          </w:rPr>
          <w:instrText xml:space="preserve"> PAGEREF _Toc117669802 \h </w:instrText>
        </w:r>
        <w:r w:rsidR="00AF6E92">
          <w:rPr>
            <w:noProof/>
            <w:webHidden/>
          </w:rPr>
        </w:r>
        <w:r w:rsidR="00AF6E92">
          <w:rPr>
            <w:noProof/>
            <w:webHidden/>
          </w:rPr>
          <w:fldChar w:fldCharType="separate"/>
        </w:r>
        <w:r w:rsidR="00AF6E92">
          <w:rPr>
            <w:noProof/>
            <w:webHidden/>
          </w:rPr>
          <w:t>32</w:t>
        </w:r>
        <w:r w:rsidR="00AF6E92">
          <w:rPr>
            <w:noProof/>
            <w:webHidden/>
          </w:rPr>
          <w:fldChar w:fldCharType="end"/>
        </w:r>
      </w:hyperlink>
    </w:p>
    <w:p w14:paraId="72791A35" w14:textId="07F827FF"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803" w:history="1">
        <w:r w:rsidR="00AF6E92" w:rsidRPr="00413CD2">
          <w:rPr>
            <w:rStyle w:val="Hyperlink"/>
            <w:noProof/>
            <w14:scene3d>
              <w14:camera w14:prst="orthographicFront"/>
              <w14:lightRig w14:rig="threePt" w14:dir="t">
                <w14:rot w14:lat="0" w14:lon="0" w14:rev="0"/>
              </w14:lightRig>
            </w14:scene3d>
          </w:rPr>
          <w:t>8.5</w:t>
        </w:r>
        <w:r w:rsidR="00AF6E92">
          <w:rPr>
            <w:rFonts w:cstheme="minorBidi"/>
            <w:smallCaps w:val="0"/>
            <w:noProof/>
            <w:sz w:val="22"/>
            <w:szCs w:val="22"/>
            <w:lang w:eastAsia="nl-NL" w:bidi="ar-SA"/>
          </w:rPr>
          <w:tab/>
        </w:r>
        <w:r w:rsidR="00AF6E92" w:rsidRPr="00413CD2">
          <w:rPr>
            <w:rStyle w:val="Hyperlink"/>
            <w:noProof/>
          </w:rPr>
          <w:t>Scoreberekening Kwaliteit</w:t>
        </w:r>
        <w:r w:rsidR="00AF6E92">
          <w:rPr>
            <w:noProof/>
            <w:webHidden/>
          </w:rPr>
          <w:tab/>
        </w:r>
        <w:r w:rsidR="00AF6E92">
          <w:rPr>
            <w:noProof/>
            <w:webHidden/>
          </w:rPr>
          <w:fldChar w:fldCharType="begin"/>
        </w:r>
        <w:r w:rsidR="00AF6E92">
          <w:rPr>
            <w:noProof/>
            <w:webHidden/>
          </w:rPr>
          <w:instrText xml:space="preserve"> PAGEREF _Toc117669803 \h </w:instrText>
        </w:r>
        <w:r w:rsidR="00AF6E92">
          <w:rPr>
            <w:noProof/>
            <w:webHidden/>
          </w:rPr>
        </w:r>
        <w:r w:rsidR="00AF6E92">
          <w:rPr>
            <w:noProof/>
            <w:webHidden/>
          </w:rPr>
          <w:fldChar w:fldCharType="separate"/>
        </w:r>
        <w:r w:rsidR="00AF6E92">
          <w:rPr>
            <w:noProof/>
            <w:webHidden/>
          </w:rPr>
          <w:t>32</w:t>
        </w:r>
        <w:r w:rsidR="00AF6E92">
          <w:rPr>
            <w:noProof/>
            <w:webHidden/>
          </w:rPr>
          <w:fldChar w:fldCharType="end"/>
        </w:r>
      </w:hyperlink>
    </w:p>
    <w:p w14:paraId="2AEF51B3" w14:textId="69A64B0F" w:rsidR="00AF6E92" w:rsidRDefault="00000000">
      <w:pPr>
        <w:pStyle w:val="Inhopg2"/>
        <w:tabs>
          <w:tab w:val="left" w:pos="800"/>
          <w:tab w:val="right" w:leader="dot" w:pos="9060"/>
        </w:tabs>
        <w:rPr>
          <w:rFonts w:cstheme="minorBidi"/>
          <w:smallCaps w:val="0"/>
          <w:noProof/>
          <w:sz w:val="22"/>
          <w:szCs w:val="22"/>
          <w:lang w:eastAsia="nl-NL" w:bidi="ar-SA"/>
        </w:rPr>
      </w:pPr>
      <w:hyperlink w:anchor="_Toc117669804" w:history="1">
        <w:r w:rsidR="00AF6E92" w:rsidRPr="00413CD2">
          <w:rPr>
            <w:rStyle w:val="Hyperlink"/>
            <w:noProof/>
            <w14:scene3d>
              <w14:camera w14:prst="orthographicFront"/>
              <w14:lightRig w14:rig="threePt" w14:dir="t">
                <w14:rot w14:lat="0" w14:lon="0" w14:rev="0"/>
              </w14:lightRig>
            </w14:scene3d>
          </w:rPr>
          <w:t>8.6</w:t>
        </w:r>
        <w:r w:rsidR="00AF6E92">
          <w:rPr>
            <w:rFonts w:cstheme="minorBidi"/>
            <w:smallCaps w:val="0"/>
            <w:noProof/>
            <w:sz w:val="22"/>
            <w:szCs w:val="22"/>
            <w:lang w:eastAsia="nl-NL" w:bidi="ar-SA"/>
          </w:rPr>
          <w:tab/>
        </w:r>
        <w:r w:rsidR="00AF6E92" w:rsidRPr="00413CD2">
          <w:rPr>
            <w:rStyle w:val="Hyperlink"/>
            <w:noProof/>
          </w:rPr>
          <w:t>Berekening eindscore</w:t>
        </w:r>
        <w:r w:rsidR="00AF6E92">
          <w:rPr>
            <w:noProof/>
            <w:webHidden/>
          </w:rPr>
          <w:tab/>
        </w:r>
        <w:r w:rsidR="00AF6E92">
          <w:rPr>
            <w:noProof/>
            <w:webHidden/>
          </w:rPr>
          <w:fldChar w:fldCharType="begin"/>
        </w:r>
        <w:r w:rsidR="00AF6E92">
          <w:rPr>
            <w:noProof/>
            <w:webHidden/>
          </w:rPr>
          <w:instrText xml:space="preserve"> PAGEREF _Toc117669804 \h </w:instrText>
        </w:r>
        <w:r w:rsidR="00AF6E92">
          <w:rPr>
            <w:noProof/>
            <w:webHidden/>
          </w:rPr>
        </w:r>
        <w:r w:rsidR="00AF6E92">
          <w:rPr>
            <w:noProof/>
            <w:webHidden/>
          </w:rPr>
          <w:fldChar w:fldCharType="separate"/>
        </w:r>
        <w:r w:rsidR="00AF6E92">
          <w:rPr>
            <w:noProof/>
            <w:webHidden/>
          </w:rPr>
          <w:t>33</w:t>
        </w:r>
        <w:r w:rsidR="00AF6E92">
          <w:rPr>
            <w:noProof/>
            <w:webHidden/>
          </w:rPr>
          <w:fldChar w:fldCharType="end"/>
        </w:r>
      </w:hyperlink>
    </w:p>
    <w:p w14:paraId="3A1E0FFA" w14:textId="6F7CF086" w:rsidR="00AF6E92" w:rsidRDefault="00000000">
      <w:pPr>
        <w:pStyle w:val="Inhopg1"/>
        <w:tabs>
          <w:tab w:val="left" w:pos="400"/>
          <w:tab w:val="right" w:leader="dot" w:pos="9060"/>
        </w:tabs>
        <w:rPr>
          <w:rFonts w:cstheme="minorBidi"/>
          <w:b w:val="0"/>
          <w:bCs w:val="0"/>
          <w:caps w:val="0"/>
          <w:noProof/>
          <w:sz w:val="22"/>
          <w:szCs w:val="22"/>
          <w:lang w:eastAsia="nl-NL" w:bidi="ar-SA"/>
        </w:rPr>
      </w:pPr>
      <w:hyperlink w:anchor="_Toc117669805" w:history="1">
        <w:r w:rsidR="00AF6E92" w:rsidRPr="00413CD2">
          <w:rPr>
            <w:rStyle w:val="Hyperlink"/>
            <w:noProof/>
          </w:rPr>
          <w:t>9</w:t>
        </w:r>
        <w:r w:rsidR="00AF6E92">
          <w:rPr>
            <w:rFonts w:cstheme="minorBidi"/>
            <w:b w:val="0"/>
            <w:bCs w:val="0"/>
            <w:caps w:val="0"/>
            <w:noProof/>
            <w:sz w:val="22"/>
            <w:szCs w:val="22"/>
            <w:lang w:eastAsia="nl-NL" w:bidi="ar-SA"/>
          </w:rPr>
          <w:tab/>
        </w:r>
        <w:r w:rsidR="00AF6E92" w:rsidRPr="00413CD2">
          <w:rPr>
            <w:rStyle w:val="Hyperlink"/>
            <w:noProof/>
          </w:rPr>
          <w:t>Overzicht Annexen</w:t>
        </w:r>
        <w:r w:rsidR="00AF6E92">
          <w:rPr>
            <w:noProof/>
            <w:webHidden/>
          </w:rPr>
          <w:tab/>
        </w:r>
        <w:r w:rsidR="00AF6E92">
          <w:rPr>
            <w:noProof/>
            <w:webHidden/>
          </w:rPr>
          <w:fldChar w:fldCharType="begin"/>
        </w:r>
        <w:r w:rsidR="00AF6E92">
          <w:rPr>
            <w:noProof/>
            <w:webHidden/>
          </w:rPr>
          <w:instrText xml:space="preserve"> PAGEREF _Toc117669805 \h </w:instrText>
        </w:r>
        <w:r w:rsidR="00AF6E92">
          <w:rPr>
            <w:noProof/>
            <w:webHidden/>
          </w:rPr>
        </w:r>
        <w:r w:rsidR="00AF6E92">
          <w:rPr>
            <w:noProof/>
            <w:webHidden/>
          </w:rPr>
          <w:fldChar w:fldCharType="separate"/>
        </w:r>
        <w:r w:rsidR="00AF6E92">
          <w:rPr>
            <w:noProof/>
            <w:webHidden/>
          </w:rPr>
          <w:t>34</w:t>
        </w:r>
        <w:r w:rsidR="00AF6E92">
          <w:rPr>
            <w:noProof/>
            <w:webHidden/>
          </w:rPr>
          <w:fldChar w:fldCharType="end"/>
        </w:r>
      </w:hyperlink>
    </w:p>
    <w:p w14:paraId="2E57BC65" w14:textId="2698E61D" w:rsidR="00AF6E92" w:rsidRDefault="00000000">
      <w:pPr>
        <w:pStyle w:val="Inhopg1"/>
        <w:tabs>
          <w:tab w:val="right" w:leader="dot" w:pos="9060"/>
        </w:tabs>
        <w:rPr>
          <w:rFonts w:cstheme="minorBidi"/>
          <w:b w:val="0"/>
          <w:bCs w:val="0"/>
          <w:caps w:val="0"/>
          <w:noProof/>
          <w:sz w:val="22"/>
          <w:szCs w:val="22"/>
          <w:lang w:eastAsia="nl-NL" w:bidi="ar-SA"/>
        </w:rPr>
      </w:pPr>
      <w:hyperlink w:anchor="_Toc117669806" w:history="1">
        <w:r w:rsidR="00AF6E92" w:rsidRPr="00413CD2">
          <w:rPr>
            <w:rStyle w:val="Hyperlink"/>
            <w:noProof/>
          </w:rPr>
          <w:t>Checklist aan te leveren informatie/ inhoud Inschrijving</w:t>
        </w:r>
        <w:r w:rsidR="00AF6E92">
          <w:rPr>
            <w:noProof/>
            <w:webHidden/>
          </w:rPr>
          <w:tab/>
        </w:r>
        <w:r w:rsidR="00AF6E92">
          <w:rPr>
            <w:noProof/>
            <w:webHidden/>
          </w:rPr>
          <w:fldChar w:fldCharType="begin"/>
        </w:r>
        <w:r w:rsidR="00AF6E92">
          <w:rPr>
            <w:noProof/>
            <w:webHidden/>
          </w:rPr>
          <w:instrText xml:space="preserve"> PAGEREF _Toc117669806 \h </w:instrText>
        </w:r>
        <w:r w:rsidR="00AF6E92">
          <w:rPr>
            <w:noProof/>
            <w:webHidden/>
          </w:rPr>
        </w:r>
        <w:r w:rsidR="00AF6E92">
          <w:rPr>
            <w:noProof/>
            <w:webHidden/>
          </w:rPr>
          <w:fldChar w:fldCharType="separate"/>
        </w:r>
        <w:r w:rsidR="00AF6E92">
          <w:rPr>
            <w:noProof/>
            <w:webHidden/>
          </w:rPr>
          <w:t>35</w:t>
        </w:r>
        <w:r w:rsidR="00AF6E92">
          <w:rPr>
            <w:noProof/>
            <w:webHidden/>
          </w:rPr>
          <w:fldChar w:fldCharType="end"/>
        </w:r>
      </w:hyperlink>
    </w:p>
    <w:p w14:paraId="373B958C" w14:textId="76E3289C" w:rsidR="00C8197D" w:rsidRPr="00B25C31" w:rsidRDefault="008F2372" w:rsidP="00565851">
      <w:pPr>
        <w:jc w:val="both"/>
        <w:rPr>
          <w:rFonts w:asciiTheme="minorHAnsi" w:hAnsiTheme="minorHAnsi" w:cstheme="minorHAnsi"/>
          <w:b/>
          <w:bCs/>
          <w:caps/>
          <w:szCs w:val="20"/>
        </w:rPr>
        <w:sectPr w:rsidR="00C8197D" w:rsidRPr="00B25C31" w:rsidSect="003247AB">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702" w:right="1418" w:bottom="1418" w:left="1418" w:header="709" w:footer="709" w:gutter="0"/>
          <w:cols w:space="708"/>
          <w:docGrid w:linePitch="360"/>
        </w:sectPr>
      </w:pPr>
      <w:r w:rsidRPr="008F4452">
        <w:rPr>
          <w:rFonts w:asciiTheme="minorHAnsi" w:hAnsiTheme="minorHAnsi" w:cstheme="minorHAnsi"/>
          <w:b/>
          <w:bCs/>
          <w:caps/>
          <w:szCs w:val="20"/>
        </w:rPr>
        <w:fldChar w:fldCharType="end"/>
      </w:r>
    </w:p>
    <w:p w14:paraId="25226027" w14:textId="77777777" w:rsidR="00A62F70" w:rsidRPr="00B25C31" w:rsidRDefault="00AC14A7" w:rsidP="00565851">
      <w:pPr>
        <w:pStyle w:val="Kop1"/>
        <w:numPr>
          <w:ilvl w:val="0"/>
          <w:numId w:val="0"/>
        </w:numPr>
        <w:ind w:left="432" w:hanging="432"/>
        <w:jc w:val="both"/>
        <w:rPr>
          <w:rFonts w:asciiTheme="minorHAnsi" w:hAnsiTheme="minorHAnsi"/>
        </w:rPr>
      </w:pPr>
      <w:bookmarkStart w:id="9" w:name="_Toc117669780"/>
      <w:bookmarkStart w:id="10" w:name="_Toc254788617"/>
      <w:r w:rsidRPr="00B25C31">
        <w:rPr>
          <w:rFonts w:asciiTheme="minorHAnsi" w:hAnsiTheme="minorHAnsi"/>
        </w:rPr>
        <w:lastRenderedPageBreak/>
        <w:t>Definities</w:t>
      </w:r>
      <w:bookmarkEnd w:id="9"/>
    </w:p>
    <w:p w14:paraId="2EEC63E2" w14:textId="5A817547" w:rsidR="00B96FFD" w:rsidRPr="00B25C31" w:rsidRDefault="00B96FFD" w:rsidP="00565851">
      <w:pPr>
        <w:jc w:val="both"/>
        <w:rPr>
          <w:rFonts w:asciiTheme="minorHAnsi" w:hAnsiTheme="minorHAnsi" w:cs="Arial"/>
          <w:bCs/>
          <w:szCs w:val="20"/>
        </w:rPr>
      </w:pPr>
      <w:r w:rsidRPr="00B25C31">
        <w:rPr>
          <w:rFonts w:asciiTheme="minorHAnsi" w:hAnsiTheme="minorHAnsi" w:cs="Arial"/>
          <w:szCs w:val="20"/>
        </w:rPr>
        <w:t xml:space="preserve">In deze </w:t>
      </w:r>
      <w:r w:rsidR="00031130" w:rsidRPr="00B25C31">
        <w:rPr>
          <w:rFonts w:asciiTheme="minorHAnsi" w:hAnsiTheme="minorHAnsi" w:cs="Arial"/>
          <w:szCs w:val="20"/>
        </w:rPr>
        <w:t>Uitnodiging tot Inschrijving</w:t>
      </w:r>
      <w:r w:rsidRPr="00B25C31">
        <w:rPr>
          <w:rFonts w:asciiTheme="minorHAnsi" w:hAnsiTheme="minorHAnsi" w:cs="Arial"/>
          <w:szCs w:val="20"/>
        </w:rPr>
        <w:t xml:space="preserve"> word</w:t>
      </w:r>
      <w:r w:rsidR="00DE4D15" w:rsidRPr="00B25C31">
        <w:rPr>
          <w:rFonts w:asciiTheme="minorHAnsi" w:hAnsiTheme="minorHAnsi" w:cs="Arial"/>
          <w:szCs w:val="20"/>
        </w:rPr>
        <w:t>t</w:t>
      </w:r>
      <w:r w:rsidRPr="00B25C31">
        <w:rPr>
          <w:rFonts w:asciiTheme="minorHAnsi" w:hAnsiTheme="minorHAnsi" w:cs="Arial"/>
          <w:szCs w:val="20"/>
        </w:rPr>
        <w:t xml:space="preserve"> een aantal begrippen gebruikt</w:t>
      </w:r>
      <w:r w:rsidR="00216E53">
        <w:rPr>
          <w:rFonts w:asciiTheme="minorHAnsi" w:hAnsiTheme="minorHAnsi" w:cs="Arial"/>
          <w:szCs w:val="20"/>
        </w:rPr>
        <w:t xml:space="preserve">. </w:t>
      </w:r>
      <w:r w:rsidRPr="00B25C31">
        <w:rPr>
          <w:rFonts w:asciiTheme="minorHAnsi" w:hAnsiTheme="minorHAnsi" w:cs="Arial"/>
          <w:szCs w:val="20"/>
        </w:rPr>
        <w:t xml:space="preserve">Begrippen worden in de </w:t>
      </w:r>
      <w:r w:rsidR="00031130" w:rsidRPr="00B25C31">
        <w:rPr>
          <w:rFonts w:asciiTheme="minorHAnsi" w:hAnsiTheme="minorHAnsi" w:cs="Arial"/>
          <w:szCs w:val="20"/>
        </w:rPr>
        <w:t>Uitnodiging tot Inschrijving</w:t>
      </w:r>
      <w:r w:rsidRPr="00B25C31">
        <w:rPr>
          <w:rFonts w:asciiTheme="minorHAnsi" w:hAnsiTheme="minorHAnsi" w:cs="Arial"/>
          <w:szCs w:val="20"/>
        </w:rPr>
        <w:t xml:space="preserve"> met een hoofdletter geschreven.</w:t>
      </w:r>
      <w:r w:rsidRPr="00B25C31">
        <w:rPr>
          <w:rFonts w:asciiTheme="minorHAnsi" w:eastAsia="Times New Roman" w:hAnsiTheme="minorHAnsi" w:cs="Arial"/>
          <w:bCs/>
          <w:szCs w:val="26"/>
          <w:lang w:eastAsia="nl-NL"/>
        </w:rPr>
        <w:t xml:space="preserve"> </w:t>
      </w:r>
      <w:r w:rsidRPr="00B25C31">
        <w:rPr>
          <w:rFonts w:asciiTheme="minorHAnsi" w:hAnsiTheme="minorHAnsi" w:cs="Arial"/>
          <w:bCs/>
          <w:szCs w:val="20"/>
        </w:rPr>
        <w:t>Gedefinieerde begrippen kunnen zowel in enkelvoud als in meervoud worden ge</w:t>
      </w:r>
      <w:r w:rsidR="00EB78AB" w:rsidRPr="00B25C31">
        <w:rPr>
          <w:rFonts w:asciiTheme="minorHAnsi" w:hAnsiTheme="minorHAnsi" w:cs="Arial"/>
          <w:bCs/>
          <w:szCs w:val="20"/>
        </w:rPr>
        <w:t>bruikt</w:t>
      </w:r>
      <w:r w:rsidRPr="00B25C31">
        <w:rPr>
          <w:rFonts w:asciiTheme="minorHAnsi" w:hAnsiTheme="minorHAnsi" w:cs="Arial"/>
          <w:bCs/>
          <w:szCs w:val="20"/>
        </w:rPr>
        <w:t>.</w:t>
      </w:r>
    </w:p>
    <w:p w14:paraId="76F18571" w14:textId="26F0E8C8" w:rsidR="00604C79" w:rsidRPr="0045065C" w:rsidRDefault="00604C79" w:rsidP="00604C79">
      <w:pPr>
        <w:jc w:val="both"/>
        <w:rPr>
          <w:rFonts w:asciiTheme="minorHAnsi" w:hAnsiTheme="minorHAnsi" w:cs="Arial"/>
          <w:szCs w:val="20"/>
          <w:u w:val="single"/>
        </w:rPr>
      </w:pPr>
      <w:r w:rsidRPr="0045065C">
        <w:rPr>
          <w:rFonts w:asciiTheme="minorHAnsi" w:hAnsiTheme="minorHAnsi" w:cs="Arial"/>
          <w:szCs w:val="20"/>
          <w:u w:val="single"/>
        </w:rPr>
        <w:t xml:space="preserve">Tabel </w:t>
      </w:r>
      <w:r w:rsidRPr="0045065C">
        <w:rPr>
          <w:rFonts w:asciiTheme="minorHAnsi" w:hAnsiTheme="minorHAnsi" w:cs="Arial"/>
          <w:szCs w:val="20"/>
          <w:u w:val="single"/>
        </w:rPr>
        <w:fldChar w:fldCharType="begin"/>
      </w:r>
      <w:r w:rsidRPr="0045065C">
        <w:rPr>
          <w:rFonts w:asciiTheme="minorHAnsi" w:hAnsiTheme="minorHAnsi" w:cs="Arial"/>
          <w:szCs w:val="20"/>
          <w:u w:val="single"/>
        </w:rPr>
        <w:instrText xml:space="preserve"> SEQ Tabel \* ARABIC </w:instrText>
      </w:r>
      <w:r w:rsidRPr="0045065C">
        <w:rPr>
          <w:rFonts w:asciiTheme="minorHAnsi" w:hAnsiTheme="minorHAnsi" w:cs="Arial"/>
          <w:szCs w:val="20"/>
          <w:u w:val="single"/>
        </w:rPr>
        <w:fldChar w:fldCharType="separate"/>
      </w:r>
      <w:r w:rsidR="0031081D">
        <w:rPr>
          <w:rFonts w:asciiTheme="minorHAnsi" w:hAnsiTheme="minorHAnsi" w:cs="Arial"/>
          <w:noProof/>
          <w:szCs w:val="20"/>
          <w:u w:val="single"/>
        </w:rPr>
        <w:t>1</w:t>
      </w:r>
      <w:r w:rsidRPr="0045065C">
        <w:rPr>
          <w:rFonts w:asciiTheme="minorHAnsi" w:hAnsiTheme="minorHAnsi" w:cs="Arial"/>
          <w:szCs w:val="20"/>
          <w:u w:val="single"/>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5"/>
      </w:tblGrid>
      <w:tr w:rsidR="00B25C31" w:rsidRPr="00B25C31" w14:paraId="2522602B" w14:textId="77777777" w:rsidTr="00EA156B">
        <w:trPr>
          <w:tblHeader/>
        </w:trPr>
        <w:tc>
          <w:tcPr>
            <w:tcW w:w="2405" w:type="dxa"/>
            <w:shd w:val="clear" w:color="auto" w:fill="C6D9F1" w:themeFill="text2" w:themeFillTint="33"/>
          </w:tcPr>
          <w:p w14:paraId="25226029" w14:textId="77777777" w:rsidR="00AC14A7" w:rsidRPr="00B25C31" w:rsidRDefault="00AC14A7" w:rsidP="00565851">
            <w:pPr>
              <w:jc w:val="both"/>
              <w:rPr>
                <w:rFonts w:asciiTheme="minorHAnsi" w:hAnsiTheme="minorHAnsi" w:cs="Calibri"/>
                <w:b/>
                <w:bCs/>
              </w:rPr>
            </w:pPr>
            <w:r w:rsidRPr="00B25C31">
              <w:rPr>
                <w:rFonts w:asciiTheme="minorHAnsi" w:hAnsiTheme="minorHAnsi" w:cs="Calibri"/>
                <w:b/>
                <w:bCs/>
              </w:rPr>
              <w:t>Begrip</w:t>
            </w:r>
          </w:p>
        </w:tc>
        <w:tc>
          <w:tcPr>
            <w:tcW w:w="6655" w:type="dxa"/>
            <w:shd w:val="clear" w:color="auto" w:fill="C6D9F1" w:themeFill="text2" w:themeFillTint="33"/>
          </w:tcPr>
          <w:p w14:paraId="2522602A" w14:textId="77777777" w:rsidR="00AC14A7" w:rsidRPr="00B25C31" w:rsidRDefault="00AC14A7" w:rsidP="00565851">
            <w:pPr>
              <w:jc w:val="both"/>
              <w:rPr>
                <w:rFonts w:asciiTheme="minorHAnsi" w:hAnsiTheme="minorHAnsi" w:cs="Calibri"/>
                <w:b/>
                <w:bCs/>
              </w:rPr>
            </w:pPr>
            <w:r w:rsidRPr="00B25C31">
              <w:rPr>
                <w:rFonts w:asciiTheme="minorHAnsi" w:hAnsiTheme="minorHAnsi" w:cs="Calibri"/>
                <w:b/>
                <w:bCs/>
              </w:rPr>
              <w:t>Definitie</w:t>
            </w:r>
          </w:p>
        </w:tc>
      </w:tr>
      <w:tr w:rsidR="00B25C31" w:rsidRPr="00B25C31" w14:paraId="2522602E" w14:textId="77777777" w:rsidTr="00EA156B">
        <w:tc>
          <w:tcPr>
            <w:tcW w:w="2405" w:type="dxa"/>
          </w:tcPr>
          <w:p w14:paraId="2522602C" w14:textId="77777777" w:rsidR="00AC14A7" w:rsidRPr="00FB33A1" w:rsidRDefault="003B22A6" w:rsidP="00565851">
            <w:pPr>
              <w:jc w:val="both"/>
              <w:rPr>
                <w:rFonts w:asciiTheme="minorHAnsi" w:hAnsiTheme="minorHAnsi" w:cstheme="minorHAnsi"/>
                <w:szCs w:val="20"/>
              </w:rPr>
            </w:pPr>
            <w:r w:rsidRPr="00FB33A1">
              <w:rPr>
                <w:rFonts w:asciiTheme="minorHAnsi" w:hAnsiTheme="minorHAnsi" w:cstheme="minorHAnsi"/>
                <w:szCs w:val="20"/>
              </w:rPr>
              <w:t>Aanbestedende dienst</w:t>
            </w:r>
          </w:p>
        </w:tc>
        <w:tc>
          <w:tcPr>
            <w:tcW w:w="6655" w:type="dxa"/>
          </w:tcPr>
          <w:p w14:paraId="2522602D" w14:textId="7307A236" w:rsidR="00AC14A7" w:rsidRPr="00FB33A1" w:rsidRDefault="00FB33A1" w:rsidP="00565851">
            <w:pPr>
              <w:jc w:val="both"/>
              <w:rPr>
                <w:rFonts w:asciiTheme="minorHAnsi" w:hAnsiTheme="minorHAnsi" w:cstheme="minorHAnsi"/>
                <w:szCs w:val="20"/>
              </w:rPr>
            </w:pPr>
            <w:r w:rsidRPr="00FB33A1">
              <w:rPr>
                <w:rFonts w:asciiTheme="minorHAnsi" w:hAnsiTheme="minorHAnsi" w:cstheme="minorHAnsi"/>
                <w:szCs w:val="20"/>
              </w:rPr>
              <w:t>Gemeente Almelo</w:t>
            </w:r>
            <w:r w:rsidR="00173B8E">
              <w:rPr>
                <w:rFonts w:asciiTheme="minorHAnsi" w:hAnsiTheme="minorHAnsi" w:cstheme="minorHAnsi"/>
                <w:szCs w:val="20"/>
              </w:rPr>
              <w:t>.</w:t>
            </w:r>
          </w:p>
        </w:tc>
      </w:tr>
      <w:tr w:rsidR="00B25C31" w:rsidRPr="00B25C31" w14:paraId="25226031" w14:textId="77777777" w:rsidTr="00EA156B">
        <w:tc>
          <w:tcPr>
            <w:tcW w:w="2405" w:type="dxa"/>
          </w:tcPr>
          <w:p w14:paraId="2522602F" w14:textId="77777777" w:rsidR="00AC14A7" w:rsidRPr="00B25C31" w:rsidRDefault="00AC14A7" w:rsidP="00565851">
            <w:pPr>
              <w:jc w:val="both"/>
              <w:rPr>
                <w:rFonts w:asciiTheme="minorHAnsi" w:hAnsiTheme="minorHAnsi" w:cstheme="minorHAnsi"/>
                <w:szCs w:val="20"/>
              </w:rPr>
            </w:pPr>
            <w:r w:rsidRPr="00B25C31">
              <w:rPr>
                <w:rFonts w:asciiTheme="minorHAnsi" w:hAnsiTheme="minorHAnsi" w:cstheme="minorHAnsi"/>
              </w:rPr>
              <w:t>Aanbestedingswet</w:t>
            </w:r>
          </w:p>
        </w:tc>
        <w:tc>
          <w:tcPr>
            <w:tcW w:w="6655" w:type="dxa"/>
          </w:tcPr>
          <w:p w14:paraId="25226030" w14:textId="5E545B60" w:rsidR="00AC14A7" w:rsidRPr="00B25C31" w:rsidRDefault="00ED709F" w:rsidP="00F723BB">
            <w:pPr>
              <w:rPr>
                <w:rFonts w:asciiTheme="minorHAnsi" w:hAnsiTheme="minorHAnsi" w:cstheme="minorHAnsi"/>
              </w:rPr>
            </w:pPr>
            <w:r w:rsidRPr="00B25C31">
              <w:rPr>
                <w:rFonts w:asciiTheme="minorHAnsi" w:hAnsiTheme="minorHAnsi" w:cstheme="minorHAnsi"/>
              </w:rPr>
              <w:t xml:space="preserve">Actuele </w:t>
            </w:r>
            <w:r w:rsidR="00AC14A7" w:rsidRPr="00B25C31">
              <w:rPr>
                <w:rFonts w:asciiTheme="minorHAnsi" w:hAnsiTheme="minorHAnsi" w:cstheme="minorHAnsi"/>
              </w:rPr>
              <w:t>Aanbestedingswet zoals bekendgemaakt in het Staatsblad</w:t>
            </w:r>
            <w:r w:rsidRPr="00B25C31">
              <w:rPr>
                <w:rFonts w:asciiTheme="minorHAnsi" w:hAnsiTheme="minorHAnsi" w:cstheme="minorHAnsi"/>
              </w:rPr>
              <w:t>.</w:t>
            </w:r>
          </w:p>
        </w:tc>
      </w:tr>
      <w:tr w:rsidR="00B25C31" w:rsidRPr="00B25C31" w14:paraId="25226034" w14:textId="77777777" w:rsidTr="00EA156B">
        <w:tc>
          <w:tcPr>
            <w:tcW w:w="2405" w:type="dxa"/>
          </w:tcPr>
          <w:p w14:paraId="25226032" w14:textId="77777777" w:rsidR="00AC14A7" w:rsidRPr="00B25C31" w:rsidRDefault="00AC14A7" w:rsidP="00565851">
            <w:pPr>
              <w:jc w:val="both"/>
              <w:rPr>
                <w:rFonts w:asciiTheme="minorHAnsi" w:hAnsiTheme="minorHAnsi" w:cstheme="minorHAnsi"/>
                <w:szCs w:val="20"/>
              </w:rPr>
            </w:pPr>
            <w:r w:rsidRPr="00B25C31">
              <w:rPr>
                <w:rFonts w:asciiTheme="minorHAnsi" w:hAnsiTheme="minorHAnsi" w:cstheme="minorHAnsi"/>
                <w:szCs w:val="20"/>
              </w:rPr>
              <w:t>Adviseur</w:t>
            </w:r>
          </w:p>
        </w:tc>
        <w:tc>
          <w:tcPr>
            <w:tcW w:w="6655" w:type="dxa"/>
          </w:tcPr>
          <w:p w14:paraId="25226033" w14:textId="614CB6B6" w:rsidR="00AC14A7" w:rsidRPr="00B25C31" w:rsidRDefault="00823EBE" w:rsidP="00F723BB">
            <w:pPr>
              <w:rPr>
                <w:rFonts w:asciiTheme="minorHAnsi" w:hAnsiTheme="minorHAnsi" w:cstheme="minorHAnsi"/>
                <w:szCs w:val="20"/>
              </w:rPr>
            </w:pPr>
            <w:r w:rsidRPr="00B25C31">
              <w:rPr>
                <w:rFonts w:asciiTheme="minorHAnsi" w:hAnsiTheme="minorHAnsi" w:cstheme="minorHAnsi"/>
              </w:rPr>
              <w:t>Pro Mereor B.V.</w:t>
            </w:r>
            <w:r>
              <w:rPr>
                <w:rFonts w:asciiTheme="minorHAnsi" w:hAnsiTheme="minorHAnsi" w:cstheme="minorHAnsi"/>
              </w:rPr>
              <w:t xml:space="preserve"> </w:t>
            </w:r>
            <w:r w:rsidRPr="00B25C31">
              <w:rPr>
                <w:rFonts w:asciiTheme="minorHAnsi" w:hAnsiTheme="minorHAnsi" w:cstheme="minorHAnsi"/>
              </w:rPr>
              <w:t>te Arnhem</w:t>
            </w:r>
            <w:r>
              <w:rPr>
                <w:rFonts w:asciiTheme="minorHAnsi" w:hAnsiTheme="minorHAnsi" w:cstheme="minorHAnsi"/>
              </w:rPr>
              <w:t xml:space="preserve"> (</w:t>
            </w:r>
            <w:r w:rsidRPr="00B25C31">
              <w:rPr>
                <w:rFonts w:asciiTheme="minorHAnsi" w:hAnsiTheme="minorHAnsi" w:cstheme="minorHAnsi"/>
              </w:rPr>
              <w:t>adviseur Aanbestedende dienst</w:t>
            </w:r>
            <w:r>
              <w:rPr>
                <w:rFonts w:asciiTheme="minorHAnsi" w:hAnsiTheme="minorHAnsi" w:cstheme="minorHAnsi"/>
              </w:rPr>
              <w:t>).</w:t>
            </w:r>
          </w:p>
        </w:tc>
      </w:tr>
      <w:tr w:rsidR="00B25C31" w:rsidRPr="00B25C31" w14:paraId="4D116DA1" w14:textId="77777777" w:rsidTr="00EA156B">
        <w:tc>
          <w:tcPr>
            <w:tcW w:w="2405" w:type="dxa"/>
          </w:tcPr>
          <w:p w14:paraId="64584BC9" w14:textId="7BF3CB3E" w:rsidR="00C757F6" w:rsidRPr="00B25C31" w:rsidRDefault="00C757F6" w:rsidP="00C757F6">
            <w:pPr>
              <w:jc w:val="both"/>
              <w:rPr>
                <w:rFonts w:asciiTheme="minorHAnsi" w:hAnsiTheme="minorHAnsi" w:cstheme="minorHAnsi"/>
                <w:szCs w:val="20"/>
              </w:rPr>
            </w:pPr>
            <w:r w:rsidRPr="00B25C31">
              <w:rPr>
                <w:rFonts w:asciiTheme="minorHAnsi" w:hAnsiTheme="minorHAnsi" w:cstheme="minorHAnsi"/>
                <w:szCs w:val="20"/>
              </w:rPr>
              <w:t>Annex</w:t>
            </w:r>
          </w:p>
        </w:tc>
        <w:tc>
          <w:tcPr>
            <w:tcW w:w="6655" w:type="dxa"/>
          </w:tcPr>
          <w:p w14:paraId="2A6057B4" w14:textId="51A4D9AE" w:rsidR="00C757F6" w:rsidRPr="00B25C31" w:rsidRDefault="00C757F6" w:rsidP="00F723BB">
            <w:pPr>
              <w:rPr>
                <w:rFonts w:asciiTheme="minorHAnsi" w:hAnsiTheme="minorHAnsi" w:cstheme="minorHAnsi"/>
                <w:szCs w:val="20"/>
              </w:rPr>
            </w:pPr>
            <w:r w:rsidRPr="00B25C31">
              <w:rPr>
                <w:rFonts w:asciiTheme="minorHAnsi" w:hAnsiTheme="minorHAnsi" w:cstheme="minorHAnsi"/>
              </w:rPr>
              <w:t>Bijgesloten documen</w:t>
            </w:r>
            <w:r w:rsidR="00045F9A">
              <w:rPr>
                <w:rFonts w:asciiTheme="minorHAnsi" w:hAnsiTheme="minorHAnsi" w:cstheme="minorHAnsi"/>
              </w:rPr>
              <w:t>t</w:t>
            </w:r>
            <w:r w:rsidRPr="00B25C31">
              <w:rPr>
                <w:rFonts w:asciiTheme="minorHAnsi" w:hAnsiTheme="minorHAnsi" w:cstheme="minorHAnsi"/>
              </w:rPr>
              <w:t>, d</w:t>
            </w:r>
            <w:r w:rsidR="00045F9A">
              <w:rPr>
                <w:rFonts w:asciiTheme="minorHAnsi" w:hAnsiTheme="minorHAnsi" w:cstheme="minorHAnsi"/>
              </w:rPr>
              <w:t xml:space="preserve">at </w:t>
            </w:r>
            <w:r w:rsidRPr="00B25C31">
              <w:rPr>
                <w:rFonts w:asciiTheme="minorHAnsi" w:hAnsiTheme="minorHAnsi" w:cstheme="minorHAnsi"/>
              </w:rPr>
              <w:t>integraal onderdeel uitma</w:t>
            </w:r>
            <w:r w:rsidR="00045F9A">
              <w:rPr>
                <w:rFonts w:asciiTheme="minorHAnsi" w:hAnsiTheme="minorHAnsi" w:cstheme="minorHAnsi"/>
              </w:rPr>
              <w:t xml:space="preserve">akt </w:t>
            </w:r>
            <w:r w:rsidRPr="00B25C31">
              <w:rPr>
                <w:rFonts w:asciiTheme="minorHAnsi" w:hAnsiTheme="minorHAnsi" w:cstheme="minorHAnsi"/>
              </w:rPr>
              <w:t xml:space="preserve">van de Uitnodiging tot Inschrijving. </w:t>
            </w:r>
          </w:p>
        </w:tc>
      </w:tr>
      <w:tr w:rsidR="00B25C31" w:rsidRPr="00B25C31" w14:paraId="25226037" w14:textId="77777777" w:rsidTr="00EA156B">
        <w:tc>
          <w:tcPr>
            <w:tcW w:w="2405" w:type="dxa"/>
          </w:tcPr>
          <w:p w14:paraId="25226035" w14:textId="0E55B8CA" w:rsidR="00C757F6" w:rsidRPr="00B25C31" w:rsidRDefault="00C757F6" w:rsidP="00C757F6">
            <w:pPr>
              <w:jc w:val="both"/>
              <w:rPr>
                <w:rFonts w:asciiTheme="minorHAnsi" w:hAnsiTheme="minorHAnsi" w:cstheme="minorHAnsi"/>
                <w:szCs w:val="20"/>
              </w:rPr>
            </w:pPr>
            <w:r w:rsidRPr="00B25C31">
              <w:rPr>
                <w:rFonts w:asciiTheme="minorHAnsi" w:hAnsiTheme="minorHAnsi" w:cstheme="minorHAnsi"/>
                <w:szCs w:val="20"/>
              </w:rPr>
              <w:t>Beoordelingsteam</w:t>
            </w:r>
          </w:p>
        </w:tc>
        <w:tc>
          <w:tcPr>
            <w:tcW w:w="6655" w:type="dxa"/>
          </w:tcPr>
          <w:p w14:paraId="25226036" w14:textId="42567AE7" w:rsidR="00C757F6" w:rsidRPr="00B25C31" w:rsidRDefault="00C757F6" w:rsidP="00F723BB">
            <w:pPr>
              <w:rPr>
                <w:rFonts w:asciiTheme="minorHAnsi" w:hAnsiTheme="minorHAnsi" w:cstheme="minorHAnsi"/>
                <w:szCs w:val="20"/>
              </w:rPr>
            </w:pPr>
            <w:r w:rsidRPr="00B25C31">
              <w:rPr>
                <w:rFonts w:asciiTheme="minorHAnsi" w:hAnsiTheme="minorHAnsi" w:cstheme="minorHAnsi"/>
                <w:szCs w:val="20"/>
              </w:rPr>
              <w:t>Afgevaardigden van Aanbestedende dienst, die gezamenlijk met Adviseur deze aanbesteding uitvoeren en ingediende Inschrijvingen beoordelen.</w:t>
            </w:r>
          </w:p>
        </w:tc>
      </w:tr>
      <w:tr w:rsidR="00B25C31" w:rsidRPr="00B25C31" w14:paraId="2522603D" w14:textId="77777777" w:rsidTr="00EA156B">
        <w:trPr>
          <w:cantSplit/>
        </w:trPr>
        <w:tc>
          <w:tcPr>
            <w:tcW w:w="2405" w:type="dxa"/>
          </w:tcPr>
          <w:p w14:paraId="2522603B" w14:textId="77777777" w:rsidR="00C757F6" w:rsidRPr="00B25C31" w:rsidRDefault="00C757F6" w:rsidP="00C757F6">
            <w:pPr>
              <w:jc w:val="both"/>
              <w:rPr>
                <w:rFonts w:asciiTheme="minorHAnsi" w:hAnsiTheme="minorHAnsi" w:cstheme="minorHAnsi"/>
                <w:szCs w:val="20"/>
              </w:rPr>
            </w:pPr>
            <w:r w:rsidRPr="00B25C31">
              <w:rPr>
                <w:rFonts w:asciiTheme="minorHAnsi" w:hAnsiTheme="minorHAnsi" w:cstheme="minorHAnsi"/>
                <w:szCs w:val="20"/>
              </w:rPr>
              <w:t>Inschrijver</w:t>
            </w:r>
          </w:p>
        </w:tc>
        <w:tc>
          <w:tcPr>
            <w:tcW w:w="6655" w:type="dxa"/>
          </w:tcPr>
          <w:p w14:paraId="2522603C" w14:textId="1A8FC871" w:rsidR="00C757F6" w:rsidRPr="00B25C31" w:rsidRDefault="00C757F6" w:rsidP="00F723BB">
            <w:pPr>
              <w:rPr>
                <w:rFonts w:asciiTheme="minorHAnsi" w:hAnsiTheme="minorHAnsi" w:cstheme="minorHAnsi"/>
                <w:szCs w:val="20"/>
              </w:rPr>
            </w:pPr>
            <w:r w:rsidRPr="00B25C31">
              <w:rPr>
                <w:rFonts w:asciiTheme="minorHAnsi" w:hAnsiTheme="minorHAnsi" w:cstheme="minorHAnsi"/>
                <w:szCs w:val="20"/>
              </w:rPr>
              <w:t>Een natuurlijke- of rechtspersoon, (marktpartij of een combinatie van marktpartijen) die een inschrijving</w:t>
            </w:r>
            <w:r w:rsidR="00723FB5">
              <w:rPr>
                <w:rFonts w:asciiTheme="minorHAnsi" w:hAnsiTheme="minorHAnsi" w:cstheme="minorHAnsi"/>
                <w:szCs w:val="20"/>
              </w:rPr>
              <w:t xml:space="preserve"> </w:t>
            </w:r>
            <w:r w:rsidRPr="00B25C31">
              <w:rPr>
                <w:rFonts w:asciiTheme="minorHAnsi" w:hAnsiTheme="minorHAnsi" w:cstheme="minorHAnsi"/>
                <w:szCs w:val="20"/>
              </w:rPr>
              <w:t>indient.</w:t>
            </w:r>
          </w:p>
        </w:tc>
      </w:tr>
      <w:tr w:rsidR="00B25C31" w:rsidRPr="00B25C31" w14:paraId="25226040" w14:textId="77777777" w:rsidTr="00EA156B">
        <w:tc>
          <w:tcPr>
            <w:tcW w:w="2405" w:type="dxa"/>
          </w:tcPr>
          <w:p w14:paraId="2522603E" w14:textId="77777777" w:rsidR="00C757F6" w:rsidRPr="00B25C31" w:rsidRDefault="00C757F6" w:rsidP="00C757F6">
            <w:pPr>
              <w:jc w:val="both"/>
              <w:rPr>
                <w:rFonts w:asciiTheme="minorHAnsi" w:hAnsiTheme="minorHAnsi" w:cstheme="minorHAnsi"/>
                <w:szCs w:val="20"/>
              </w:rPr>
            </w:pPr>
            <w:r w:rsidRPr="00B25C31">
              <w:rPr>
                <w:rFonts w:asciiTheme="minorHAnsi" w:hAnsiTheme="minorHAnsi" w:cstheme="minorHAnsi"/>
                <w:szCs w:val="20"/>
              </w:rPr>
              <w:t>Inschrijving</w:t>
            </w:r>
          </w:p>
        </w:tc>
        <w:tc>
          <w:tcPr>
            <w:tcW w:w="6655" w:type="dxa"/>
          </w:tcPr>
          <w:p w14:paraId="2522603F" w14:textId="6C8EF377" w:rsidR="00C757F6" w:rsidRPr="00B25C31" w:rsidRDefault="00C757F6" w:rsidP="00F723BB">
            <w:pPr>
              <w:rPr>
                <w:rFonts w:asciiTheme="minorHAnsi" w:hAnsiTheme="minorHAnsi" w:cstheme="minorHAnsi"/>
                <w:szCs w:val="20"/>
              </w:rPr>
            </w:pPr>
            <w:r w:rsidRPr="00B25C31">
              <w:rPr>
                <w:rFonts w:asciiTheme="minorHAnsi" w:hAnsiTheme="minorHAnsi" w:cstheme="minorHAnsi"/>
                <w:szCs w:val="20"/>
              </w:rPr>
              <w:t>Een aanbieding van Inschrijver uitgebracht aan Aanbestedende dienst gebaseerd op de eisen en wensen van Aanbestedende dienst zoals beschreven in deze Uitnodiging tot Inschrijving en de Nota(s) van Inlichtingen.</w:t>
            </w:r>
          </w:p>
        </w:tc>
      </w:tr>
      <w:tr w:rsidR="009669B4" w:rsidRPr="00173B8E" w14:paraId="4DD067BC" w14:textId="77777777" w:rsidTr="00EA156B">
        <w:tc>
          <w:tcPr>
            <w:tcW w:w="2405" w:type="dxa"/>
          </w:tcPr>
          <w:p w14:paraId="42964C86" w14:textId="77777777" w:rsidR="009669B4" w:rsidRPr="00173B8E" w:rsidRDefault="009669B4" w:rsidP="00F60F03">
            <w:pPr>
              <w:rPr>
                <w:rFonts w:asciiTheme="minorHAnsi" w:hAnsiTheme="minorHAnsi" w:cs="Arial"/>
                <w:bCs/>
                <w:szCs w:val="20"/>
              </w:rPr>
            </w:pPr>
            <w:r w:rsidRPr="00173B8E">
              <w:rPr>
                <w:rFonts w:asciiTheme="minorHAnsi" w:hAnsiTheme="minorHAnsi" w:cs="Arial"/>
                <w:bCs/>
                <w:szCs w:val="20"/>
              </w:rPr>
              <w:t>Kansendossier</w:t>
            </w:r>
          </w:p>
        </w:tc>
        <w:tc>
          <w:tcPr>
            <w:tcW w:w="6655" w:type="dxa"/>
          </w:tcPr>
          <w:p w14:paraId="1B0299BB" w14:textId="1E6A287B" w:rsidR="009669B4" w:rsidRPr="00173B8E" w:rsidRDefault="009669B4" w:rsidP="00F60F03">
            <w:pPr>
              <w:rPr>
                <w:rFonts w:asciiTheme="minorHAnsi" w:hAnsiTheme="minorHAnsi" w:cs="Arial"/>
                <w:bCs/>
                <w:szCs w:val="20"/>
              </w:rPr>
            </w:pPr>
            <w:r w:rsidRPr="00173B8E">
              <w:rPr>
                <w:rFonts w:asciiTheme="minorHAnsi" w:hAnsiTheme="minorHAnsi" w:cs="Arial"/>
                <w:bCs/>
                <w:szCs w:val="20"/>
              </w:rPr>
              <w:t>In het Kansendossier staan de toegevoegde waarde opties die Inschrijver signaleert ten aanzien van de door de Aanbestedende dienst gevraagde dienstverlening.</w:t>
            </w:r>
          </w:p>
        </w:tc>
      </w:tr>
      <w:tr w:rsidR="00B25C31" w:rsidRPr="00EA3213" w14:paraId="2522604C" w14:textId="77777777" w:rsidTr="00EA156B">
        <w:tc>
          <w:tcPr>
            <w:tcW w:w="2405" w:type="dxa"/>
          </w:tcPr>
          <w:p w14:paraId="2522604A" w14:textId="128D3E1D" w:rsidR="00C757F6" w:rsidRPr="00EA3213" w:rsidRDefault="00C757F6" w:rsidP="00C757F6">
            <w:pPr>
              <w:jc w:val="both"/>
              <w:rPr>
                <w:rFonts w:asciiTheme="minorHAnsi" w:hAnsiTheme="minorHAnsi" w:cstheme="minorHAnsi"/>
                <w:szCs w:val="20"/>
              </w:rPr>
            </w:pPr>
            <w:r w:rsidRPr="00EA3213">
              <w:rPr>
                <w:rFonts w:asciiTheme="minorHAnsi" w:hAnsiTheme="minorHAnsi" w:cstheme="minorHAnsi"/>
                <w:szCs w:val="20"/>
              </w:rPr>
              <w:t>Nota van Inlichtingen</w:t>
            </w:r>
          </w:p>
        </w:tc>
        <w:tc>
          <w:tcPr>
            <w:tcW w:w="6655" w:type="dxa"/>
          </w:tcPr>
          <w:p w14:paraId="2522604B" w14:textId="11C95DEF" w:rsidR="00C757F6" w:rsidRPr="00EA3213" w:rsidRDefault="00C757F6" w:rsidP="00F723BB">
            <w:pPr>
              <w:rPr>
                <w:rFonts w:asciiTheme="minorHAnsi" w:hAnsiTheme="minorHAnsi" w:cstheme="minorHAnsi"/>
                <w:szCs w:val="20"/>
              </w:rPr>
            </w:pPr>
            <w:r w:rsidRPr="00EA3213">
              <w:rPr>
                <w:rFonts w:asciiTheme="minorHAnsi" w:hAnsiTheme="minorHAnsi" w:cstheme="minorHAnsi"/>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B25C31" w:rsidRPr="00EA3213" w14:paraId="25226052" w14:textId="77777777" w:rsidTr="00EA156B">
        <w:tc>
          <w:tcPr>
            <w:tcW w:w="2405" w:type="dxa"/>
            <w:shd w:val="clear" w:color="auto" w:fill="auto"/>
          </w:tcPr>
          <w:p w14:paraId="25226050" w14:textId="77777777" w:rsidR="00C757F6" w:rsidRPr="00EA3213" w:rsidRDefault="00C757F6" w:rsidP="00C757F6">
            <w:pPr>
              <w:jc w:val="both"/>
              <w:rPr>
                <w:rFonts w:asciiTheme="minorHAnsi" w:hAnsiTheme="minorHAnsi" w:cstheme="minorHAnsi"/>
                <w:szCs w:val="20"/>
              </w:rPr>
            </w:pPr>
            <w:r w:rsidRPr="00EA3213">
              <w:rPr>
                <w:rFonts w:asciiTheme="minorHAnsi" w:hAnsiTheme="minorHAnsi" w:cstheme="minorHAnsi"/>
              </w:rPr>
              <w:t>Overeenkomst</w:t>
            </w:r>
          </w:p>
        </w:tc>
        <w:tc>
          <w:tcPr>
            <w:tcW w:w="6655" w:type="dxa"/>
            <w:shd w:val="clear" w:color="auto" w:fill="auto"/>
          </w:tcPr>
          <w:p w14:paraId="25226051" w14:textId="2224EF22" w:rsidR="00C757F6" w:rsidRPr="00EA3213" w:rsidRDefault="00FB33A1" w:rsidP="00F723BB">
            <w:pPr>
              <w:rPr>
                <w:rFonts w:asciiTheme="minorHAnsi" w:hAnsiTheme="minorHAnsi" w:cstheme="minorHAnsi"/>
                <w:szCs w:val="20"/>
              </w:rPr>
            </w:pPr>
            <w:r w:rsidRPr="00EA3213">
              <w:rPr>
                <w:rFonts w:asciiTheme="minorHAnsi" w:hAnsiTheme="minorHAnsi" w:cstheme="minorHAnsi"/>
              </w:rPr>
              <w:t>D</w:t>
            </w:r>
            <w:r w:rsidR="00A71E72" w:rsidRPr="00EA3213">
              <w:rPr>
                <w:rFonts w:asciiTheme="minorHAnsi" w:hAnsiTheme="minorHAnsi" w:cstheme="minorHAnsi"/>
              </w:rPr>
              <w:t xml:space="preserve">ienstverleningsovereenkomst </w:t>
            </w:r>
            <w:r w:rsidR="00A71E72" w:rsidRPr="00EA3213">
              <w:rPr>
                <w:rFonts w:asciiTheme="minorHAnsi" w:hAnsiTheme="minorHAnsi" w:cstheme="minorHAnsi"/>
                <w:szCs w:val="20"/>
              </w:rPr>
              <w:t xml:space="preserve">tussen Aanbestedende dienst en </w:t>
            </w:r>
            <w:r w:rsidR="00D16172" w:rsidRPr="00EA3213">
              <w:rPr>
                <w:rFonts w:asciiTheme="minorHAnsi" w:hAnsiTheme="minorHAnsi" w:cstheme="minorHAnsi"/>
                <w:szCs w:val="20"/>
              </w:rPr>
              <w:t>Inschrijver</w:t>
            </w:r>
            <w:r w:rsidR="00A71E72" w:rsidRPr="00EA3213">
              <w:rPr>
                <w:rFonts w:asciiTheme="minorHAnsi" w:hAnsiTheme="minorHAnsi" w:cstheme="minorHAnsi"/>
                <w:szCs w:val="20"/>
              </w:rPr>
              <w:t xml:space="preserve"> betreffende de voorwaarden die gelden voor de levering gecombineerd met diensten door </w:t>
            </w:r>
            <w:r w:rsidR="00D16172" w:rsidRPr="00EA3213">
              <w:rPr>
                <w:rFonts w:asciiTheme="minorHAnsi" w:hAnsiTheme="minorHAnsi" w:cstheme="minorHAnsi"/>
                <w:szCs w:val="20"/>
              </w:rPr>
              <w:t xml:space="preserve">Inschrijver </w:t>
            </w:r>
            <w:r w:rsidR="00A71E72" w:rsidRPr="00EA3213">
              <w:rPr>
                <w:rFonts w:asciiTheme="minorHAnsi" w:hAnsiTheme="minorHAnsi" w:cstheme="minorHAnsi"/>
                <w:szCs w:val="20"/>
              </w:rPr>
              <w:t>aan Aanbestedende dienst.</w:t>
            </w:r>
          </w:p>
        </w:tc>
      </w:tr>
      <w:tr w:rsidR="00B25C31" w:rsidRPr="00EA3213" w14:paraId="25226055" w14:textId="77777777" w:rsidTr="00EA156B">
        <w:tc>
          <w:tcPr>
            <w:tcW w:w="2405" w:type="dxa"/>
          </w:tcPr>
          <w:p w14:paraId="25226053" w14:textId="77777777" w:rsidR="00C757F6" w:rsidRPr="00EA3213" w:rsidRDefault="00C757F6" w:rsidP="00C757F6">
            <w:pPr>
              <w:jc w:val="both"/>
              <w:rPr>
                <w:rFonts w:asciiTheme="minorHAnsi" w:hAnsiTheme="minorHAnsi" w:cstheme="minorHAnsi"/>
                <w:szCs w:val="20"/>
              </w:rPr>
            </w:pPr>
            <w:r w:rsidRPr="00EA3213">
              <w:rPr>
                <w:rFonts w:asciiTheme="minorHAnsi" w:hAnsiTheme="minorHAnsi" w:cstheme="minorHAnsi"/>
                <w:szCs w:val="20"/>
              </w:rPr>
              <w:t>Prijzenblad</w:t>
            </w:r>
          </w:p>
        </w:tc>
        <w:tc>
          <w:tcPr>
            <w:tcW w:w="6655" w:type="dxa"/>
          </w:tcPr>
          <w:p w14:paraId="25226054" w14:textId="4870C9E9" w:rsidR="00C757F6" w:rsidRPr="00EA3213" w:rsidRDefault="00C757F6" w:rsidP="00F723BB">
            <w:pPr>
              <w:rPr>
                <w:rFonts w:asciiTheme="minorHAnsi" w:hAnsiTheme="minorHAnsi" w:cstheme="minorHAnsi"/>
                <w:szCs w:val="20"/>
              </w:rPr>
            </w:pPr>
            <w:r w:rsidRPr="00EA3213">
              <w:rPr>
                <w:rFonts w:asciiTheme="minorHAnsi" w:hAnsiTheme="minorHAnsi" w:cstheme="minorHAnsi"/>
                <w:szCs w:val="20"/>
              </w:rPr>
              <w:t>Excelbestand waarin de Inschrijver zijn tarieven</w:t>
            </w:r>
            <w:r w:rsidR="00A471D4" w:rsidRPr="00EA3213">
              <w:rPr>
                <w:rFonts w:asciiTheme="minorHAnsi" w:hAnsiTheme="minorHAnsi" w:cstheme="minorHAnsi"/>
                <w:szCs w:val="20"/>
              </w:rPr>
              <w:t>/prijzen</w:t>
            </w:r>
            <w:r w:rsidRPr="00EA3213">
              <w:rPr>
                <w:rFonts w:asciiTheme="minorHAnsi" w:hAnsiTheme="minorHAnsi" w:cstheme="minorHAnsi"/>
                <w:szCs w:val="20"/>
              </w:rPr>
              <w:t xml:space="preserve"> vermeldt.</w:t>
            </w:r>
          </w:p>
        </w:tc>
      </w:tr>
      <w:tr w:rsidR="00B11226" w:rsidRPr="00173B8E" w14:paraId="6D361968" w14:textId="77777777" w:rsidTr="00EA156B">
        <w:tc>
          <w:tcPr>
            <w:tcW w:w="2405" w:type="dxa"/>
            <w:tcBorders>
              <w:top w:val="single" w:sz="4" w:space="0" w:color="auto"/>
              <w:left w:val="single" w:sz="4" w:space="0" w:color="auto"/>
              <w:bottom w:val="single" w:sz="4" w:space="0" w:color="auto"/>
              <w:right w:val="single" w:sz="4" w:space="0" w:color="auto"/>
            </w:tcBorders>
            <w:shd w:val="clear" w:color="auto" w:fill="auto"/>
          </w:tcPr>
          <w:p w14:paraId="0669EB5B" w14:textId="77777777" w:rsidR="00B11226" w:rsidRPr="00173B8E" w:rsidRDefault="00B11226" w:rsidP="00F60F03">
            <w:pPr>
              <w:rPr>
                <w:rFonts w:asciiTheme="minorHAnsi" w:hAnsiTheme="minorHAnsi" w:cs="Arial"/>
                <w:bCs/>
                <w:szCs w:val="20"/>
              </w:rPr>
            </w:pPr>
            <w:r w:rsidRPr="00173B8E">
              <w:rPr>
                <w:rFonts w:asciiTheme="minorHAnsi" w:hAnsiTheme="minorHAnsi" w:cs="Arial"/>
                <w:bCs/>
                <w:szCs w:val="20"/>
              </w:rPr>
              <w:t>Risicodossier</w:t>
            </w:r>
          </w:p>
        </w:tc>
        <w:tc>
          <w:tcPr>
            <w:tcW w:w="6655" w:type="dxa"/>
            <w:tcBorders>
              <w:top w:val="single" w:sz="4" w:space="0" w:color="auto"/>
              <w:left w:val="single" w:sz="4" w:space="0" w:color="auto"/>
              <w:bottom w:val="single" w:sz="4" w:space="0" w:color="auto"/>
              <w:right w:val="single" w:sz="4" w:space="0" w:color="auto"/>
            </w:tcBorders>
            <w:shd w:val="clear" w:color="auto" w:fill="auto"/>
          </w:tcPr>
          <w:p w14:paraId="2876B623" w14:textId="6D640767" w:rsidR="00B11226" w:rsidRPr="00173B8E" w:rsidRDefault="00B11226" w:rsidP="00F60F03">
            <w:pPr>
              <w:rPr>
                <w:rFonts w:asciiTheme="minorHAnsi" w:hAnsiTheme="minorHAnsi" w:cs="Arial"/>
                <w:bCs/>
                <w:szCs w:val="20"/>
              </w:rPr>
            </w:pPr>
            <w:r w:rsidRPr="00173B8E">
              <w:rPr>
                <w:rFonts w:asciiTheme="minorHAnsi" w:hAnsiTheme="minorHAnsi" w:cs="Arial"/>
                <w:bCs/>
                <w:szCs w:val="20"/>
              </w:rPr>
              <w:t>In het Risicodossier staan de risico’s buiten de invloedssfeer van Inschrijver en de gevolgen van het desbetreffende risico beschreven die Inschrijver signaleert ten aanzien van de door de Aanbestedende dienst gevraagde dienstverlening.</w:t>
            </w:r>
          </w:p>
        </w:tc>
      </w:tr>
      <w:tr w:rsidR="00B25C31" w:rsidRPr="00B25C31" w14:paraId="25226058" w14:textId="77777777" w:rsidTr="00EA156B">
        <w:tc>
          <w:tcPr>
            <w:tcW w:w="2405" w:type="dxa"/>
          </w:tcPr>
          <w:p w14:paraId="25226056" w14:textId="5D409EC0" w:rsidR="00C757F6" w:rsidRPr="00B25C31" w:rsidRDefault="004103BD" w:rsidP="00C757F6">
            <w:pPr>
              <w:jc w:val="both"/>
              <w:rPr>
                <w:rFonts w:asciiTheme="minorHAnsi" w:hAnsiTheme="minorHAnsi" w:cstheme="minorHAnsi"/>
                <w:szCs w:val="20"/>
              </w:rPr>
            </w:pPr>
            <w:r w:rsidRPr="00B25C31">
              <w:rPr>
                <w:rFonts w:asciiTheme="minorHAnsi" w:hAnsiTheme="minorHAnsi" w:cstheme="minorHAnsi"/>
                <w:szCs w:val="20"/>
              </w:rPr>
              <w:t xml:space="preserve">Inschrijfprijs </w:t>
            </w:r>
          </w:p>
        </w:tc>
        <w:tc>
          <w:tcPr>
            <w:tcW w:w="6655" w:type="dxa"/>
          </w:tcPr>
          <w:p w14:paraId="25226057" w14:textId="69F0FDAC" w:rsidR="00C757F6" w:rsidRPr="00B25C31" w:rsidRDefault="001E7331" w:rsidP="00F723BB">
            <w:pPr>
              <w:rPr>
                <w:rFonts w:asciiTheme="minorHAnsi" w:hAnsiTheme="minorHAnsi" w:cstheme="minorHAnsi"/>
                <w:szCs w:val="20"/>
              </w:rPr>
            </w:pPr>
            <w:r w:rsidRPr="00B25C31">
              <w:rPr>
                <w:rFonts w:asciiTheme="minorHAnsi" w:hAnsiTheme="minorHAnsi" w:cstheme="minorHAnsi"/>
                <w:szCs w:val="20"/>
              </w:rPr>
              <w:t>De prijs</w:t>
            </w:r>
            <w:r w:rsidR="00586673" w:rsidRPr="00B25C31">
              <w:rPr>
                <w:rFonts w:asciiTheme="minorHAnsi" w:hAnsiTheme="minorHAnsi" w:cstheme="minorHAnsi"/>
                <w:szCs w:val="20"/>
              </w:rPr>
              <w:t xml:space="preserve"> (zen) </w:t>
            </w:r>
            <w:r w:rsidRPr="00B25C31">
              <w:rPr>
                <w:rFonts w:asciiTheme="minorHAnsi" w:hAnsiTheme="minorHAnsi" w:cstheme="minorHAnsi"/>
                <w:szCs w:val="20"/>
              </w:rPr>
              <w:t>waar</w:t>
            </w:r>
            <w:r w:rsidR="004103BD" w:rsidRPr="00B25C31">
              <w:rPr>
                <w:rFonts w:asciiTheme="minorHAnsi" w:hAnsiTheme="minorHAnsi" w:cstheme="minorHAnsi"/>
                <w:szCs w:val="20"/>
              </w:rPr>
              <w:t xml:space="preserve">voor Inschrijver zijn aanbod </w:t>
            </w:r>
            <w:r w:rsidR="00586673" w:rsidRPr="00B25C31">
              <w:rPr>
                <w:rFonts w:asciiTheme="minorHAnsi" w:hAnsiTheme="minorHAnsi" w:cstheme="minorHAnsi"/>
                <w:szCs w:val="20"/>
              </w:rPr>
              <w:t>wil uitvoeren.</w:t>
            </w:r>
          </w:p>
        </w:tc>
      </w:tr>
    </w:tbl>
    <w:p w14:paraId="2522605C" w14:textId="77777777" w:rsidR="00A62F70" w:rsidRPr="00B25C31" w:rsidRDefault="00AC14A7" w:rsidP="00565851">
      <w:pPr>
        <w:pStyle w:val="Kop1"/>
        <w:jc w:val="both"/>
        <w:rPr>
          <w:rFonts w:asciiTheme="minorHAnsi" w:hAnsiTheme="minorHAnsi"/>
        </w:rPr>
      </w:pPr>
      <w:r w:rsidRPr="00B25C31">
        <w:rPr>
          <w:rFonts w:asciiTheme="minorHAnsi" w:hAnsiTheme="minorHAnsi"/>
        </w:rPr>
        <w:br w:type="page"/>
      </w:r>
    </w:p>
    <w:p w14:paraId="2522605D" w14:textId="154D34A6" w:rsidR="00A62F70" w:rsidRPr="00B25C31" w:rsidRDefault="00E0315D" w:rsidP="00565851">
      <w:pPr>
        <w:pStyle w:val="Kop1"/>
        <w:numPr>
          <w:ilvl w:val="0"/>
          <w:numId w:val="0"/>
        </w:numPr>
        <w:jc w:val="both"/>
        <w:rPr>
          <w:rFonts w:asciiTheme="minorHAnsi" w:hAnsiTheme="minorHAnsi"/>
        </w:rPr>
      </w:pPr>
      <w:bookmarkStart w:id="11" w:name="_Toc117669781"/>
      <w:r w:rsidRPr="00B25C31">
        <w:rPr>
          <w:rFonts w:asciiTheme="minorHAnsi" w:hAnsiTheme="minorHAnsi"/>
        </w:rPr>
        <w:lastRenderedPageBreak/>
        <w:t>Inleiding</w:t>
      </w:r>
      <w:bookmarkEnd w:id="10"/>
      <w:bookmarkEnd w:id="11"/>
    </w:p>
    <w:p w14:paraId="1C53C7DE" w14:textId="720179B2" w:rsidR="00C757F6" w:rsidRPr="00B25C31" w:rsidRDefault="00C757F6" w:rsidP="00FB33A1">
      <w:pPr>
        <w:jc w:val="both"/>
        <w:rPr>
          <w:rFonts w:asciiTheme="minorHAnsi" w:hAnsiTheme="minorHAnsi" w:cs="Arial"/>
          <w:szCs w:val="20"/>
        </w:rPr>
      </w:pPr>
      <w:bookmarkStart w:id="12" w:name="_Hlk488153808"/>
      <w:r w:rsidRPr="00B25C31">
        <w:rPr>
          <w:rFonts w:asciiTheme="minorHAnsi" w:hAnsiTheme="minorHAnsi" w:cstheme="minorHAnsi"/>
          <w:szCs w:val="20"/>
        </w:rPr>
        <w:t>Deze Uitnodiging tot Inschrijving beschrijft de voorwaarden, eisen en wensen van Aanbestedende dienst met betrekking tot de Europe</w:t>
      </w:r>
      <w:r w:rsidR="00BF1DEB">
        <w:rPr>
          <w:rFonts w:asciiTheme="minorHAnsi" w:hAnsiTheme="minorHAnsi" w:cstheme="minorHAnsi"/>
          <w:szCs w:val="20"/>
        </w:rPr>
        <w:t>se</w:t>
      </w:r>
      <w:r w:rsidRPr="00B25C31">
        <w:rPr>
          <w:rFonts w:asciiTheme="minorHAnsi" w:hAnsiTheme="minorHAnsi" w:cstheme="minorHAnsi"/>
          <w:szCs w:val="20"/>
        </w:rPr>
        <w:t xml:space="preserve"> aanbe</w:t>
      </w:r>
      <w:r w:rsidR="00BB77B7" w:rsidRPr="00B25C31">
        <w:rPr>
          <w:rFonts w:asciiTheme="minorHAnsi" w:hAnsiTheme="minorHAnsi" w:cstheme="minorHAnsi"/>
          <w:szCs w:val="20"/>
        </w:rPr>
        <w:t xml:space="preserve">steding </w:t>
      </w:r>
      <w:r w:rsidR="00FB33A1" w:rsidRPr="00FB33A1">
        <w:rPr>
          <w:rFonts w:asciiTheme="minorHAnsi" w:hAnsiTheme="minorHAnsi" w:cstheme="minorHAnsi"/>
          <w:szCs w:val="20"/>
        </w:rPr>
        <w:t>Europese aanbesteding</w:t>
      </w:r>
      <w:r w:rsidR="00FB33A1">
        <w:rPr>
          <w:rFonts w:asciiTheme="minorHAnsi" w:hAnsiTheme="minorHAnsi" w:cstheme="minorHAnsi"/>
          <w:szCs w:val="20"/>
        </w:rPr>
        <w:t xml:space="preserve"> </w:t>
      </w:r>
      <w:r w:rsidR="00FB33A1" w:rsidRPr="00FB33A1">
        <w:rPr>
          <w:rFonts w:asciiTheme="minorHAnsi" w:hAnsiTheme="minorHAnsi" w:cstheme="minorHAnsi"/>
          <w:szCs w:val="20"/>
        </w:rPr>
        <w:t>Financieel informatiesysteem</w:t>
      </w:r>
      <w:r w:rsidR="00FB33A1">
        <w:rPr>
          <w:rFonts w:asciiTheme="minorHAnsi" w:hAnsiTheme="minorHAnsi" w:cstheme="minorHAnsi"/>
          <w:szCs w:val="20"/>
        </w:rPr>
        <w:t xml:space="preserve"> </w:t>
      </w:r>
      <w:r w:rsidR="00FB33A1" w:rsidRPr="00FB33A1">
        <w:rPr>
          <w:rFonts w:asciiTheme="minorHAnsi" w:hAnsiTheme="minorHAnsi" w:cstheme="minorHAnsi"/>
          <w:szCs w:val="20"/>
        </w:rPr>
        <w:t>en aanverwante diensten</w:t>
      </w:r>
      <w:r w:rsidR="00FB33A1">
        <w:rPr>
          <w:rFonts w:asciiTheme="minorHAnsi" w:hAnsiTheme="minorHAnsi" w:cstheme="minorHAnsi"/>
          <w:szCs w:val="20"/>
        </w:rPr>
        <w:t xml:space="preserve"> </w:t>
      </w:r>
      <w:r w:rsidR="00560CC4">
        <w:rPr>
          <w:rFonts w:asciiTheme="minorHAnsi" w:hAnsiTheme="minorHAnsi" w:cstheme="minorHAnsi"/>
          <w:szCs w:val="20"/>
        </w:rPr>
        <w:t>van</w:t>
      </w:r>
      <w:r w:rsidR="00FB33A1">
        <w:rPr>
          <w:rFonts w:asciiTheme="minorHAnsi" w:hAnsiTheme="minorHAnsi" w:cstheme="minorHAnsi"/>
          <w:szCs w:val="20"/>
        </w:rPr>
        <w:t xml:space="preserve"> </w:t>
      </w:r>
      <w:r w:rsidR="00D95AF5">
        <w:rPr>
          <w:rFonts w:asciiTheme="minorHAnsi" w:hAnsiTheme="minorHAnsi" w:cstheme="minorHAnsi"/>
          <w:szCs w:val="20"/>
        </w:rPr>
        <w:t>de Gemeente</w:t>
      </w:r>
      <w:r w:rsidR="00FB33A1" w:rsidRPr="00FB33A1">
        <w:rPr>
          <w:rFonts w:asciiTheme="minorHAnsi" w:hAnsiTheme="minorHAnsi" w:cstheme="minorHAnsi"/>
          <w:szCs w:val="20"/>
        </w:rPr>
        <w:t xml:space="preserve"> Almelo</w:t>
      </w:r>
      <w:r w:rsidR="00D7543A">
        <w:rPr>
          <w:rFonts w:asciiTheme="minorHAnsi" w:hAnsiTheme="minorHAnsi" w:cstheme="minorHAnsi"/>
          <w:szCs w:val="20"/>
        </w:rPr>
        <w:t>.</w:t>
      </w:r>
      <w:r w:rsidR="00723FB5">
        <w:rPr>
          <w:rFonts w:asciiTheme="minorHAnsi" w:hAnsiTheme="minorHAnsi" w:cstheme="minorHAnsi"/>
          <w:szCs w:val="20"/>
        </w:rPr>
        <w:t xml:space="preserve"> </w:t>
      </w:r>
      <w:r w:rsidR="00EB69E1">
        <w:rPr>
          <w:rFonts w:asciiTheme="minorHAnsi" w:hAnsiTheme="minorHAnsi" w:cstheme="minorHAnsi"/>
          <w:szCs w:val="20"/>
        </w:rPr>
        <w:t xml:space="preserve">Het betreft hier een </w:t>
      </w:r>
      <w:proofErr w:type="spellStart"/>
      <w:r w:rsidR="00EB69E1">
        <w:rPr>
          <w:rFonts w:asciiTheme="minorHAnsi" w:hAnsiTheme="minorHAnsi" w:cstheme="minorHAnsi"/>
          <w:szCs w:val="20"/>
        </w:rPr>
        <w:t>hera</w:t>
      </w:r>
      <w:r w:rsidR="005E5EAB" w:rsidRPr="00B25C31">
        <w:rPr>
          <w:rFonts w:asciiTheme="minorHAnsi" w:hAnsiTheme="minorHAnsi" w:cs="Arial"/>
          <w:szCs w:val="20"/>
        </w:rPr>
        <w:t>anbesteding</w:t>
      </w:r>
      <w:proofErr w:type="spellEnd"/>
      <w:r w:rsidR="005E5EAB" w:rsidRPr="00B25C31">
        <w:rPr>
          <w:rFonts w:asciiTheme="minorHAnsi" w:hAnsiTheme="minorHAnsi" w:cs="Arial"/>
          <w:szCs w:val="20"/>
        </w:rPr>
        <w:t xml:space="preserve"> </w:t>
      </w:r>
      <w:r w:rsidR="00EB69E1">
        <w:rPr>
          <w:rFonts w:asciiTheme="minorHAnsi" w:hAnsiTheme="minorHAnsi" w:cs="Arial"/>
          <w:szCs w:val="20"/>
        </w:rPr>
        <w:t xml:space="preserve">die </w:t>
      </w:r>
      <w:r w:rsidR="005E5EAB" w:rsidRPr="00B25C31">
        <w:rPr>
          <w:rFonts w:asciiTheme="minorHAnsi" w:hAnsiTheme="minorHAnsi" w:cs="Arial"/>
          <w:szCs w:val="20"/>
        </w:rPr>
        <w:t>wordt uitgevoerd met de openbare procedure</w:t>
      </w:r>
      <w:r w:rsidR="005E5EAB">
        <w:rPr>
          <w:rFonts w:asciiTheme="minorHAnsi" w:hAnsiTheme="minorHAnsi" w:cs="Arial"/>
          <w:szCs w:val="20"/>
        </w:rPr>
        <w:t xml:space="preserve"> en</w:t>
      </w:r>
      <w:r w:rsidR="005E5EAB" w:rsidRPr="00B25C31">
        <w:rPr>
          <w:rFonts w:asciiTheme="minorHAnsi" w:hAnsiTheme="minorHAnsi" w:cs="Arial"/>
          <w:szCs w:val="20"/>
        </w:rPr>
        <w:t xml:space="preserve"> het gunningscriterium beste prijs- en kwaliteitsverhouding</w:t>
      </w:r>
      <w:r w:rsidR="0032552D">
        <w:rPr>
          <w:rFonts w:asciiTheme="minorHAnsi" w:hAnsiTheme="minorHAnsi" w:cs="Arial"/>
          <w:szCs w:val="20"/>
        </w:rPr>
        <w:t>’; er wordt gebruik gemaakt van de versnelde procedure.</w:t>
      </w:r>
    </w:p>
    <w:p w14:paraId="4CCD7455" w14:textId="7C30CDEC" w:rsidR="00523B7F" w:rsidRPr="00B25C31" w:rsidRDefault="00523B7F" w:rsidP="00565851">
      <w:pPr>
        <w:jc w:val="both"/>
        <w:rPr>
          <w:rFonts w:asciiTheme="minorHAnsi" w:hAnsiTheme="minorHAnsi" w:cs="Arial"/>
          <w:szCs w:val="20"/>
        </w:rPr>
      </w:pPr>
    </w:p>
    <w:p w14:paraId="09A66E3D" w14:textId="222D8F74" w:rsidR="00BF1DEB" w:rsidRPr="00560CC4" w:rsidRDefault="00D14255" w:rsidP="005F654B">
      <w:pPr>
        <w:jc w:val="both"/>
        <w:rPr>
          <w:rFonts w:asciiTheme="minorHAnsi" w:eastAsiaTheme="minorHAnsi" w:hAnsiTheme="minorHAnsi" w:cs="Calibri"/>
          <w:bCs/>
          <w:szCs w:val="20"/>
          <w:lang w:bidi="ar-SA"/>
        </w:rPr>
      </w:pPr>
      <w:bookmarkStart w:id="13" w:name="_Hlk488137261"/>
      <w:r w:rsidRPr="00560CC4">
        <w:rPr>
          <w:rFonts w:asciiTheme="minorHAnsi" w:eastAsiaTheme="minorHAnsi" w:hAnsiTheme="minorHAnsi" w:cs="Calibri"/>
          <w:bCs/>
          <w:szCs w:val="20"/>
          <w:lang w:bidi="ar-SA"/>
        </w:rPr>
        <w:t>De</w:t>
      </w:r>
      <w:r w:rsidR="00B4536F" w:rsidRPr="00560CC4">
        <w:rPr>
          <w:rFonts w:asciiTheme="minorHAnsi" w:eastAsiaTheme="minorHAnsi" w:hAnsiTheme="minorHAnsi" w:cs="Calibri"/>
          <w:bCs/>
          <w:szCs w:val="20"/>
          <w:lang w:bidi="ar-SA"/>
        </w:rPr>
        <w:t>ze</w:t>
      </w:r>
      <w:r w:rsidRPr="00560CC4">
        <w:rPr>
          <w:rFonts w:asciiTheme="minorHAnsi" w:eastAsiaTheme="minorHAnsi" w:hAnsiTheme="minorHAnsi" w:cs="Calibri"/>
          <w:bCs/>
          <w:szCs w:val="20"/>
          <w:lang w:bidi="ar-SA"/>
        </w:rPr>
        <w:t xml:space="preserve"> aanbesteding wordt volledig digitaal </w:t>
      </w:r>
      <w:r w:rsidR="00E00340" w:rsidRPr="00560CC4">
        <w:rPr>
          <w:rFonts w:asciiTheme="minorHAnsi" w:eastAsiaTheme="minorHAnsi" w:hAnsiTheme="minorHAnsi" w:cs="Calibri"/>
          <w:bCs/>
          <w:szCs w:val="20"/>
          <w:lang w:bidi="ar-SA"/>
        </w:rPr>
        <w:t>aanbesteed</w:t>
      </w:r>
      <w:r w:rsidRPr="00560CC4">
        <w:rPr>
          <w:rFonts w:asciiTheme="minorHAnsi" w:eastAsiaTheme="minorHAnsi" w:hAnsiTheme="minorHAnsi" w:cs="Calibri"/>
          <w:bCs/>
          <w:szCs w:val="20"/>
          <w:lang w:bidi="ar-SA"/>
        </w:rPr>
        <w:t xml:space="preserve"> via </w:t>
      </w:r>
      <w:r w:rsidR="006C7DA4" w:rsidRPr="00560CC4">
        <w:rPr>
          <w:rFonts w:asciiTheme="minorHAnsi" w:eastAsiaTheme="minorHAnsi" w:hAnsiTheme="minorHAnsi" w:cs="Calibri"/>
          <w:bCs/>
          <w:szCs w:val="20"/>
          <w:lang w:bidi="ar-SA"/>
        </w:rPr>
        <w:t>TenderNed</w:t>
      </w:r>
      <w:r w:rsidRPr="00560CC4">
        <w:rPr>
          <w:rFonts w:eastAsiaTheme="minorHAnsi" w:cs="Calibri"/>
          <w:bCs/>
          <w:szCs w:val="20"/>
          <w:lang w:bidi="ar-SA"/>
        </w:rPr>
        <w:t xml:space="preserve"> </w:t>
      </w:r>
      <w:r w:rsidR="006C7DA4" w:rsidRPr="00560CC4">
        <w:rPr>
          <w:rFonts w:asciiTheme="minorHAnsi" w:eastAsiaTheme="minorHAnsi" w:hAnsiTheme="minorHAnsi" w:cs="Calibri"/>
          <w:bCs/>
          <w:szCs w:val="20"/>
          <w:lang w:bidi="ar-SA"/>
        </w:rPr>
        <w:t>M</w:t>
      </w:r>
      <w:r w:rsidR="00B4536F" w:rsidRPr="00560CC4">
        <w:rPr>
          <w:rFonts w:asciiTheme="minorHAnsi" w:eastAsiaTheme="minorHAnsi" w:hAnsiTheme="minorHAnsi" w:cs="Calibri"/>
          <w:bCs/>
          <w:szCs w:val="20"/>
          <w:lang w:bidi="ar-SA"/>
        </w:rPr>
        <w:t>eer informatie</w:t>
      </w:r>
      <w:r w:rsidR="00723FB5" w:rsidRPr="00560CC4">
        <w:rPr>
          <w:rFonts w:asciiTheme="minorHAnsi" w:eastAsiaTheme="minorHAnsi" w:hAnsiTheme="minorHAnsi" w:cs="Calibri"/>
          <w:bCs/>
          <w:szCs w:val="20"/>
          <w:lang w:bidi="ar-SA"/>
        </w:rPr>
        <w:t xml:space="preserve"> </w:t>
      </w:r>
      <w:r w:rsidR="006C7DA4" w:rsidRPr="00560CC4">
        <w:rPr>
          <w:rFonts w:asciiTheme="minorHAnsi" w:eastAsiaTheme="minorHAnsi" w:hAnsiTheme="minorHAnsi" w:cs="Calibri"/>
          <w:bCs/>
          <w:szCs w:val="20"/>
          <w:lang w:bidi="ar-SA"/>
        </w:rPr>
        <w:t xml:space="preserve">over </w:t>
      </w:r>
      <w:r w:rsidR="00B4536F" w:rsidRPr="00560CC4">
        <w:rPr>
          <w:rFonts w:asciiTheme="minorHAnsi" w:eastAsiaTheme="minorHAnsi" w:hAnsiTheme="minorHAnsi" w:cs="Calibri"/>
          <w:bCs/>
          <w:szCs w:val="20"/>
          <w:lang w:bidi="ar-SA"/>
        </w:rPr>
        <w:t>volledig digitaal aanbesteden</w:t>
      </w:r>
      <w:r w:rsidR="006C7DA4" w:rsidRPr="00560CC4">
        <w:rPr>
          <w:rFonts w:asciiTheme="minorHAnsi" w:eastAsiaTheme="minorHAnsi" w:hAnsiTheme="minorHAnsi" w:cs="Calibri"/>
          <w:bCs/>
          <w:szCs w:val="20"/>
          <w:lang w:bidi="ar-SA"/>
        </w:rPr>
        <w:t>,</w:t>
      </w:r>
      <w:r w:rsidR="00B4536F" w:rsidRPr="00560CC4">
        <w:rPr>
          <w:rFonts w:asciiTheme="minorHAnsi" w:eastAsiaTheme="minorHAnsi" w:hAnsiTheme="minorHAnsi" w:cs="Calibri"/>
          <w:bCs/>
          <w:szCs w:val="20"/>
          <w:lang w:bidi="ar-SA"/>
        </w:rPr>
        <w:t xml:space="preserve"> </w:t>
      </w:r>
      <w:r w:rsidR="006C7DA4" w:rsidRPr="00560CC4">
        <w:rPr>
          <w:rFonts w:asciiTheme="minorHAnsi" w:eastAsiaTheme="minorHAnsi" w:hAnsiTheme="minorHAnsi" w:cs="Calibri"/>
          <w:bCs/>
          <w:szCs w:val="20"/>
          <w:lang w:bidi="ar-SA"/>
        </w:rPr>
        <w:t xml:space="preserve">staat beschreven in de </w:t>
      </w:r>
      <w:r w:rsidR="00DC1D60" w:rsidRPr="00560CC4">
        <w:rPr>
          <w:rFonts w:asciiTheme="minorHAnsi" w:eastAsiaTheme="minorHAnsi" w:hAnsiTheme="minorHAnsi" w:cs="Calibri"/>
          <w:bCs/>
          <w:szCs w:val="20"/>
          <w:lang w:bidi="ar-SA"/>
        </w:rPr>
        <w:t>H</w:t>
      </w:r>
      <w:r w:rsidR="006C7DA4" w:rsidRPr="00560CC4">
        <w:rPr>
          <w:rFonts w:asciiTheme="minorHAnsi" w:eastAsiaTheme="minorHAnsi" w:hAnsiTheme="minorHAnsi" w:cs="Calibri"/>
          <w:bCs/>
          <w:szCs w:val="20"/>
          <w:lang w:bidi="ar-SA"/>
        </w:rPr>
        <w:t>andleiding TenderNed</w:t>
      </w:r>
      <w:r w:rsidR="00B7388A" w:rsidRPr="00560CC4">
        <w:rPr>
          <w:rFonts w:asciiTheme="minorHAnsi" w:eastAsiaTheme="minorHAnsi" w:hAnsiTheme="minorHAnsi" w:cs="Calibri"/>
          <w:bCs/>
          <w:szCs w:val="20"/>
          <w:lang w:bidi="ar-SA"/>
        </w:rPr>
        <w:t xml:space="preserve"> </w:t>
      </w:r>
      <w:r w:rsidR="006C7DA4" w:rsidRPr="00560CC4">
        <w:rPr>
          <w:rFonts w:asciiTheme="minorHAnsi" w:eastAsiaTheme="minorHAnsi" w:hAnsiTheme="minorHAnsi" w:cs="Calibri"/>
          <w:bCs/>
          <w:szCs w:val="20"/>
          <w:lang w:bidi="ar-SA"/>
        </w:rPr>
        <w:t xml:space="preserve">(Annex </w:t>
      </w:r>
      <w:r w:rsidR="00DC1D60" w:rsidRPr="00560CC4">
        <w:rPr>
          <w:rFonts w:asciiTheme="minorHAnsi" w:eastAsiaTheme="minorHAnsi" w:hAnsiTheme="minorHAnsi" w:cs="Calibri"/>
          <w:bCs/>
          <w:szCs w:val="20"/>
          <w:lang w:bidi="ar-SA"/>
        </w:rPr>
        <w:t>I</w:t>
      </w:r>
      <w:r w:rsidR="006C7DA4" w:rsidRPr="00560CC4">
        <w:rPr>
          <w:rFonts w:asciiTheme="minorHAnsi" w:eastAsiaTheme="minorHAnsi" w:hAnsiTheme="minorHAnsi" w:cs="Calibri"/>
          <w:bCs/>
          <w:szCs w:val="20"/>
          <w:lang w:bidi="ar-SA"/>
        </w:rPr>
        <w:t>)</w:t>
      </w:r>
      <w:r w:rsidR="00B33EB4" w:rsidRPr="00560CC4">
        <w:rPr>
          <w:rFonts w:asciiTheme="minorHAnsi" w:eastAsiaTheme="minorHAnsi" w:hAnsiTheme="minorHAnsi" w:cs="Calibri"/>
          <w:bCs/>
          <w:szCs w:val="20"/>
          <w:lang w:bidi="ar-SA"/>
        </w:rPr>
        <w:t>.</w:t>
      </w:r>
      <w:r w:rsidR="00BF1DEB" w:rsidRPr="00560CC4">
        <w:rPr>
          <w:rFonts w:asciiTheme="minorHAnsi" w:eastAsiaTheme="minorHAnsi" w:hAnsiTheme="minorHAnsi" w:cs="Calibri"/>
          <w:bCs/>
          <w:szCs w:val="20"/>
          <w:lang w:bidi="ar-SA"/>
        </w:rPr>
        <w:t xml:space="preserve"> </w:t>
      </w:r>
    </w:p>
    <w:p w14:paraId="35313444" w14:textId="77777777" w:rsidR="00BF1DEB" w:rsidRPr="00560CC4" w:rsidRDefault="00BF1DEB" w:rsidP="005F654B">
      <w:pPr>
        <w:jc w:val="both"/>
        <w:rPr>
          <w:rFonts w:asciiTheme="minorHAnsi" w:eastAsiaTheme="minorHAnsi" w:hAnsiTheme="minorHAnsi" w:cs="Calibri"/>
          <w:bCs/>
          <w:szCs w:val="20"/>
          <w:lang w:bidi="ar-SA"/>
        </w:rPr>
      </w:pPr>
    </w:p>
    <w:p w14:paraId="25226067" w14:textId="50DFCFBC" w:rsidR="001873E3" w:rsidRPr="00B25C31" w:rsidRDefault="006C7DA4" w:rsidP="005F654B">
      <w:pPr>
        <w:jc w:val="both"/>
        <w:rPr>
          <w:rFonts w:eastAsiaTheme="minorHAnsi" w:cs="Calibri"/>
          <w:b/>
          <w:szCs w:val="20"/>
          <w:lang w:bidi="ar-SA"/>
        </w:rPr>
      </w:pPr>
      <w:r w:rsidRPr="00560CC4">
        <w:rPr>
          <w:rFonts w:eastAsiaTheme="minorHAnsi" w:cs="Calibri"/>
          <w:bCs/>
          <w:szCs w:val="20"/>
          <w:lang w:bidi="ar-SA"/>
        </w:rPr>
        <w:t>TenderNed</w:t>
      </w:r>
      <w:r w:rsidR="00B4536F" w:rsidRPr="00560CC4">
        <w:rPr>
          <w:rFonts w:eastAsiaTheme="minorHAnsi" w:cs="Calibri"/>
          <w:bCs/>
          <w:szCs w:val="20"/>
          <w:lang w:bidi="ar-SA"/>
        </w:rPr>
        <w:t xml:space="preserve"> biedt op verschillende</w:t>
      </w:r>
      <w:r w:rsidR="005F654B" w:rsidRPr="00560CC4">
        <w:rPr>
          <w:rFonts w:eastAsiaTheme="minorHAnsi" w:cs="Calibri"/>
          <w:bCs/>
          <w:szCs w:val="20"/>
          <w:lang w:bidi="ar-SA"/>
        </w:rPr>
        <w:t>,</w:t>
      </w:r>
      <w:r w:rsidR="00B4536F" w:rsidRPr="00560CC4">
        <w:rPr>
          <w:rFonts w:eastAsiaTheme="minorHAnsi" w:cs="Calibri"/>
          <w:bCs/>
          <w:szCs w:val="20"/>
          <w:lang w:bidi="ar-SA"/>
        </w:rPr>
        <w:t xml:space="preserve"> relevante onderdelen meerdere mogelijkheden </w:t>
      </w:r>
      <w:r w:rsidR="005F654B" w:rsidRPr="00560CC4">
        <w:rPr>
          <w:rFonts w:eastAsiaTheme="minorHAnsi" w:cs="Calibri"/>
          <w:bCs/>
          <w:szCs w:val="20"/>
          <w:lang w:bidi="ar-SA"/>
        </w:rPr>
        <w:t>t</w:t>
      </w:r>
      <w:r w:rsidR="00F723BB" w:rsidRPr="00560CC4">
        <w:rPr>
          <w:rFonts w:eastAsiaTheme="minorHAnsi" w:cs="Calibri"/>
          <w:bCs/>
          <w:szCs w:val="20"/>
          <w:lang w:bidi="ar-SA"/>
        </w:rPr>
        <w:t>ot</w:t>
      </w:r>
      <w:r w:rsidR="00904AE8" w:rsidRPr="00560CC4">
        <w:rPr>
          <w:rFonts w:eastAsiaTheme="minorHAnsi" w:cs="Calibri"/>
          <w:bCs/>
          <w:szCs w:val="20"/>
          <w:lang w:bidi="ar-SA"/>
        </w:rPr>
        <w:t xml:space="preserve"> het</w:t>
      </w:r>
      <w:r w:rsidR="00CC1AA8" w:rsidRPr="00560CC4">
        <w:rPr>
          <w:rFonts w:eastAsiaTheme="minorHAnsi" w:cs="Calibri"/>
          <w:bCs/>
          <w:szCs w:val="20"/>
          <w:lang w:bidi="ar-SA"/>
        </w:rPr>
        <w:t xml:space="preserve"> indiene</w:t>
      </w:r>
      <w:r w:rsidR="00904AE8" w:rsidRPr="00560CC4">
        <w:rPr>
          <w:rFonts w:eastAsiaTheme="minorHAnsi" w:cs="Calibri"/>
          <w:bCs/>
          <w:szCs w:val="20"/>
          <w:lang w:bidi="ar-SA"/>
        </w:rPr>
        <w:t xml:space="preserve">n van documentatie </w:t>
      </w:r>
      <w:r w:rsidR="005F654B" w:rsidRPr="00560CC4">
        <w:rPr>
          <w:rFonts w:eastAsiaTheme="minorHAnsi" w:cs="Calibri"/>
          <w:bCs/>
          <w:szCs w:val="20"/>
          <w:lang w:bidi="ar-SA"/>
        </w:rPr>
        <w:t>in relatie tot</w:t>
      </w:r>
      <w:r w:rsidR="00F723BB" w:rsidRPr="00560CC4">
        <w:rPr>
          <w:rFonts w:eastAsiaTheme="minorHAnsi" w:cs="Calibri"/>
          <w:bCs/>
          <w:szCs w:val="20"/>
          <w:lang w:bidi="ar-SA"/>
        </w:rPr>
        <w:t xml:space="preserve"> o.a.</w:t>
      </w:r>
      <w:r w:rsidR="005F654B" w:rsidRPr="00560CC4">
        <w:rPr>
          <w:rFonts w:eastAsiaTheme="minorHAnsi" w:cs="Calibri"/>
          <w:bCs/>
          <w:szCs w:val="20"/>
          <w:lang w:bidi="ar-SA"/>
        </w:rPr>
        <w:t xml:space="preserve"> de</w:t>
      </w:r>
      <w:r w:rsidR="00904AE8" w:rsidRPr="00560CC4">
        <w:rPr>
          <w:rFonts w:eastAsiaTheme="minorHAnsi" w:cs="Calibri"/>
          <w:bCs/>
          <w:szCs w:val="20"/>
          <w:lang w:bidi="ar-SA"/>
        </w:rPr>
        <w:t xml:space="preserve"> uitsluitingsgronden, geschiktheidseisen</w:t>
      </w:r>
      <w:r w:rsidR="00F723BB" w:rsidRPr="00560CC4">
        <w:rPr>
          <w:rFonts w:eastAsiaTheme="minorHAnsi" w:cs="Calibri"/>
          <w:bCs/>
          <w:szCs w:val="20"/>
          <w:lang w:bidi="ar-SA"/>
        </w:rPr>
        <w:t xml:space="preserve"> en</w:t>
      </w:r>
      <w:r w:rsidR="00904AE8" w:rsidRPr="00560CC4">
        <w:rPr>
          <w:rFonts w:eastAsiaTheme="minorHAnsi" w:cs="Calibri"/>
          <w:bCs/>
          <w:szCs w:val="20"/>
          <w:lang w:bidi="ar-SA"/>
        </w:rPr>
        <w:t xml:space="preserve"> gunningscriteria</w:t>
      </w:r>
      <w:r w:rsidR="00F723BB" w:rsidRPr="00560CC4">
        <w:rPr>
          <w:rFonts w:eastAsiaTheme="minorHAnsi" w:cs="Calibri"/>
          <w:bCs/>
          <w:szCs w:val="20"/>
          <w:lang w:bidi="ar-SA"/>
        </w:rPr>
        <w:t>.</w:t>
      </w:r>
      <w:r w:rsidR="00904AE8" w:rsidRPr="00560CC4">
        <w:rPr>
          <w:rFonts w:eastAsiaTheme="minorHAnsi" w:cs="Calibri"/>
          <w:bCs/>
          <w:szCs w:val="20"/>
          <w:lang w:bidi="ar-SA"/>
        </w:rPr>
        <w:t xml:space="preserve"> </w:t>
      </w:r>
      <w:r w:rsidR="005F654B" w:rsidRPr="00560CC4">
        <w:rPr>
          <w:rFonts w:eastAsiaTheme="minorHAnsi" w:cs="Calibri"/>
          <w:bCs/>
          <w:szCs w:val="20"/>
          <w:lang w:bidi="ar-SA"/>
        </w:rPr>
        <w:t>De Aanbestedende dienst beperkt deze mogelijkheden in deze Uitnodiging tot Inschrijving en hanteert</w:t>
      </w:r>
      <w:r w:rsidR="00904AE8" w:rsidRPr="00560CC4">
        <w:rPr>
          <w:rFonts w:eastAsiaTheme="minorHAnsi" w:cs="Calibri"/>
          <w:bCs/>
          <w:szCs w:val="20"/>
          <w:lang w:bidi="ar-SA"/>
        </w:rPr>
        <w:t xml:space="preserve"> één (1) </w:t>
      </w:r>
      <w:r w:rsidR="00B71D0F" w:rsidRPr="00560CC4">
        <w:rPr>
          <w:rFonts w:eastAsiaTheme="minorHAnsi" w:cs="Calibri"/>
          <w:bCs/>
          <w:szCs w:val="20"/>
          <w:lang w:bidi="ar-SA"/>
        </w:rPr>
        <w:t>procedure</w:t>
      </w:r>
      <w:r w:rsidR="00F723BB" w:rsidRPr="00560CC4">
        <w:rPr>
          <w:rFonts w:eastAsiaTheme="minorHAnsi" w:cs="Calibri"/>
          <w:bCs/>
          <w:szCs w:val="20"/>
          <w:lang w:bidi="ar-SA"/>
        </w:rPr>
        <w:t xml:space="preserve">, zie: </w:t>
      </w:r>
      <w:r w:rsidR="00904AE8" w:rsidRPr="00560CC4">
        <w:rPr>
          <w:rFonts w:eastAsiaTheme="minorHAnsi" w:cs="Calibri"/>
          <w:bCs/>
          <w:szCs w:val="20"/>
          <w:lang w:bidi="ar-SA"/>
        </w:rPr>
        <w:t>‘Checklist aan te leveren informatie</w:t>
      </w:r>
      <w:bookmarkEnd w:id="13"/>
      <w:r w:rsidR="00F723BB" w:rsidRPr="00560CC4">
        <w:rPr>
          <w:rFonts w:eastAsiaTheme="minorHAnsi" w:cs="Calibri"/>
          <w:bCs/>
          <w:szCs w:val="20"/>
          <w:lang w:bidi="ar-SA"/>
        </w:rPr>
        <w:t>’</w:t>
      </w:r>
      <w:r w:rsidR="005F654B" w:rsidRPr="00560CC4">
        <w:rPr>
          <w:rFonts w:eastAsiaTheme="minorHAnsi" w:cs="Calibri"/>
          <w:bCs/>
          <w:szCs w:val="20"/>
          <w:lang w:bidi="ar-SA"/>
        </w:rPr>
        <w:t>.</w:t>
      </w:r>
      <w:r w:rsidR="005F654B" w:rsidRPr="00B25C31">
        <w:rPr>
          <w:rFonts w:eastAsiaTheme="minorHAnsi" w:cs="Calibri"/>
          <w:b/>
          <w:szCs w:val="20"/>
          <w:lang w:bidi="ar-SA"/>
        </w:rPr>
        <w:t xml:space="preserve"> </w:t>
      </w:r>
      <w:bookmarkEnd w:id="12"/>
      <w:r w:rsidR="001873E3" w:rsidRPr="00B25C31">
        <w:rPr>
          <w:rFonts w:asciiTheme="minorHAnsi" w:hAnsiTheme="minorHAnsi" w:cstheme="minorHAnsi"/>
        </w:rPr>
        <w:br w:type="page"/>
      </w:r>
    </w:p>
    <w:p w14:paraId="25226068" w14:textId="5939F306" w:rsidR="00A62F70" w:rsidRPr="00B25C31" w:rsidRDefault="001873E3" w:rsidP="00094E1D">
      <w:pPr>
        <w:pStyle w:val="Kop1"/>
        <w:numPr>
          <w:ilvl w:val="0"/>
          <w:numId w:val="8"/>
        </w:numPr>
        <w:ind w:left="567" w:hanging="567"/>
        <w:jc w:val="both"/>
      </w:pPr>
      <w:bookmarkStart w:id="14" w:name="_Toc254788618"/>
      <w:bookmarkStart w:id="15" w:name="_Toc117669782"/>
      <w:r w:rsidRPr="00B25C31">
        <w:lastRenderedPageBreak/>
        <w:t>Europese aanbesteding</w:t>
      </w:r>
      <w:bookmarkEnd w:id="14"/>
      <w:bookmarkEnd w:id="15"/>
    </w:p>
    <w:p w14:paraId="01EB3ABB" w14:textId="77777777" w:rsidR="00560CC4" w:rsidRDefault="00560CC4" w:rsidP="00560CC4">
      <w:pPr>
        <w:rPr>
          <w:highlight w:val="yellow"/>
          <w:u w:val="single"/>
        </w:rPr>
      </w:pPr>
      <w:bookmarkStart w:id="16" w:name="_Toc254788620"/>
    </w:p>
    <w:p w14:paraId="25226069" w14:textId="5463561B" w:rsidR="001873E3" w:rsidRPr="004904D9" w:rsidRDefault="00A36B12" w:rsidP="00560CC4">
      <w:pPr>
        <w:rPr>
          <w:u w:val="single"/>
        </w:rPr>
      </w:pPr>
      <w:r w:rsidRPr="004904D9">
        <w:rPr>
          <w:u w:val="single"/>
        </w:rPr>
        <w:t xml:space="preserve">Toelichting </w:t>
      </w:r>
      <w:r w:rsidR="003B22A6" w:rsidRPr="004904D9">
        <w:rPr>
          <w:u w:val="single"/>
        </w:rPr>
        <w:t>Aanbestedende dienst</w:t>
      </w:r>
      <w:bookmarkEnd w:id="16"/>
    </w:p>
    <w:p w14:paraId="153DACA2" w14:textId="2BA08C24" w:rsidR="00560CC4" w:rsidRDefault="00560CC4" w:rsidP="00565851">
      <w:pPr>
        <w:jc w:val="both"/>
      </w:pPr>
      <w:r w:rsidRPr="004904D9">
        <w:rPr>
          <w:rFonts w:asciiTheme="minorHAnsi" w:hAnsiTheme="minorHAnsi" w:cstheme="minorHAnsi"/>
        </w:rPr>
        <w:t xml:space="preserve">Meer informatie over de gemeente Almelo leest u op: </w:t>
      </w:r>
      <w:hyperlink r:id="rId18" w:history="1">
        <w:r w:rsidR="008664CC" w:rsidRPr="002717A7">
          <w:rPr>
            <w:rStyle w:val="Hyperlink"/>
          </w:rPr>
          <w:t>https://www.almelo.nl</w:t>
        </w:r>
      </w:hyperlink>
    </w:p>
    <w:p w14:paraId="34A2CD4D" w14:textId="77777777" w:rsidR="00560CC4" w:rsidRPr="004904D9" w:rsidRDefault="00560CC4" w:rsidP="00560CC4">
      <w:pPr>
        <w:rPr>
          <w:u w:val="single"/>
        </w:rPr>
      </w:pPr>
      <w:bookmarkStart w:id="17" w:name="_Toc254788621"/>
    </w:p>
    <w:p w14:paraId="2522606B" w14:textId="59AF497B" w:rsidR="00087532" w:rsidRPr="004904D9" w:rsidRDefault="00087532" w:rsidP="00560CC4">
      <w:pPr>
        <w:rPr>
          <w:u w:val="single"/>
        </w:rPr>
      </w:pPr>
      <w:r w:rsidRPr="004904D9">
        <w:rPr>
          <w:u w:val="single"/>
        </w:rPr>
        <w:t>Doel</w:t>
      </w:r>
      <w:r w:rsidR="00E73C15" w:rsidRPr="004904D9">
        <w:rPr>
          <w:u w:val="single"/>
        </w:rPr>
        <w:t>, looptijd</w:t>
      </w:r>
      <w:r w:rsidRPr="004904D9">
        <w:rPr>
          <w:u w:val="single"/>
        </w:rPr>
        <w:t xml:space="preserve"> en omvang</w:t>
      </w:r>
    </w:p>
    <w:p w14:paraId="2522606E" w14:textId="1A2EB1EC" w:rsidR="00EB518D" w:rsidRPr="004904D9" w:rsidRDefault="00087532" w:rsidP="00EB518D">
      <w:pPr>
        <w:jc w:val="both"/>
        <w:rPr>
          <w:rFonts w:asciiTheme="minorHAnsi" w:hAnsiTheme="minorHAnsi" w:cstheme="minorHAnsi"/>
          <w:szCs w:val="20"/>
        </w:rPr>
      </w:pPr>
      <w:r w:rsidRPr="004904D9">
        <w:rPr>
          <w:rFonts w:asciiTheme="minorHAnsi" w:hAnsiTheme="minorHAnsi" w:cstheme="minorHAnsi"/>
          <w:szCs w:val="20"/>
        </w:rPr>
        <w:t xml:space="preserve">Het doel van de Aanbestedende dienst is het selecteren en contracteren van </w:t>
      </w:r>
      <w:r w:rsidR="00F723BB" w:rsidRPr="004904D9">
        <w:rPr>
          <w:rFonts w:asciiTheme="minorHAnsi" w:hAnsiTheme="minorHAnsi" w:cstheme="minorHAnsi"/>
          <w:szCs w:val="20"/>
        </w:rPr>
        <w:t>éé</w:t>
      </w:r>
      <w:r w:rsidRPr="004904D9">
        <w:rPr>
          <w:rFonts w:asciiTheme="minorHAnsi" w:hAnsiTheme="minorHAnsi" w:cstheme="minorHAnsi"/>
          <w:szCs w:val="20"/>
        </w:rPr>
        <w:t>n</w:t>
      </w:r>
      <w:r w:rsidR="00F723BB" w:rsidRPr="004904D9">
        <w:rPr>
          <w:rFonts w:asciiTheme="minorHAnsi" w:hAnsiTheme="minorHAnsi" w:cstheme="minorHAnsi"/>
          <w:szCs w:val="20"/>
        </w:rPr>
        <w:t xml:space="preserve"> (1)</w:t>
      </w:r>
      <w:r w:rsidRPr="004904D9">
        <w:rPr>
          <w:rFonts w:asciiTheme="minorHAnsi" w:hAnsiTheme="minorHAnsi" w:cstheme="minorHAnsi"/>
          <w:szCs w:val="20"/>
        </w:rPr>
        <w:t xml:space="preserve"> </w:t>
      </w:r>
      <w:r w:rsidR="00F16154" w:rsidRPr="004904D9">
        <w:rPr>
          <w:rFonts w:asciiTheme="minorHAnsi" w:hAnsiTheme="minorHAnsi" w:cstheme="minorHAnsi"/>
          <w:szCs w:val="20"/>
        </w:rPr>
        <w:t>Inschrijver</w:t>
      </w:r>
      <w:r w:rsidRPr="004904D9">
        <w:rPr>
          <w:rFonts w:asciiTheme="minorHAnsi" w:hAnsiTheme="minorHAnsi" w:cstheme="minorHAnsi"/>
          <w:szCs w:val="20"/>
        </w:rPr>
        <w:t xml:space="preserve"> voor de levering</w:t>
      </w:r>
      <w:r w:rsidR="00560CC4" w:rsidRPr="004904D9">
        <w:rPr>
          <w:rFonts w:asciiTheme="minorHAnsi" w:hAnsiTheme="minorHAnsi" w:cstheme="minorHAnsi"/>
          <w:szCs w:val="20"/>
        </w:rPr>
        <w:t xml:space="preserve"> van een financieel informatiesysteem en aanverwante diensten</w:t>
      </w:r>
      <w:r w:rsidRPr="004904D9">
        <w:rPr>
          <w:rFonts w:asciiTheme="minorHAnsi" w:hAnsiTheme="minorHAnsi" w:cstheme="minorHAnsi"/>
          <w:szCs w:val="20"/>
        </w:rPr>
        <w:t xml:space="preserve"> gedurende een initiële periode van </w:t>
      </w:r>
      <w:r w:rsidR="00560CC4" w:rsidRPr="004904D9">
        <w:rPr>
          <w:rFonts w:asciiTheme="minorHAnsi" w:hAnsiTheme="minorHAnsi" w:cstheme="minorHAnsi"/>
          <w:szCs w:val="20"/>
        </w:rPr>
        <w:t>5</w:t>
      </w:r>
      <w:r w:rsidRPr="004904D9">
        <w:rPr>
          <w:rFonts w:asciiTheme="minorHAnsi" w:hAnsiTheme="minorHAnsi" w:cstheme="minorHAnsi"/>
          <w:szCs w:val="20"/>
        </w:rPr>
        <w:t xml:space="preserve"> jaar</w:t>
      </w:r>
      <w:r w:rsidRPr="004904D9">
        <w:rPr>
          <w:rFonts w:asciiTheme="minorHAnsi" w:hAnsiTheme="minorHAnsi" w:cstheme="minorHAnsi"/>
        </w:rPr>
        <w:t xml:space="preserve">. Aanbestedende dienst heeft een éénzijdige optionele verlengingsmogelijkheid van </w:t>
      </w:r>
      <w:r w:rsidR="004904D9" w:rsidRPr="004904D9">
        <w:rPr>
          <w:rFonts w:asciiTheme="minorHAnsi" w:hAnsiTheme="minorHAnsi" w:cstheme="minorHAnsi"/>
        </w:rPr>
        <w:t>5</w:t>
      </w:r>
      <w:r w:rsidRPr="004904D9">
        <w:rPr>
          <w:rFonts w:asciiTheme="minorHAnsi" w:hAnsiTheme="minorHAnsi" w:cstheme="minorHAnsi"/>
        </w:rPr>
        <w:t xml:space="preserve"> keer</w:t>
      </w:r>
      <w:r w:rsidR="00560CC4" w:rsidRPr="004904D9">
        <w:rPr>
          <w:rFonts w:asciiTheme="minorHAnsi" w:hAnsiTheme="minorHAnsi" w:cstheme="minorHAnsi"/>
        </w:rPr>
        <w:t xml:space="preserve"> </w:t>
      </w:r>
      <w:r w:rsidR="004904D9" w:rsidRPr="004904D9">
        <w:rPr>
          <w:rFonts w:asciiTheme="minorHAnsi" w:hAnsiTheme="minorHAnsi" w:cstheme="minorHAnsi"/>
        </w:rPr>
        <w:t>2</w:t>
      </w:r>
      <w:r w:rsidRPr="004904D9">
        <w:rPr>
          <w:rFonts w:asciiTheme="minorHAnsi" w:hAnsiTheme="minorHAnsi" w:cstheme="minorHAnsi"/>
        </w:rPr>
        <w:t xml:space="preserve"> jaar.</w:t>
      </w:r>
    </w:p>
    <w:p w14:paraId="37144385" w14:textId="77777777" w:rsidR="005D7D31" w:rsidRPr="004904D9" w:rsidRDefault="005D7D31" w:rsidP="00565851">
      <w:pPr>
        <w:jc w:val="both"/>
        <w:rPr>
          <w:rFonts w:asciiTheme="minorHAnsi" w:hAnsiTheme="minorHAnsi" w:cstheme="minorHAnsi"/>
          <w:szCs w:val="20"/>
        </w:rPr>
      </w:pPr>
    </w:p>
    <w:p w14:paraId="7F76F6E3" w14:textId="7989E65E" w:rsidR="00767C59" w:rsidRPr="00240E72" w:rsidRDefault="005D7D31" w:rsidP="00595E1F">
      <w:pPr>
        <w:jc w:val="both"/>
      </w:pPr>
      <w:r w:rsidRPr="00F82C12">
        <w:rPr>
          <w:rFonts w:asciiTheme="minorHAnsi" w:hAnsiTheme="minorHAnsi" w:cs="Arial"/>
          <w:szCs w:val="20"/>
        </w:rPr>
        <w:t xml:space="preserve">Deze opdracht is </w:t>
      </w:r>
      <w:r w:rsidRPr="00F82C12">
        <w:rPr>
          <w:rFonts w:asciiTheme="minorHAnsi" w:hAnsiTheme="minorHAnsi" w:cs="Arial"/>
          <w:iCs/>
          <w:szCs w:val="20"/>
        </w:rPr>
        <w:t>niet</w:t>
      </w:r>
      <w:r w:rsidRPr="00F82C12">
        <w:rPr>
          <w:rFonts w:asciiTheme="minorHAnsi" w:hAnsiTheme="minorHAnsi" w:cs="Arial"/>
          <w:szCs w:val="20"/>
        </w:rPr>
        <w:t xml:space="preserve"> onderverdeeld in percelen. Inschrijven op een gedeelte van de opdracht is </w:t>
      </w:r>
      <w:r w:rsidRPr="00F82C12">
        <w:rPr>
          <w:rFonts w:asciiTheme="minorHAnsi" w:hAnsiTheme="minorHAnsi" w:cs="Arial"/>
          <w:iCs/>
          <w:szCs w:val="20"/>
        </w:rPr>
        <w:t>niet</w:t>
      </w:r>
      <w:r w:rsidRPr="00F82C12">
        <w:rPr>
          <w:rFonts w:asciiTheme="minorHAnsi" w:hAnsiTheme="minorHAnsi" w:cs="Arial"/>
          <w:szCs w:val="20"/>
        </w:rPr>
        <w:t xml:space="preserve"> toegestaan en leidt tot uitsluiting van verdere deelname aan de aanbestedingsprocedure.</w:t>
      </w:r>
      <w:r w:rsidR="00816490" w:rsidRPr="00F82C12">
        <w:rPr>
          <w:rFonts w:asciiTheme="minorHAnsi" w:hAnsiTheme="minorHAnsi" w:cs="Arial"/>
          <w:iCs/>
          <w:szCs w:val="20"/>
        </w:rPr>
        <w:t xml:space="preserve"> </w:t>
      </w:r>
      <w:r w:rsidR="00E45AE8" w:rsidRPr="00F82C12">
        <w:t xml:space="preserve">De onderhavige opdracht in deze </w:t>
      </w:r>
      <w:r w:rsidR="00E45AE8" w:rsidRPr="00240E72">
        <w:t xml:space="preserve">aanbesteding vertegenwoordigt een indicatieve waarde van € </w:t>
      </w:r>
      <w:r w:rsidR="00F82C12" w:rsidRPr="00240E72">
        <w:t>2.00</w:t>
      </w:r>
      <w:r w:rsidR="00E45AE8" w:rsidRPr="00240E72">
        <w:t>0.000. over een periode va</w:t>
      </w:r>
      <w:r w:rsidR="000C0394" w:rsidRPr="00240E72">
        <w:t>n</w:t>
      </w:r>
      <w:r w:rsidR="00E45AE8" w:rsidRPr="00240E72">
        <w:t xml:space="preserve"> 15 jaar.</w:t>
      </w:r>
    </w:p>
    <w:p w14:paraId="6756B1C3" w14:textId="77777777" w:rsidR="00767C59" w:rsidRPr="00240E72" w:rsidRDefault="00767C59" w:rsidP="00595E1F">
      <w:pPr>
        <w:jc w:val="both"/>
      </w:pPr>
    </w:p>
    <w:p w14:paraId="6BEA7B98" w14:textId="7032E625" w:rsidR="00767C59" w:rsidRPr="00240E72" w:rsidRDefault="00767C59" w:rsidP="00595E1F">
      <w:pPr>
        <w:jc w:val="both"/>
        <w:rPr>
          <w:u w:val="single"/>
        </w:rPr>
      </w:pPr>
      <w:r w:rsidRPr="00240E72">
        <w:rPr>
          <w:u w:val="single"/>
        </w:rPr>
        <w:t>Verkorte procedure</w:t>
      </w:r>
    </w:p>
    <w:p w14:paraId="14A7F89E" w14:textId="31486642" w:rsidR="0024488C" w:rsidRPr="00240E72" w:rsidRDefault="00767C59" w:rsidP="00595E1F">
      <w:pPr>
        <w:jc w:val="both"/>
        <w:rPr>
          <w:rFonts w:asciiTheme="minorHAnsi" w:hAnsiTheme="minorHAnsi" w:cstheme="minorHAnsi"/>
          <w:szCs w:val="20"/>
        </w:rPr>
      </w:pPr>
      <w:r w:rsidRPr="00240E72">
        <w:rPr>
          <w:rFonts w:asciiTheme="minorHAnsi" w:hAnsiTheme="minorHAnsi" w:cstheme="minorHAnsi"/>
          <w:szCs w:val="20"/>
        </w:rPr>
        <w:t>Aanbestedende dienst maakt gebruik van de verkorte procedure</w:t>
      </w:r>
      <w:r w:rsidR="001D526B" w:rsidRPr="00240E72">
        <w:rPr>
          <w:rFonts w:asciiTheme="minorHAnsi" w:hAnsiTheme="minorHAnsi" w:cstheme="minorHAnsi"/>
          <w:szCs w:val="20"/>
        </w:rPr>
        <w:t xml:space="preserve"> </w:t>
      </w:r>
      <w:r w:rsidR="0085178B" w:rsidRPr="00240E72">
        <w:rPr>
          <w:rFonts w:asciiTheme="minorHAnsi" w:hAnsiTheme="minorHAnsi" w:cstheme="minorHAnsi"/>
          <w:szCs w:val="20"/>
        </w:rPr>
        <w:t>veroorzaakt door onvoorziene gebeurtenissen, die niet aan de aanbesteder zijn te wijten:</w:t>
      </w:r>
    </w:p>
    <w:p w14:paraId="60261F6B" w14:textId="6F5E6DD2" w:rsidR="00094132" w:rsidRPr="00240E72" w:rsidRDefault="001D526B" w:rsidP="0085178B">
      <w:pPr>
        <w:pStyle w:val="Lijstalinea"/>
        <w:numPr>
          <w:ilvl w:val="0"/>
          <w:numId w:val="40"/>
        </w:numPr>
        <w:jc w:val="both"/>
        <w:rPr>
          <w:rFonts w:asciiTheme="minorHAnsi" w:hAnsiTheme="minorHAnsi" w:cstheme="minorHAnsi"/>
          <w:szCs w:val="20"/>
        </w:rPr>
      </w:pPr>
      <w:r w:rsidRPr="00240E72">
        <w:rPr>
          <w:rFonts w:asciiTheme="minorHAnsi" w:hAnsiTheme="minorHAnsi" w:cstheme="minorHAnsi"/>
          <w:szCs w:val="20"/>
        </w:rPr>
        <w:t xml:space="preserve">De overeenkomst met de ICT leverancier die het </w:t>
      </w:r>
      <w:r w:rsidR="00094132" w:rsidRPr="00240E72">
        <w:rPr>
          <w:rFonts w:asciiTheme="minorHAnsi" w:hAnsiTheme="minorHAnsi" w:cstheme="minorHAnsi"/>
          <w:szCs w:val="20"/>
        </w:rPr>
        <w:t xml:space="preserve">bestaande informatiesysteem levert is beëindigd per 1 januari 2024. De implementatieperiode van een nieuw systeem wordt geschat op </w:t>
      </w:r>
      <w:r w:rsidR="0024488C" w:rsidRPr="00240E72">
        <w:rPr>
          <w:rFonts w:asciiTheme="minorHAnsi" w:hAnsiTheme="minorHAnsi" w:cstheme="minorHAnsi"/>
          <w:szCs w:val="20"/>
        </w:rPr>
        <w:t>9-12 maanden.</w:t>
      </w:r>
    </w:p>
    <w:p w14:paraId="50A03070" w14:textId="7A04C7BC" w:rsidR="001D526B" w:rsidRPr="00240E72" w:rsidRDefault="0024488C" w:rsidP="0085178B">
      <w:pPr>
        <w:pStyle w:val="Lijstalinea"/>
        <w:numPr>
          <w:ilvl w:val="0"/>
          <w:numId w:val="40"/>
        </w:numPr>
        <w:jc w:val="both"/>
        <w:rPr>
          <w:rFonts w:asciiTheme="minorHAnsi" w:hAnsiTheme="minorHAnsi" w:cstheme="minorHAnsi"/>
          <w:szCs w:val="20"/>
        </w:rPr>
      </w:pPr>
      <w:r w:rsidRPr="00240E72">
        <w:rPr>
          <w:rFonts w:asciiTheme="minorHAnsi" w:hAnsiTheme="minorHAnsi" w:cstheme="minorHAnsi"/>
          <w:szCs w:val="20"/>
        </w:rPr>
        <w:t xml:space="preserve">Er is </w:t>
      </w:r>
      <w:r w:rsidR="00CF4990">
        <w:rPr>
          <w:rFonts w:asciiTheme="minorHAnsi" w:hAnsiTheme="minorHAnsi" w:cstheme="minorHAnsi"/>
          <w:szCs w:val="20"/>
        </w:rPr>
        <w:t>vo</w:t>
      </w:r>
      <w:r w:rsidR="00E81993">
        <w:rPr>
          <w:rFonts w:asciiTheme="minorHAnsi" w:hAnsiTheme="minorHAnsi" w:cstheme="minorHAnsi"/>
          <w:szCs w:val="20"/>
        </w:rPr>
        <w:t xml:space="preserve">orafgaand aan deze aanbesteding, </w:t>
      </w:r>
      <w:r w:rsidRPr="00240E72">
        <w:rPr>
          <w:rFonts w:asciiTheme="minorHAnsi" w:hAnsiTheme="minorHAnsi" w:cstheme="minorHAnsi"/>
          <w:szCs w:val="20"/>
        </w:rPr>
        <w:t xml:space="preserve">door aanbestedende dienst tijdig een aanbestedingsprocedure gestart </w:t>
      </w:r>
      <w:r w:rsidR="00E81993">
        <w:rPr>
          <w:rFonts w:asciiTheme="minorHAnsi" w:hAnsiTheme="minorHAnsi" w:cstheme="minorHAnsi"/>
          <w:szCs w:val="20"/>
        </w:rPr>
        <w:t>(</w:t>
      </w:r>
      <w:r w:rsidR="0079555B">
        <w:rPr>
          <w:rFonts w:asciiTheme="minorHAnsi" w:hAnsiTheme="minorHAnsi" w:cstheme="minorHAnsi"/>
          <w:szCs w:val="20"/>
        </w:rPr>
        <w:t xml:space="preserve">juli 2022) </w:t>
      </w:r>
      <w:r w:rsidRPr="00240E72">
        <w:rPr>
          <w:rFonts w:asciiTheme="minorHAnsi" w:hAnsiTheme="minorHAnsi" w:cstheme="minorHAnsi"/>
          <w:szCs w:val="20"/>
        </w:rPr>
        <w:t>in verband met aanschaf van een nieuw informatie</w:t>
      </w:r>
      <w:r w:rsidR="008758C1" w:rsidRPr="00240E72">
        <w:rPr>
          <w:rFonts w:asciiTheme="minorHAnsi" w:hAnsiTheme="minorHAnsi" w:cstheme="minorHAnsi"/>
          <w:szCs w:val="20"/>
        </w:rPr>
        <w:t>; helaas zijn er geen geldige inschrijvingen ontvangen.</w:t>
      </w:r>
    </w:p>
    <w:p w14:paraId="1D8A10C7" w14:textId="77777777" w:rsidR="00767C59" w:rsidRPr="00240E72" w:rsidRDefault="00767C59" w:rsidP="00595E1F">
      <w:pPr>
        <w:jc w:val="both"/>
      </w:pPr>
    </w:p>
    <w:p w14:paraId="70D4453A" w14:textId="11EA5F4C" w:rsidR="00B9414C" w:rsidRPr="00595E1F" w:rsidRDefault="00A36B12" w:rsidP="00595E1F">
      <w:pPr>
        <w:jc w:val="both"/>
      </w:pPr>
      <w:r w:rsidRPr="00240E72">
        <w:rPr>
          <w:u w:val="single"/>
        </w:rPr>
        <w:t>Tijdsplanning</w:t>
      </w:r>
      <w:bookmarkEnd w:id="17"/>
    </w:p>
    <w:p w14:paraId="5DBB957D" w14:textId="6DF2728E" w:rsidR="00523B7F" w:rsidRPr="004142FA" w:rsidRDefault="00F723BB" w:rsidP="00565851">
      <w:pPr>
        <w:jc w:val="both"/>
        <w:rPr>
          <w:rFonts w:asciiTheme="minorHAnsi" w:hAnsiTheme="minorHAnsi" w:cs="Arial"/>
          <w:szCs w:val="20"/>
        </w:rPr>
      </w:pPr>
      <w:r w:rsidRPr="004142FA">
        <w:rPr>
          <w:rFonts w:asciiTheme="minorHAnsi" w:hAnsiTheme="minorHAnsi" w:cs="Arial"/>
          <w:szCs w:val="20"/>
        </w:rPr>
        <w:t xml:space="preserve">Voor deze </w:t>
      </w:r>
      <w:r w:rsidR="00523B7F" w:rsidRPr="004142FA">
        <w:rPr>
          <w:rFonts w:asciiTheme="minorHAnsi" w:hAnsiTheme="minorHAnsi" w:cs="Arial"/>
          <w:szCs w:val="20"/>
        </w:rPr>
        <w:t>aanbestedingsprocedure</w:t>
      </w:r>
      <w:r w:rsidRPr="004142FA">
        <w:rPr>
          <w:rFonts w:asciiTheme="minorHAnsi" w:hAnsiTheme="minorHAnsi" w:cs="Arial"/>
          <w:szCs w:val="20"/>
        </w:rPr>
        <w:t xml:space="preserve"> is onderstaande tijdsplanning opgesteld.</w:t>
      </w:r>
      <w:r w:rsidR="00523B7F" w:rsidRPr="004142FA">
        <w:rPr>
          <w:rFonts w:asciiTheme="minorHAnsi" w:hAnsiTheme="minorHAnsi" w:cs="Arial"/>
          <w:szCs w:val="20"/>
        </w:rPr>
        <w:t xml:space="preserve"> De Aanbestedende dienst behoudt zich het recht voor de aangegeven planning te wijzigen</w:t>
      </w:r>
      <w:r w:rsidR="007E2C7C" w:rsidRPr="004142FA">
        <w:rPr>
          <w:rFonts w:asciiTheme="minorHAnsi" w:hAnsiTheme="minorHAnsi" w:cs="Arial"/>
          <w:szCs w:val="20"/>
        </w:rPr>
        <w:t xml:space="preserve"> en zal </w:t>
      </w:r>
      <w:r w:rsidRPr="004142FA">
        <w:rPr>
          <w:rFonts w:asciiTheme="minorHAnsi" w:hAnsiTheme="minorHAnsi" w:cs="Arial"/>
          <w:szCs w:val="20"/>
        </w:rPr>
        <w:t xml:space="preserve">Inschrijvers </w:t>
      </w:r>
      <w:r w:rsidR="007E2C7C" w:rsidRPr="004142FA">
        <w:rPr>
          <w:rFonts w:asciiTheme="minorHAnsi" w:hAnsiTheme="minorHAnsi" w:cs="Arial"/>
          <w:szCs w:val="20"/>
        </w:rPr>
        <w:t>hierover informeren</w:t>
      </w:r>
      <w:r w:rsidR="00723FB5" w:rsidRPr="004142FA">
        <w:rPr>
          <w:rFonts w:asciiTheme="minorHAnsi" w:hAnsiTheme="minorHAnsi" w:cs="Arial"/>
          <w:szCs w:val="20"/>
        </w:rPr>
        <w:t xml:space="preserve"> </w:t>
      </w:r>
      <w:r w:rsidRPr="004142FA">
        <w:rPr>
          <w:rFonts w:asciiTheme="minorHAnsi" w:hAnsiTheme="minorHAnsi" w:cs="Arial"/>
          <w:szCs w:val="20"/>
        </w:rPr>
        <w:t xml:space="preserve">via </w:t>
      </w:r>
      <w:r w:rsidR="00643DE4" w:rsidRPr="004142FA">
        <w:rPr>
          <w:rFonts w:asciiTheme="minorHAnsi" w:hAnsiTheme="minorHAnsi" w:cs="Arial"/>
          <w:szCs w:val="20"/>
        </w:rPr>
        <w:t>TenderNed</w:t>
      </w:r>
      <w:r w:rsidR="007E2C7C" w:rsidRPr="004142FA">
        <w:rPr>
          <w:rFonts w:asciiTheme="minorHAnsi" w:hAnsiTheme="minorHAnsi" w:cs="Arial"/>
          <w:szCs w:val="20"/>
        </w:rPr>
        <w:t>.</w:t>
      </w:r>
      <w:r w:rsidR="00523B7F" w:rsidRPr="004142FA">
        <w:rPr>
          <w:rFonts w:asciiTheme="minorHAnsi" w:hAnsiTheme="minorHAnsi" w:cs="Arial"/>
          <w:szCs w:val="20"/>
        </w:rPr>
        <w:t xml:space="preserve"> </w:t>
      </w:r>
    </w:p>
    <w:p w14:paraId="70679B43" w14:textId="77777777" w:rsidR="00B7314A" w:rsidRDefault="00B7314A" w:rsidP="00604C79">
      <w:pPr>
        <w:jc w:val="both"/>
        <w:rPr>
          <w:rFonts w:asciiTheme="minorHAnsi" w:hAnsiTheme="minorHAnsi" w:cs="Arial"/>
          <w:szCs w:val="20"/>
          <w:u w:val="single"/>
        </w:rPr>
      </w:pPr>
    </w:p>
    <w:p w14:paraId="1AB9C037" w14:textId="6A6644BB" w:rsidR="00604C79" w:rsidRPr="004142FA" w:rsidRDefault="00604C79" w:rsidP="00604C79">
      <w:pPr>
        <w:jc w:val="both"/>
        <w:rPr>
          <w:rFonts w:asciiTheme="minorHAnsi" w:hAnsiTheme="minorHAnsi" w:cs="Arial"/>
          <w:szCs w:val="20"/>
          <w:u w:val="single"/>
        </w:rPr>
      </w:pPr>
      <w:r w:rsidRPr="004142FA">
        <w:rPr>
          <w:rFonts w:asciiTheme="minorHAnsi" w:hAnsiTheme="minorHAnsi" w:cs="Arial"/>
          <w:szCs w:val="20"/>
          <w:u w:val="single"/>
        </w:rPr>
        <w:t xml:space="preserve">Tabel </w:t>
      </w:r>
      <w:r w:rsidRPr="004142FA">
        <w:rPr>
          <w:rFonts w:asciiTheme="minorHAnsi" w:hAnsiTheme="minorHAnsi" w:cs="Arial"/>
          <w:szCs w:val="20"/>
          <w:u w:val="single"/>
        </w:rPr>
        <w:fldChar w:fldCharType="begin"/>
      </w:r>
      <w:r w:rsidRPr="004142FA">
        <w:rPr>
          <w:rFonts w:asciiTheme="minorHAnsi" w:hAnsiTheme="minorHAnsi" w:cs="Arial"/>
          <w:szCs w:val="20"/>
          <w:u w:val="single"/>
        </w:rPr>
        <w:instrText xml:space="preserve"> SEQ Tabel \* ARABIC </w:instrText>
      </w:r>
      <w:r w:rsidRPr="004142FA">
        <w:rPr>
          <w:rFonts w:asciiTheme="minorHAnsi" w:hAnsiTheme="minorHAnsi" w:cs="Arial"/>
          <w:szCs w:val="20"/>
          <w:u w:val="single"/>
        </w:rPr>
        <w:fldChar w:fldCharType="separate"/>
      </w:r>
      <w:r w:rsidR="0031081D">
        <w:rPr>
          <w:rFonts w:asciiTheme="minorHAnsi" w:hAnsiTheme="minorHAnsi" w:cs="Arial"/>
          <w:noProof/>
          <w:szCs w:val="20"/>
          <w:u w:val="single"/>
        </w:rPr>
        <w:t>2</w:t>
      </w:r>
      <w:r w:rsidRPr="004142FA">
        <w:rPr>
          <w:rFonts w:asciiTheme="minorHAnsi" w:hAnsiTheme="minorHAnsi" w:cs="Arial"/>
          <w:szCs w:val="20"/>
          <w:u w:val="single"/>
        </w:rPr>
        <w:fldChar w:fldCharType="end"/>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477"/>
        <w:gridCol w:w="4577"/>
      </w:tblGrid>
      <w:tr w:rsidR="00B25C31" w:rsidRPr="00B7314A" w14:paraId="25226073" w14:textId="77777777" w:rsidTr="004546B3">
        <w:tc>
          <w:tcPr>
            <w:tcW w:w="4477" w:type="dxa"/>
            <w:shd w:val="clear" w:color="auto" w:fill="C6D9F1" w:themeFill="text2" w:themeFillTint="33"/>
          </w:tcPr>
          <w:p w14:paraId="25226071" w14:textId="77777777" w:rsidR="00EB0C68" w:rsidRPr="00B7314A" w:rsidRDefault="00EB0C68" w:rsidP="00565851">
            <w:pPr>
              <w:jc w:val="both"/>
              <w:rPr>
                <w:rFonts w:asciiTheme="minorHAnsi" w:hAnsiTheme="minorHAnsi" w:cs="Calibri"/>
                <w:b/>
                <w:bCs/>
              </w:rPr>
            </w:pPr>
            <w:bookmarkStart w:id="18" w:name="_Toc254788622"/>
            <w:r w:rsidRPr="00B7314A">
              <w:rPr>
                <w:rFonts w:asciiTheme="minorHAnsi" w:hAnsiTheme="minorHAnsi" w:cs="Calibri"/>
                <w:b/>
                <w:bCs/>
              </w:rPr>
              <w:t>Activiteit</w:t>
            </w:r>
          </w:p>
        </w:tc>
        <w:tc>
          <w:tcPr>
            <w:tcW w:w="4577" w:type="dxa"/>
            <w:shd w:val="clear" w:color="auto" w:fill="C6D9F1" w:themeFill="text2" w:themeFillTint="33"/>
          </w:tcPr>
          <w:p w14:paraId="25226072" w14:textId="738C4DDD" w:rsidR="00EB0C68" w:rsidRPr="00B7314A" w:rsidRDefault="00DC6567" w:rsidP="00565851">
            <w:pPr>
              <w:jc w:val="both"/>
              <w:rPr>
                <w:rFonts w:asciiTheme="minorHAnsi" w:hAnsiTheme="minorHAnsi" w:cs="Calibri"/>
                <w:b/>
                <w:bCs/>
              </w:rPr>
            </w:pPr>
            <w:r w:rsidRPr="00B7314A">
              <w:rPr>
                <w:rFonts w:asciiTheme="minorHAnsi" w:hAnsiTheme="minorHAnsi" w:cs="Calibri"/>
                <w:b/>
                <w:bCs/>
              </w:rPr>
              <w:t>D</w:t>
            </w:r>
            <w:r w:rsidR="00EB0C68" w:rsidRPr="00B7314A">
              <w:rPr>
                <w:rFonts w:asciiTheme="minorHAnsi" w:hAnsiTheme="minorHAnsi" w:cs="Calibri"/>
                <w:b/>
                <w:bCs/>
              </w:rPr>
              <w:t>atum</w:t>
            </w:r>
          </w:p>
        </w:tc>
      </w:tr>
      <w:tr w:rsidR="00B25C31" w:rsidRPr="00B7314A" w14:paraId="25226076" w14:textId="77777777" w:rsidTr="003A2EBC">
        <w:trPr>
          <w:trHeight w:val="72"/>
        </w:trPr>
        <w:tc>
          <w:tcPr>
            <w:tcW w:w="4477" w:type="dxa"/>
            <w:shd w:val="clear" w:color="auto" w:fill="auto"/>
            <w:vAlign w:val="center"/>
          </w:tcPr>
          <w:p w14:paraId="25226074" w14:textId="03EB30D3" w:rsidR="00EB0C68" w:rsidRPr="00B7314A" w:rsidRDefault="00316A8E" w:rsidP="00565851">
            <w:pPr>
              <w:jc w:val="both"/>
              <w:rPr>
                <w:rFonts w:asciiTheme="minorHAnsi" w:hAnsiTheme="minorHAnsi" w:cstheme="minorHAnsi"/>
                <w:szCs w:val="20"/>
              </w:rPr>
            </w:pPr>
            <w:r w:rsidRPr="00B7314A">
              <w:rPr>
                <w:rFonts w:asciiTheme="minorHAnsi" w:hAnsiTheme="minorHAnsi" w:cstheme="minorHAnsi"/>
                <w:szCs w:val="20"/>
              </w:rPr>
              <w:t>Voorp</w:t>
            </w:r>
            <w:r w:rsidR="008B31FE" w:rsidRPr="00B7314A">
              <w:rPr>
                <w:rFonts w:asciiTheme="minorHAnsi" w:hAnsiTheme="minorHAnsi" w:cstheme="minorHAnsi"/>
                <w:szCs w:val="20"/>
              </w:rPr>
              <w:t xml:space="preserve">ublicatie </w:t>
            </w:r>
            <w:r w:rsidR="00F46847" w:rsidRPr="00B7314A">
              <w:rPr>
                <w:rFonts w:asciiTheme="minorHAnsi" w:hAnsiTheme="minorHAnsi" w:cstheme="minorHAnsi"/>
                <w:szCs w:val="20"/>
              </w:rPr>
              <w:t>Opdracht</w:t>
            </w:r>
          </w:p>
        </w:tc>
        <w:tc>
          <w:tcPr>
            <w:tcW w:w="4577" w:type="dxa"/>
            <w:shd w:val="clear" w:color="auto" w:fill="auto"/>
            <w:vAlign w:val="center"/>
          </w:tcPr>
          <w:p w14:paraId="25226075" w14:textId="328A82B2" w:rsidR="00EB0C68" w:rsidRPr="00B7314A" w:rsidRDefault="00316A8E" w:rsidP="00565851">
            <w:pPr>
              <w:jc w:val="both"/>
              <w:rPr>
                <w:rFonts w:asciiTheme="minorHAnsi" w:hAnsiTheme="minorHAnsi" w:cstheme="minorHAnsi"/>
                <w:szCs w:val="20"/>
              </w:rPr>
            </w:pPr>
            <w:r w:rsidRPr="00B7314A">
              <w:rPr>
                <w:rFonts w:asciiTheme="minorHAnsi" w:hAnsiTheme="minorHAnsi" w:cstheme="minorHAnsi"/>
                <w:szCs w:val="20"/>
              </w:rPr>
              <w:t>17</w:t>
            </w:r>
            <w:r w:rsidR="0084210A" w:rsidRPr="00B7314A">
              <w:rPr>
                <w:rFonts w:asciiTheme="minorHAnsi" w:hAnsiTheme="minorHAnsi" w:cstheme="minorHAnsi"/>
                <w:szCs w:val="20"/>
              </w:rPr>
              <w:t xml:space="preserve"> oktober</w:t>
            </w:r>
            <w:r w:rsidR="006B5CBA" w:rsidRPr="00B7314A">
              <w:rPr>
                <w:rFonts w:asciiTheme="minorHAnsi" w:hAnsiTheme="minorHAnsi" w:cstheme="minorHAnsi"/>
                <w:szCs w:val="20"/>
              </w:rPr>
              <w:t xml:space="preserve"> 2022</w:t>
            </w:r>
          </w:p>
        </w:tc>
      </w:tr>
      <w:tr w:rsidR="00316A8E" w:rsidRPr="00B7314A" w14:paraId="4FFE5005" w14:textId="77777777" w:rsidTr="00F53913">
        <w:trPr>
          <w:trHeight w:val="72"/>
        </w:trPr>
        <w:tc>
          <w:tcPr>
            <w:tcW w:w="4477" w:type="dxa"/>
            <w:shd w:val="clear" w:color="auto" w:fill="auto"/>
            <w:vAlign w:val="center"/>
          </w:tcPr>
          <w:p w14:paraId="7890AAA3" w14:textId="77777777" w:rsidR="00316A8E" w:rsidRPr="00B7314A" w:rsidRDefault="00316A8E" w:rsidP="00F53913">
            <w:pPr>
              <w:jc w:val="both"/>
              <w:rPr>
                <w:rFonts w:asciiTheme="minorHAnsi" w:hAnsiTheme="minorHAnsi" w:cstheme="minorHAnsi"/>
                <w:szCs w:val="20"/>
              </w:rPr>
            </w:pPr>
            <w:r w:rsidRPr="00B7314A">
              <w:rPr>
                <w:rFonts w:asciiTheme="minorHAnsi" w:hAnsiTheme="minorHAnsi" w:cstheme="minorHAnsi"/>
                <w:szCs w:val="20"/>
              </w:rPr>
              <w:t>Publicatie Aankondiging van Opdracht</w:t>
            </w:r>
          </w:p>
        </w:tc>
        <w:tc>
          <w:tcPr>
            <w:tcW w:w="4577" w:type="dxa"/>
            <w:shd w:val="clear" w:color="auto" w:fill="auto"/>
            <w:vAlign w:val="center"/>
          </w:tcPr>
          <w:p w14:paraId="60EF1B7C" w14:textId="448D561D" w:rsidR="00316A8E" w:rsidRPr="00B7314A" w:rsidRDefault="00750B12" w:rsidP="00F53913">
            <w:pPr>
              <w:jc w:val="both"/>
              <w:rPr>
                <w:rFonts w:asciiTheme="minorHAnsi" w:hAnsiTheme="minorHAnsi" w:cstheme="minorHAnsi"/>
                <w:szCs w:val="20"/>
              </w:rPr>
            </w:pPr>
            <w:r>
              <w:rPr>
                <w:rFonts w:asciiTheme="minorHAnsi" w:hAnsiTheme="minorHAnsi" w:cstheme="minorHAnsi"/>
                <w:szCs w:val="20"/>
              </w:rPr>
              <w:t>28</w:t>
            </w:r>
            <w:r w:rsidR="00316A8E" w:rsidRPr="00B7314A">
              <w:rPr>
                <w:rFonts w:asciiTheme="minorHAnsi" w:hAnsiTheme="minorHAnsi" w:cstheme="minorHAnsi"/>
                <w:szCs w:val="20"/>
              </w:rPr>
              <w:t xml:space="preserve"> oktober 2022</w:t>
            </w:r>
          </w:p>
        </w:tc>
      </w:tr>
      <w:tr w:rsidR="00B25C31" w:rsidRPr="00B7314A" w14:paraId="2522607F" w14:textId="77777777" w:rsidTr="003A2EBC">
        <w:tc>
          <w:tcPr>
            <w:tcW w:w="4477" w:type="dxa"/>
            <w:shd w:val="clear" w:color="auto" w:fill="auto"/>
            <w:vAlign w:val="center"/>
          </w:tcPr>
          <w:p w14:paraId="2522607D" w14:textId="5ED14989" w:rsidR="00EB0C68" w:rsidRPr="00B7314A" w:rsidRDefault="00EB0C68" w:rsidP="00565851">
            <w:pPr>
              <w:jc w:val="both"/>
              <w:rPr>
                <w:rFonts w:asciiTheme="minorHAnsi" w:hAnsiTheme="minorHAnsi" w:cstheme="minorHAnsi"/>
                <w:szCs w:val="20"/>
              </w:rPr>
            </w:pPr>
            <w:r w:rsidRPr="00B7314A">
              <w:rPr>
                <w:rFonts w:asciiTheme="minorHAnsi" w:hAnsiTheme="minorHAnsi" w:cstheme="minorHAnsi"/>
                <w:szCs w:val="20"/>
              </w:rPr>
              <w:t>Binnenkomst vragen</w:t>
            </w:r>
            <w:r w:rsidR="00754985" w:rsidRPr="00B7314A">
              <w:rPr>
                <w:rFonts w:asciiTheme="minorHAnsi" w:hAnsiTheme="minorHAnsi" w:cstheme="minorHAnsi"/>
                <w:szCs w:val="20"/>
              </w:rPr>
              <w:t xml:space="preserve"> </w:t>
            </w:r>
            <w:r w:rsidR="00031130" w:rsidRPr="00B7314A">
              <w:rPr>
                <w:rFonts w:asciiTheme="minorHAnsi" w:hAnsiTheme="minorHAnsi" w:cstheme="minorHAnsi"/>
                <w:szCs w:val="20"/>
              </w:rPr>
              <w:t>Nota van Inlichtingen</w:t>
            </w:r>
            <w:r w:rsidR="00DB2BD2" w:rsidRPr="00B7314A">
              <w:rPr>
                <w:rFonts w:asciiTheme="minorHAnsi" w:hAnsiTheme="minorHAnsi" w:cstheme="minorHAnsi"/>
                <w:szCs w:val="20"/>
              </w:rPr>
              <w:t xml:space="preserve"> (I)</w:t>
            </w:r>
          </w:p>
        </w:tc>
        <w:tc>
          <w:tcPr>
            <w:tcW w:w="4577" w:type="dxa"/>
            <w:shd w:val="clear" w:color="auto" w:fill="auto"/>
            <w:vAlign w:val="center"/>
          </w:tcPr>
          <w:p w14:paraId="2522607E" w14:textId="3AE2C6D5" w:rsidR="00EB0C68" w:rsidRPr="00B7314A" w:rsidRDefault="00614AE4" w:rsidP="00565851">
            <w:pPr>
              <w:jc w:val="both"/>
              <w:rPr>
                <w:rFonts w:asciiTheme="minorHAnsi" w:hAnsiTheme="minorHAnsi" w:cstheme="minorHAnsi"/>
                <w:szCs w:val="20"/>
              </w:rPr>
            </w:pPr>
            <w:r w:rsidRPr="00B7314A">
              <w:rPr>
                <w:rFonts w:asciiTheme="minorHAnsi" w:hAnsiTheme="minorHAnsi" w:cstheme="minorHAnsi"/>
                <w:szCs w:val="20"/>
              </w:rPr>
              <w:t>14</w:t>
            </w:r>
            <w:r w:rsidR="00E54A2E" w:rsidRPr="00B7314A">
              <w:rPr>
                <w:rFonts w:asciiTheme="minorHAnsi" w:hAnsiTheme="minorHAnsi" w:cstheme="minorHAnsi"/>
                <w:szCs w:val="20"/>
              </w:rPr>
              <w:t xml:space="preserve"> november</w:t>
            </w:r>
            <w:r w:rsidR="009C1EF7" w:rsidRPr="00B7314A">
              <w:rPr>
                <w:rFonts w:asciiTheme="minorHAnsi" w:hAnsiTheme="minorHAnsi" w:cstheme="minorHAnsi"/>
                <w:szCs w:val="20"/>
              </w:rPr>
              <w:t xml:space="preserve"> 2022</w:t>
            </w:r>
          </w:p>
        </w:tc>
      </w:tr>
      <w:tr w:rsidR="00B25C31" w:rsidRPr="00B7314A" w14:paraId="25226082" w14:textId="77777777" w:rsidTr="003A2EBC">
        <w:tc>
          <w:tcPr>
            <w:tcW w:w="4477" w:type="dxa"/>
            <w:shd w:val="clear" w:color="auto" w:fill="auto"/>
            <w:vAlign w:val="center"/>
          </w:tcPr>
          <w:p w14:paraId="25226080" w14:textId="37FCF83E" w:rsidR="00EB0C68" w:rsidRPr="00B7314A" w:rsidRDefault="00754985" w:rsidP="00565851">
            <w:pPr>
              <w:jc w:val="both"/>
              <w:rPr>
                <w:rFonts w:asciiTheme="minorHAnsi" w:hAnsiTheme="minorHAnsi" w:cstheme="minorHAnsi"/>
                <w:szCs w:val="20"/>
              </w:rPr>
            </w:pPr>
            <w:r w:rsidRPr="00B7314A">
              <w:rPr>
                <w:rFonts w:asciiTheme="minorHAnsi" w:hAnsiTheme="minorHAnsi" w:cstheme="minorHAnsi"/>
                <w:szCs w:val="20"/>
              </w:rPr>
              <w:t xml:space="preserve">Publicatie </w:t>
            </w:r>
            <w:r w:rsidR="00031130" w:rsidRPr="00B7314A">
              <w:rPr>
                <w:rFonts w:asciiTheme="minorHAnsi" w:hAnsiTheme="minorHAnsi" w:cstheme="minorHAnsi"/>
                <w:szCs w:val="20"/>
              </w:rPr>
              <w:t>Nota van Inlichtingen</w:t>
            </w:r>
            <w:r w:rsidR="00DB2BD2" w:rsidRPr="00B7314A">
              <w:rPr>
                <w:rFonts w:asciiTheme="minorHAnsi" w:hAnsiTheme="minorHAnsi" w:cstheme="minorHAnsi"/>
                <w:szCs w:val="20"/>
              </w:rPr>
              <w:t xml:space="preserve"> (I)</w:t>
            </w:r>
          </w:p>
        </w:tc>
        <w:tc>
          <w:tcPr>
            <w:tcW w:w="4577" w:type="dxa"/>
            <w:shd w:val="clear" w:color="auto" w:fill="auto"/>
            <w:vAlign w:val="center"/>
          </w:tcPr>
          <w:p w14:paraId="25226081" w14:textId="6607B0D9" w:rsidR="00EB0C68" w:rsidRPr="00B7314A" w:rsidRDefault="00614AE4" w:rsidP="00565851">
            <w:pPr>
              <w:jc w:val="both"/>
              <w:rPr>
                <w:rFonts w:asciiTheme="minorHAnsi" w:hAnsiTheme="minorHAnsi" w:cstheme="minorHAnsi"/>
                <w:szCs w:val="20"/>
              </w:rPr>
            </w:pPr>
            <w:r w:rsidRPr="00B7314A">
              <w:rPr>
                <w:rFonts w:asciiTheme="minorHAnsi" w:hAnsiTheme="minorHAnsi" w:cstheme="minorHAnsi"/>
                <w:szCs w:val="20"/>
              </w:rPr>
              <w:t xml:space="preserve">21 </w:t>
            </w:r>
            <w:r w:rsidR="00E54A2E" w:rsidRPr="00B7314A">
              <w:rPr>
                <w:rFonts w:asciiTheme="minorHAnsi" w:hAnsiTheme="minorHAnsi" w:cstheme="minorHAnsi"/>
                <w:szCs w:val="20"/>
              </w:rPr>
              <w:t>november</w:t>
            </w:r>
            <w:r w:rsidR="009C1EF7" w:rsidRPr="00B7314A">
              <w:rPr>
                <w:rFonts w:asciiTheme="minorHAnsi" w:hAnsiTheme="minorHAnsi" w:cstheme="minorHAnsi"/>
                <w:szCs w:val="20"/>
              </w:rPr>
              <w:t xml:space="preserve"> 2022</w:t>
            </w:r>
          </w:p>
        </w:tc>
      </w:tr>
      <w:tr w:rsidR="00BA093D" w:rsidRPr="00B7314A" w14:paraId="25226085" w14:textId="77777777" w:rsidTr="003A2EBC">
        <w:tc>
          <w:tcPr>
            <w:tcW w:w="4477" w:type="dxa"/>
            <w:shd w:val="clear" w:color="auto" w:fill="auto"/>
            <w:vAlign w:val="center"/>
          </w:tcPr>
          <w:p w14:paraId="25226083" w14:textId="7CDD5486" w:rsidR="00BA093D" w:rsidRPr="00B7314A" w:rsidRDefault="00BA093D" w:rsidP="00BA093D">
            <w:pPr>
              <w:jc w:val="both"/>
              <w:rPr>
                <w:rFonts w:asciiTheme="minorHAnsi" w:hAnsiTheme="minorHAnsi" w:cstheme="minorHAnsi"/>
                <w:szCs w:val="20"/>
              </w:rPr>
            </w:pPr>
            <w:r w:rsidRPr="00B7314A">
              <w:rPr>
                <w:rFonts w:asciiTheme="minorHAnsi" w:hAnsiTheme="minorHAnsi" w:cstheme="minorHAnsi"/>
                <w:szCs w:val="20"/>
              </w:rPr>
              <w:t>Binnenkomst Inschrijvingen</w:t>
            </w:r>
          </w:p>
        </w:tc>
        <w:tc>
          <w:tcPr>
            <w:tcW w:w="4577" w:type="dxa"/>
            <w:shd w:val="clear" w:color="auto" w:fill="auto"/>
            <w:vAlign w:val="center"/>
          </w:tcPr>
          <w:p w14:paraId="25226084" w14:textId="092FA794" w:rsidR="00BA093D" w:rsidRPr="00B7314A" w:rsidRDefault="0084210A" w:rsidP="00BA093D">
            <w:pPr>
              <w:jc w:val="both"/>
              <w:rPr>
                <w:rFonts w:asciiTheme="minorHAnsi" w:hAnsiTheme="minorHAnsi" w:cstheme="minorHAnsi"/>
                <w:szCs w:val="20"/>
              </w:rPr>
            </w:pPr>
            <w:r w:rsidRPr="00B7314A">
              <w:rPr>
                <w:rFonts w:asciiTheme="minorHAnsi" w:hAnsiTheme="minorHAnsi" w:cstheme="minorHAnsi"/>
                <w:szCs w:val="20"/>
              </w:rPr>
              <w:t>2</w:t>
            </w:r>
            <w:r w:rsidR="00E54A2E" w:rsidRPr="00B7314A">
              <w:rPr>
                <w:rFonts w:asciiTheme="minorHAnsi" w:hAnsiTheme="minorHAnsi" w:cstheme="minorHAnsi"/>
                <w:szCs w:val="20"/>
              </w:rPr>
              <w:t>8</w:t>
            </w:r>
            <w:r w:rsidRPr="00B7314A">
              <w:rPr>
                <w:rFonts w:asciiTheme="minorHAnsi" w:hAnsiTheme="minorHAnsi" w:cstheme="minorHAnsi"/>
                <w:szCs w:val="20"/>
              </w:rPr>
              <w:t xml:space="preserve"> november</w:t>
            </w:r>
            <w:r w:rsidR="0009230C" w:rsidRPr="00B7314A">
              <w:rPr>
                <w:rFonts w:asciiTheme="minorHAnsi" w:hAnsiTheme="minorHAnsi" w:cstheme="minorHAnsi"/>
                <w:szCs w:val="20"/>
              </w:rPr>
              <w:t xml:space="preserve"> 2022, 12.00 uur</w:t>
            </w:r>
          </w:p>
        </w:tc>
      </w:tr>
      <w:tr w:rsidR="00BA093D" w:rsidRPr="00B7314A" w14:paraId="25226088" w14:textId="77777777" w:rsidTr="003A2EBC">
        <w:tc>
          <w:tcPr>
            <w:tcW w:w="4477" w:type="dxa"/>
            <w:shd w:val="clear" w:color="auto" w:fill="auto"/>
            <w:vAlign w:val="center"/>
          </w:tcPr>
          <w:p w14:paraId="25226086" w14:textId="77777777" w:rsidR="00BA093D" w:rsidRPr="00B7314A" w:rsidRDefault="00BA093D" w:rsidP="00BA093D">
            <w:pPr>
              <w:jc w:val="both"/>
              <w:rPr>
                <w:rFonts w:asciiTheme="minorHAnsi" w:hAnsiTheme="minorHAnsi" w:cstheme="minorHAnsi"/>
                <w:szCs w:val="20"/>
              </w:rPr>
            </w:pPr>
            <w:r w:rsidRPr="00B7314A">
              <w:rPr>
                <w:rFonts w:asciiTheme="minorHAnsi" w:hAnsiTheme="minorHAnsi" w:cstheme="minorHAnsi"/>
                <w:szCs w:val="20"/>
              </w:rPr>
              <w:t>Beoordeling Inschrijvingen</w:t>
            </w:r>
          </w:p>
        </w:tc>
        <w:tc>
          <w:tcPr>
            <w:tcW w:w="4577" w:type="dxa"/>
            <w:shd w:val="clear" w:color="auto" w:fill="auto"/>
            <w:vAlign w:val="center"/>
          </w:tcPr>
          <w:p w14:paraId="25226087" w14:textId="16984274" w:rsidR="00BA093D" w:rsidRPr="00B7314A" w:rsidRDefault="002A5EF1" w:rsidP="00BA093D">
            <w:pPr>
              <w:jc w:val="both"/>
              <w:rPr>
                <w:rFonts w:asciiTheme="minorHAnsi" w:hAnsiTheme="minorHAnsi" w:cstheme="minorHAnsi"/>
                <w:szCs w:val="20"/>
              </w:rPr>
            </w:pPr>
            <w:r w:rsidRPr="00B7314A">
              <w:rPr>
                <w:rFonts w:asciiTheme="minorHAnsi" w:hAnsiTheme="minorHAnsi" w:cstheme="minorHAnsi"/>
                <w:szCs w:val="20"/>
              </w:rPr>
              <w:t>Week 4</w:t>
            </w:r>
            <w:r w:rsidR="00AB7866" w:rsidRPr="00B7314A">
              <w:rPr>
                <w:rFonts w:asciiTheme="minorHAnsi" w:hAnsiTheme="minorHAnsi" w:cstheme="minorHAnsi"/>
                <w:szCs w:val="20"/>
              </w:rPr>
              <w:t>8</w:t>
            </w:r>
            <w:r w:rsidRPr="00B7314A">
              <w:rPr>
                <w:rFonts w:asciiTheme="minorHAnsi" w:hAnsiTheme="minorHAnsi" w:cstheme="minorHAnsi"/>
                <w:szCs w:val="20"/>
              </w:rPr>
              <w:t xml:space="preserve"> 2022</w:t>
            </w:r>
          </w:p>
        </w:tc>
      </w:tr>
      <w:tr w:rsidR="002A5EF1" w:rsidRPr="00B7314A" w14:paraId="3CB07F2B" w14:textId="77777777" w:rsidTr="003A2EBC">
        <w:tc>
          <w:tcPr>
            <w:tcW w:w="4477" w:type="dxa"/>
            <w:shd w:val="clear" w:color="auto" w:fill="auto"/>
            <w:vAlign w:val="center"/>
          </w:tcPr>
          <w:p w14:paraId="688D0E4C" w14:textId="4A9C7BE1" w:rsidR="002A5EF1" w:rsidRPr="00B7314A" w:rsidRDefault="002A5EF1" w:rsidP="00BA093D">
            <w:pPr>
              <w:jc w:val="both"/>
              <w:rPr>
                <w:rFonts w:asciiTheme="minorHAnsi" w:hAnsiTheme="minorHAnsi" w:cstheme="minorHAnsi"/>
                <w:szCs w:val="20"/>
              </w:rPr>
            </w:pPr>
            <w:r w:rsidRPr="00B7314A">
              <w:rPr>
                <w:rFonts w:asciiTheme="minorHAnsi" w:hAnsiTheme="minorHAnsi" w:cstheme="minorHAnsi"/>
                <w:szCs w:val="20"/>
              </w:rPr>
              <w:t>Demonstratie</w:t>
            </w:r>
            <w:r w:rsidR="00C76796">
              <w:rPr>
                <w:rFonts w:asciiTheme="minorHAnsi" w:hAnsiTheme="minorHAnsi" w:cstheme="minorHAnsi"/>
                <w:szCs w:val="20"/>
              </w:rPr>
              <w:t>dagen</w:t>
            </w:r>
          </w:p>
        </w:tc>
        <w:tc>
          <w:tcPr>
            <w:tcW w:w="4577" w:type="dxa"/>
            <w:shd w:val="clear" w:color="auto" w:fill="auto"/>
            <w:vAlign w:val="center"/>
          </w:tcPr>
          <w:p w14:paraId="066A7253" w14:textId="110CAE1F" w:rsidR="002A5EF1" w:rsidRPr="00B7314A" w:rsidRDefault="00454472" w:rsidP="00261CD7">
            <w:pPr>
              <w:jc w:val="both"/>
              <w:rPr>
                <w:rFonts w:asciiTheme="minorHAnsi" w:hAnsiTheme="minorHAnsi" w:cstheme="minorHAnsi"/>
                <w:szCs w:val="20"/>
              </w:rPr>
            </w:pPr>
            <w:r w:rsidRPr="00B7314A">
              <w:rPr>
                <w:rFonts w:asciiTheme="minorHAnsi" w:hAnsiTheme="minorHAnsi" w:cstheme="minorHAnsi"/>
                <w:szCs w:val="20"/>
              </w:rPr>
              <w:t>1</w:t>
            </w:r>
            <w:r w:rsidR="005D3F4B" w:rsidRPr="00B7314A">
              <w:rPr>
                <w:rFonts w:asciiTheme="minorHAnsi" w:hAnsiTheme="minorHAnsi" w:cstheme="minorHAnsi"/>
                <w:szCs w:val="20"/>
              </w:rPr>
              <w:t>2</w:t>
            </w:r>
            <w:r w:rsidR="00F3275A" w:rsidRPr="00B7314A">
              <w:rPr>
                <w:rFonts w:asciiTheme="minorHAnsi" w:hAnsiTheme="minorHAnsi" w:cstheme="minorHAnsi"/>
                <w:szCs w:val="20"/>
              </w:rPr>
              <w:t xml:space="preserve">, </w:t>
            </w:r>
            <w:r w:rsidRPr="00B7314A">
              <w:rPr>
                <w:rFonts w:asciiTheme="minorHAnsi" w:hAnsiTheme="minorHAnsi" w:cstheme="minorHAnsi"/>
                <w:szCs w:val="20"/>
              </w:rPr>
              <w:t>14</w:t>
            </w:r>
            <w:r w:rsidR="007C3E59" w:rsidRPr="00B7314A">
              <w:rPr>
                <w:rFonts w:asciiTheme="minorHAnsi" w:hAnsiTheme="minorHAnsi" w:cstheme="minorHAnsi"/>
                <w:szCs w:val="20"/>
              </w:rPr>
              <w:t xml:space="preserve"> of 20</w:t>
            </w:r>
            <w:r w:rsidRPr="00B7314A">
              <w:rPr>
                <w:rFonts w:asciiTheme="minorHAnsi" w:hAnsiTheme="minorHAnsi" w:cstheme="minorHAnsi"/>
                <w:szCs w:val="20"/>
              </w:rPr>
              <w:t xml:space="preserve"> december, </w:t>
            </w:r>
            <w:r w:rsidR="00ED641B" w:rsidRPr="00B7314A">
              <w:rPr>
                <w:rFonts w:asciiTheme="minorHAnsi" w:hAnsiTheme="minorHAnsi" w:cstheme="minorHAnsi"/>
                <w:szCs w:val="20"/>
              </w:rPr>
              <w:t>2022</w:t>
            </w:r>
          </w:p>
        </w:tc>
      </w:tr>
      <w:tr w:rsidR="002A5EF1" w:rsidRPr="00B7314A" w14:paraId="507DC1A8" w14:textId="77777777" w:rsidTr="003A2EBC">
        <w:tc>
          <w:tcPr>
            <w:tcW w:w="4477" w:type="dxa"/>
            <w:shd w:val="clear" w:color="auto" w:fill="auto"/>
            <w:vAlign w:val="center"/>
          </w:tcPr>
          <w:p w14:paraId="04C68ABB" w14:textId="49AD0D41" w:rsidR="002A5EF1" w:rsidRPr="00B7314A" w:rsidRDefault="002A5EF1" w:rsidP="00BA093D">
            <w:pPr>
              <w:jc w:val="both"/>
              <w:rPr>
                <w:rFonts w:asciiTheme="minorHAnsi" w:hAnsiTheme="minorHAnsi" w:cstheme="minorHAnsi"/>
                <w:szCs w:val="20"/>
              </w:rPr>
            </w:pPr>
            <w:r w:rsidRPr="00B7314A">
              <w:rPr>
                <w:rFonts w:asciiTheme="minorHAnsi" w:hAnsiTheme="minorHAnsi" w:cstheme="minorHAnsi"/>
                <w:szCs w:val="20"/>
              </w:rPr>
              <w:lastRenderedPageBreak/>
              <w:t>Intervie</w:t>
            </w:r>
            <w:r w:rsidR="00ED641B" w:rsidRPr="00B7314A">
              <w:rPr>
                <w:rFonts w:asciiTheme="minorHAnsi" w:hAnsiTheme="minorHAnsi" w:cstheme="minorHAnsi"/>
                <w:szCs w:val="20"/>
              </w:rPr>
              <w:t>ws</w:t>
            </w:r>
            <w:r w:rsidR="00C76796">
              <w:rPr>
                <w:rFonts w:asciiTheme="minorHAnsi" w:hAnsiTheme="minorHAnsi" w:cstheme="minorHAnsi"/>
                <w:szCs w:val="20"/>
              </w:rPr>
              <w:t xml:space="preserve"> </w:t>
            </w:r>
          </w:p>
        </w:tc>
        <w:tc>
          <w:tcPr>
            <w:tcW w:w="4577" w:type="dxa"/>
            <w:shd w:val="clear" w:color="auto" w:fill="auto"/>
            <w:vAlign w:val="center"/>
          </w:tcPr>
          <w:p w14:paraId="4FC4EB25" w14:textId="0F51ED74" w:rsidR="002A5EF1" w:rsidRPr="00B7314A" w:rsidRDefault="0049171D" w:rsidP="00BA093D">
            <w:pPr>
              <w:jc w:val="both"/>
              <w:rPr>
                <w:rFonts w:asciiTheme="minorHAnsi" w:hAnsiTheme="minorHAnsi" w:cstheme="minorHAnsi"/>
                <w:szCs w:val="20"/>
              </w:rPr>
            </w:pPr>
            <w:r w:rsidRPr="00B7314A">
              <w:rPr>
                <w:rFonts w:asciiTheme="minorHAnsi" w:hAnsiTheme="minorHAnsi" w:cstheme="minorHAnsi"/>
                <w:szCs w:val="20"/>
              </w:rPr>
              <w:t xml:space="preserve">10 januari </w:t>
            </w:r>
            <w:r w:rsidR="005E6289" w:rsidRPr="00B7314A">
              <w:rPr>
                <w:rFonts w:asciiTheme="minorHAnsi" w:hAnsiTheme="minorHAnsi" w:cstheme="minorHAnsi"/>
                <w:szCs w:val="20"/>
              </w:rPr>
              <w:t xml:space="preserve">, </w:t>
            </w:r>
            <w:r w:rsidR="00340659" w:rsidRPr="00B7314A">
              <w:rPr>
                <w:rFonts w:asciiTheme="minorHAnsi" w:hAnsiTheme="minorHAnsi" w:cstheme="minorHAnsi"/>
                <w:szCs w:val="20"/>
              </w:rPr>
              <w:t>202</w:t>
            </w:r>
            <w:r w:rsidR="004B430C">
              <w:rPr>
                <w:rFonts w:asciiTheme="minorHAnsi" w:hAnsiTheme="minorHAnsi" w:cstheme="minorHAnsi"/>
                <w:szCs w:val="20"/>
              </w:rPr>
              <w:t>3</w:t>
            </w:r>
            <w:r w:rsidR="00542606" w:rsidRPr="00B7314A">
              <w:rPr>
                <w:rFonts w:asciiTheme="minorHAnsi" w:hAnsiTheme="minorHAnsi" w:cstheme="minorHAnsi"/>
                <w:szCs w:val="20"/>
              </w:rPr>
              <w:t xml:space="preserve"> </w:t>
            </w:r>
          </w:p>
        </w:tc>
      </w:tr>
      <w:tr w:rsidR="00B46AE9" w:rsidRPr="00B7314A" w14:paraId="74329BFA" w14:textId="77777777" w:rsidTr="003A2EBC">
        <w:tc>
          <w:tcPr>
            <w:tcW w:w="4477" w:type="dxa"/>
            <w:shd w:val="clear" w:color="auto" w:fill="auto"/>
            <w:vAlign w:val="center"/>
          </w:tcPr>
          <w:p w14:paraId="23BBF170" w14:textId="3D12448D" w:rsidR="00B46AE9" w:rsidRPr="00B7314A" w:rsidRDefault="00B46AE9" w:rsidP="00BA093D">
            <w:pPr>
              <w:jc w:val="both"/>
              <w:rPr>
                <w:rFonts w:asciiTheme="minorHAnsi" w:hAnsiTheme="minorHAnsi" w:cstheme="minorHAnsi"/>
                <w:szCs w:val="20"/>
              </w:rPr>
            </w:pPr>
            <w:r w:rsidRPr="00B7314A">
              <w:rPr>
                <w:rFonts w:asciiTheme="minorHAnsi" w:hAnsiTheme="minorHAnsi" w:cstheme="minorHAnsi"/>
                <w:szCs w:val="20"/>
              </w:rPr>
              <w:t>Concretiseringsbijeenkomst</w:t>
            </w:r>
          </w:p>
        </w:tc>
        <w:tc>
          <w:tcPr>
            <w:tcW w:w="4577" w:type="dxa"/>
            <w:shd w:val="clear" w:color="auto" w:fill="auto"/>
            <w:vAlign w:val="center"/>
          </w:tcPr>
          <w:p w14:paraId="7C2A0C9B" w14:textId="79CAE299" w:rsidR="00B46AE9" w:rsidRPr="00B7314A" w:rsidRDefault="00E02160" w:rsidP="00BA093D">
            <w:pPr>
              <w:jc w:val="both"/>
              <w:rPr>
                <w:rFonts w:asciiTheme="minorHAnsi" w:hAnsiTheme="minorHAnsi" w:cstheme="minorHAnsi"/>
                <w:szCs w:val="20"/>
              </w:rPr>
            </w:pPr>
            <w:r w:rsidRPr="00B7314A">
              <w:rPr>
                <w:rFonts w:asciiTheme="minorHAnsi" w:hAnsiTheme="minorHAnsi" w:cstheme="minorHAnsi"/>
                <w:szCs w:val="20"/>
              </w:rPr>
              <w:t>17 januari</w:t>
            </w:r>
            <w:r w:rsidR="00B46AE9" w:rsidRPr="00B7314A">
              <w:rPr>
                <w:rFonts w:asciiTheme="minorHAnsi" w:hAnsiTheme="minorHAnsi" w:cstheme="minorHAnsi"/>
                <w:szCs w:val="20"/>
              </w:rPr>
              <w:t xml:space="preserve"> 202</w:t>
            </w:r>
            <w:r w:rsidR="0020156C" w:rsidRPr="00B7314A">
              <w:rPr>
                <w:rFonts w:asciiTheme="minorHAnsi" w:hAnsiTheme="minorHAnsi" w:cstheme="minorHAnsi"/>
                <w:szCs w:val="20"/>
              </w:rPr>
              <w:t>3</w:t>
            </w:r>
            <w:r w:rsidRPr="00B7314A">
              <w:rPr>
                <w:rFonts w:asciiTheme="minorHAnsi" w:hAnsiTheme="minorHAnsi" w:cstheme="minorHAnsi"/>
                <w:szCs w:val="20"/>
              </w:rPr>
              <w:t>, 10-12 uur</w:t>
            </w:r>
          </w:p>
        </w:tc>
      </w:tr>
      <w:tr w:rsidR="0013453B" w:rsidRPr="00B7314A" w14:paraId="433ED14F" w14:textId="77777777" w:rsidTr="00D61442">
        <w:tc>
          <w:tcPr>
            <w:tcW w:w="4477" w:type="dxa"/>
            <w:shd w:val="clear" w:color="auto" w:fill="auto"/>
            <w:vAlign w:val="center"/>
          </w:tcPr>
          <w:p w14:paraId="29F95142" w14:textId="77777777" w:rsidR="0013453B" w:rsidRPr="00B7314A" w:rsidRDefault="0013453B" w:rsidP="00D61442">
            <w:pPr>
              <w:jc w:val="both"/>
              <w:rPr>
                <w:rFonts w:asciiTheme="minorHAnsi" w:hAnsiTheme="minorHAnsi" w:cstheme="minorHAnsi"/>
                <w:szCs w:val="20"/>
              </w:rPr>
            </w:pPr>
            <w:r w:rsidRPr="00B7314A">
              <w:rPr>
                <w:rFonts w:asciiTheme="minorHAnsi" w:hAnsiTheme="minorHAnsi" w:cstheme="minorHAnsi"/>
                <w:szCs w:val="20"/>
              </w:rPr>
              <w:t>Verificatie</w:t>
            </w:r>
          </w:p>
        </w:tc>
        <w:tc>
          <w:tcPr>
            <w:tcW w:w="4577" w:type="dxa"/>
            <w:shd w:val="clear" w:color="auto" w:fill="auto"/>
            <w:vAlign w:val="center"/>
          </w:tcPr>
          <w:p w14:paraId="5CAF117D" w14:textId="2AEC7C39" w:rsidR="0013453B" w:rsidRPr="00B7314A" w:rsidRDefault="0013453B" w:rsidP="00D61442">
            <w:pPr>
              <w:jc w:val="both"/>
              <w:rPr>
                <w:rFonts w:asciiTheme="minorHAnsi" w:hAnsiTheme="minorHAnsi" w:cstheme="minorHAnsi"/>
                <w:szCs w:val="20"/>
              </w:rPr>
            </w:pPr>
            <w:r w:rsidRPr="00B7314A">
              <w:rPr>
                <w:rFonts w:asciiTheme="minorHAnsi" w:hAnsiTheme="minorHAnsi" w:cstheme="minorHAnsi"/>
                <w:szCs w:val="20"/>
              </w:rPr>
              <w:t xml:space="preserve">Week </w:t>
            </w:r>
            <w:r w:rsidR="0020156C" w:rsidRPr="00B7314A">
              <w:rPr>
                <w:rFonts w:asciiTheme="minorHAnsi" w:hAnsiTheme="minorHAnsi" w:cstheme="minorHAnsi"/>
                <w:szCs w:val="20"/>
              </w:rPr>
              <w:t>3</w:t>
            </w:r>
            <w:r w:rsidR="00F51DD3" w:rsidRPr="00B7314A">
              <w:rPr>
                <w:rFonts w:asciiTheme="minorHAnsi" w:hAnsiTheme="minorHAnsi" w:cstheme="minorHAnsi"/>
                <w:szCs w:val="20"/>
              </w:rPr>
              <w:t xml:space="preserve"> en 4</w:t>
            </w:r>
            <w:r w:rsidRPr="00B7314A">
              <w:rPr>
                <w:rFonts w:asciiTheme="minorHAnsi" w:hAnsiTheme="minorHAnsi" w:cstheme="minorHAnsi"/>
                <w:szCs w:val="20"/>
              </w:rPr>
              <w:t xml:space="preserve"> 202</w:t>
            </w:r>
            <w:r w:rsidR="0020156C" w:rsidRPr="00B7314A">
              <w:rPr>
                <w:rFonts w:asciiTheme="minorHAnsi" w:hAnsiTheme="minorHAnsi" w:cstheme="minorHAnsi"/>
                <w:szCs w:val="20"/>
              </w:rPr>
              <w:t>3</w:t>
            </w:r>
          </w:p>
        </w:tc>
      </w:tr>
      <w:tr w:rsidR="00BA093D" w:rsidRPr="00B7314A" w14:paraId="2522608B" w14:textId="77777777" w:rsidTr="003A2EBC">
        <w:trPr>
          <w:trHeight w:val="194"/>
        </w:trPr>
        <w:tc>
          <w:tcPr>
            <w:tcW w:w="4477" w:type="dxa"/>
            <w:shd w:val="clear" w:color="auto" w:fill="auto"/>
            <w:vAlign w:val="center"/>
          </w:tcPr>
          <w:p w14:paraId="25226089" w14:textId="77777777" w:rsidR="00BA093D" w:rsidRPr="00B7314A" w:rsidRDefault="00BA093D" w:rsidP="00BA093D">
            <w:pPr>
              <w:jc w:val="both"/>
              <w:rPr>
                <w:rFonts w:asciiTheme="minorHAnsi" w:hAnsiTheme="minorHAnsi" w:cstheme="minorHAnsi"/>
                <w:szCs w:val="20"/>
              </w:rPr>
            </w:pPr>
            <w:r w:rsidRPr="00B7314A">
              <w:rPr>
                <w:rFonts w:asciiTheme="minorHAnsi" w:hAnsiTheme="minorHAnsi" w:cstheme="minorHAnsi"/>
                <w:szCs w:val="20"/>
              </w:rPr>
              <w:t>Mededeling gunningsbeslissing</w:t>
            </w:r>
          </w:p>
        </w:tc>
        <w:tc>
          <w:tcPr>
            <w:tcW w:w="4577" w:type="dxa"/>
            <w:shd w:val="clear" w:color="auto" w:fill="auto"/>
            <w:vAlign w:val="center"/>
          </w:tcPr>
          <w:p w14:paraId="2522608A" w14:textId="56BD740F" w:rsidR="00BA093D" w:rsidRPr="00B7314A" w:rsidRDefault="00603AB8" w:rsidP="00BA093D">
            <w:pPr>
              <w:jc w:val="both"/>
              <w:rPr>
                <w:rFonts w:asciiTheme="minorHAnsi" w:hAnsiTheme="minorHAnsi" w:cstheme="minorHAnsi"/>
                <w:szCs w:val="20"/>
              </w:rPr>
            </w:pPr>
            <w:r w:rsidRPr="00B7314A">
              <w:rPr>
                <w:rFonts w:asciiTheme="minorHAnsi" w:hAnsiTheme="minorHAnsi" w:cstheme="minorHAnsi"/>
                <w:szCs w:val="20"/>
              </w:rPr>
              <w:t>23 januari</w:t>
            </w:r>
            <w:r w:rsidR="00FE03C9" w:rsidRPr="00B7314A">
              <w:rPr>
                <w:rFonts w:asciiTheme="minorHAnsi" w:hAnsiTheme="minorHAnsi" w:cstheme="minorHAnsi"/>
                <w:szCs w:val="20"/>
              </w:rPr>
              <w:t xml:space="preserve"> 202</w:t>
            </w:r>
            <w:r w:rsidRPr="00B7314A">
              <w:rPr>
                <w:rFonts w:asciiTheme="minorHAnsi" w:hAnsiTheme="minorHAnsi" w:cstheme="minorHAnsi"/>
                <w:szCs w:val="20"/>
              </w:rPr>
              <w:t>3</w:t>
            </w:r>
          </w:p>
        </w:tc>
      </w:tr>
      <w:tr w:rsidR="00BA093D" w:rsidRPr="00B7314A" w14:paraId="25226091" w14:textId="77777777" w:rsidTr="003A2EBC">
        <w:tc>
          <w:tcPr>
            <w:tcW w:w="4477" w:type="dxa"/>
            <w:shd w:val="clear" w:color="auto" w:fill="auto"/>
            <w:vAlign w:val="center"/>
          </w:tcPr>
          <w:p w14:paraId="2522608F" w14:textId="77777777" w:rsidR="00BA093D" w:rsidRPr="00B7314A" w:rsidRDefault="00BA093D" w:rsidP="00BA093D">
            <w:pPr>
              <w:jc w:val="both"/>
              <w:rPr>
                <w:rFonts w:asciiTheme="minorHAnsi" w:hAnsiTheme="minorHAnsi" w:cstheme="minorHAnsi"/>
                <w:szCs w:val="20"/>
              </w:rPr>
            </w:pPr>
            <w:r w:rsidRPr="00B7314A">
              <w:rPr>
                <w:rFonts w:asciiTheme="minorHAnsi" w:hAnsiTheme="minorHAnsi" w:cstheme="minorHAnsi"/>
                <w:szCs w:val="20"/>
              </w:rPr>
              <w:t>Gunning</w:t>
            </w:r>
          </w:p>
        </w:tc>
        <w:tc>
          <w:tcPr>
            <w:tcW w:w="4577" w:type="dxa"/>
            <w:shd w:val="clear" w:color="auto" w:fill="auto"/>
            <w:vAlign w:val="center"/>
          </w:tcPr>
          <w:p w14:paraId="25226090" w14:textId="73BF6E7D" w:rsidR="00BA093D" w:rsidRPr="00B7314A" w:rsidRDefault="00B7314A" w:rsidP="00BA093D">
            <w:pPr>
              <w:jc w:val="both"/>
              <w:rPr>
                <w:rFonts w:asciiTheme="minorHAnsi" w:hAnsiTheme="minorHAnsi" w:cstheme="minorHAnsi"/>
                <w:szCs w:val="20"/>
              </w:rPr>
            </w:pPr>
            <w:r w:rsidRPr="00B7314A">
              <w:rPr>
                <w:rFonts w:asciiTheme="minorHAnsi" w:hAnsiTheme="minorHAnsi" w:cstheme="minorHAnsi"/>
                <w:szCs w:val="20"/>
              </w:rPr>
              <w:t>6 februari</w:t>
            </w:r>
            <w:r w:rsidR="00FE03C9" w:rsidRPr="00B7314A">
              <w:rPr>
                <w:rFonts w:asciiTheme="minorHAnsi" w:hAnsiTheme="minorHAnsi" w:cstheme="minorHAnsi"/>
                <w:szCs w:val="20"/>
              </w:rPr>
              <w:t xml:space="preserve">, 2023 </w:t>
            </w:r>
          </w:p>
        </w:tc>
      </w:tr>
      <w:tr w:rsidR="00BA093D" w:rsidRPr="00B7314A" w14:paraId="5D649255" w14:textId="77777777" w:rsidTr="003A2EBC">
        <w:trPr>
          <w:trHeight w:val="65"/>
        </w:trPr>
        <w:tc>
          <w:tcPr>
            <w:tcW w:w="4477" w:type="dxa"/>
            <w:shd w:val="clear" w:color="auto" w:fill="auto"/>
            <w:vAlign w:val="center"/>
          </w:tcPr>
          <w:p w14:paraId="49A6001D" w14:textId="2EABB714" w:rsidR="00BA093D" w:rsidRPr="00B7314A" w:rsidRDefault="00BA093D" w:rsidP="00BA093D">
            <w:pPr>
              <w:jc w:val="both"/>
              <w:rPr>
                <w:rFonts w:asciiTheme="minorHAnsi" w:hAnsiTheme="minorHAnsi" w:cstheme="minorHAnsi"/>
                <w:szCs w:val="20"/>
              </w:rPr>
            </w:pPr>
            <w:r w:rsidRPr="00B7314A">
              <w:rPr>
                <w:rFonts w:asciiTheme="minorHAnsi" w:hAnsiTheme="minorHAnsi" w:cstheme="minorHAnsi"/>
                <w:szCs w:val="20"/>
              </w:rPr>
              <w:t xml:space="preserve">Start </w:t>
            </w:r>
            <w:r w:rsidR="001421BE" w:rsidRPr="00B7314A">
              <w:rPr>
                <w:rFonts w:asciiTheme="minorHAnsi" w:hAnsiTheme="minorHAnsi" w:cstheme="minorHAnsi"/>
                <w:szCs w:val="20"/>
              </w:rPr>
              <w:t xml:space="preserve">implementatie </w:t>
            </w:r>
          </w:p>
        </w:tc>
        <w:tc>
          <w:tcPr>
            <w:tcW w:w="4577" w:type="dxa"/>
            <w:shd w:val="clear" w:color="auto" w:fill="auto"/>
            <w:vAlign w:val="center"/>
          </w:tcPr>
          <w:p w14:paraId="005F26EA" w14:textId="6F27F170" w:rsidR="00BA093D" w:rsidRPr="00B7314A" w:rsidRDefault="00B7314A" w:rsidP="00BA093D">
            <w:pPr>
              <w:jc w:val="both"/>
              <w:rPr>
                <w:rFonts w:asciiTheme="minorHAnsi" w:hAnsiTheme="minorHAnsi" w:cstheme="minorHAnsi"/>
                <w:szCs w:val="20"/>
              </w:rPr>
            </w:pPr>
            <w:r w:rsidRPr="00B7314A">
              <w:rPr>
                <w:rFonts w:asciiTheme="minorHAnsi" w:hAnsiTheme="minorHAnsi" w:cstheme="minorHAnsi"/>
                <w:szCs w:val="20"/>
              </w:rPr>
              <w:t>7</w:t>
            </w:r>
            <w:r w:rsidR="00472E4F" w:rsidRPr="00B7314A">
              <w:rPr>
                <w:rFonts w:asciiTheme="minorHAnsi" w:hAnsiTheme="minorHAnsi" w:cstheme="minorHAnsi"/>
                <w:szCs w:val="20"/>
              </w:rPr>
              <w:t xml:space="preserve"> februari</w:t>
            </w:r>
            <w:r w:rsidR="002831CA" w:rsidRPr="00B7314A">
              <w:rPr>
                <w:rFonts w:asciiTheme="minorHAnsi" w:hAnsiTheme="minorHAnsi" w:cstheme="minorHAnsi"/>
                <w:szCs w:val="20"/>
              </w:rPr>
              <w:t xml:space="preserve"> 2023</w:t>
            </w:r>
          </w:p>
        </w:tc>
      </w:tr>
      <w:tr w:rsidR="001421BE" w:rsidRPr="00B25C31" w14:paraId="20A571D0" w14:textId="77777777" w:rsidTr="003A2EBC">
        <w:trPr>
          <w:trHeight w:val="65"/>
        </w:trPr>
        <w:tc>
          <w:tcPr>
            <w:tcW w:w="4477" w:type="dxa"/>
            <w:shd w:val="clear" w:color="auto" w:fill="auto"/>
            <w:vAlign w:val="center"/>
          </w:tcPr>
          <w:p w14:paraId="7854E2F5" w14:textId="363B2646" w:rsidR="001421BE" w:rsidRPr="00B7314A" w:rsidRDefault="001421BE" w:rsidP="00BA093D">
            <w:pPr>
              <w:jc w:val="both"/>
              <w:rPr>
                <w:rFonts w:asciiTheme="minorHAnsi" w:hAnsiTheme="minorHAnsi" w:cstheme="minorHAnsi"/>
                <w:szCs w:val="20"/>
              </w:rPr>
            </w:pPr>
            <w:r w:rsidRPr="00B7314A">
              <w:rPr>
                <w:rFonts w:asciiTheme="minorHAnsi" w:hAnsiTheme="minorHAnsi" w:cstheme="minorHAnsi"/>
                <w:szCs w:val="20"/>
              </w:rPr>
              <w:t>Live informatie systeem</w:t>
            </w:r>
            <w:r w:rsidR="005D65A7" w:rsidRPr="00B7314A">
              <w:rPr>
                <w:rFonts w:asciiTheme="minorHAnsi" w:hAnsiTheme="minorHAnsi" w:cstheme="minorHAnsi"/>
                <w:szCs w:val="20"/>
              </w:rPr>
              <w:t xml:space="preserve"> (</w:t>
            </w:r>
            <w:r w:rsidRPr="00B7314A">
              <w:rPr>
                <w:rFonts w:asciiTheme="minorHAnsi" w:hAnsiTheme="minorHAnsi" w:cstheme="minorHAnsi"/>
                <w:szCs w:val="20"/>
              </w:rPr>
              <w:t>fatale datum)</w:t>
            </w:r>
          </w:p>
        </w:tc>
        <w:tc>
          <w:tcPr>
            <w:tcW w:w="4577" w:type="dxa"/>
            <w:shd w:val="clear" w:color="auto" w:fill="auto"/>
            <w:vAlign w:val="center"/>
          </w:tcPr>
          <w:p w14:paraId="6B93D028" w14:textId="7722DC17" w:rsidR="001421BE" w:rsidRPr="004142FA" w:rsidRDefault="001421BE" w:rsidP="00BA093D">
            <w:pPr>
              <w:jc w:val="both"/>
              <w:rPr>
                <w:rFonts w:asciiTheme="minorHAnsi" w:hAnsiTheme="minorHAnsi" w:cstheme="minorHAnsi"/>
                <w:szCs w:val="20"/>
              </w:rPr>
            </w:pPr>
            <w:r w:rsidRPr="00B7314A">
              <w:rPr>
                <w:rFonts w:asciiTheme="minorHAnsi" w:hAnsiTheme="minorHAnsi" w:cstheme="minorHAnsi"/>
                <w:szCs w:val="20"/>
              </w:rPr>
              <w:t>1 januari 2024</w:t>
            </w:r>
          </w:p>
        </w:tc>
      </w:tr>
    </w:tbl>
    <w:p w14:paraId="0917813C" w14:textId="77777777" w:rsidR="00EC6D36" w:rsidRDefault="00EC6D36">
      <w:pPr>
        <w:spacing w:after="200" w:line="276" w:lineRule="auto"/>
        <w:rPr>
          <w:rFonts w:eastAsiaTheme="majorEastAsia" w:cstheme="majorBidi"/>
          <w:b/>
          <w:bCs/>
          <w:kern w:val="32"/>
          <w:sz w:val="36"/>
          <w:szCs w:val="32"/>
          <w:lang w:bidi="ar-SA"/>
        </w:rPr>
      </w:pPr>
      <w:bookmarkStart w:id="19" w:name="_Toc254788623"/>
      <w:bookmarkEnd w:id="18"/>
      <w:r>
        <w:br w:type="page"/>
      </w:r>
    </w:p>
    <w:p w14:paraId="2522609A" w14:textId="11BFE095" w:rsidR="00A62F70" w:rsidRPr="00B25C31" w:rsidRDefault="00A4337C" w:rsidP="00094E1D">
      <w:pPr>
        <w:pStyle w:val="Kop1"/>
        <w:numPr>
          <w:ilvl w:val="0"/>
          <w:numId w:val="8"/>
        </w:numPr>
        <w:ind w:left="567" w:hanging="567"/>
        <w:jc w:val="both"/>
      </w:pPr>
      <w:bookmarkStart w:id="20" w:name="_Toc117669783"/>
      <w:r w:rsidRPr="00B25C31">
        <w:lastRenderedPageBreak/>
        <w:t>Procedurevoorschriften</w:t>
      </w:r>
      <w:bookmarkEnd w:id="19"/>
      <w:bookmarkEnd w:id="20"/>
    </w:p>
    <w:p w14:paraId="763295F2" w14:textId="5524E40F" w:rsidR="00F26FED" w:rsidRPr="00B25C31" w:rsidRDefault="00F26FED" w:rsidP="00F26FED">
      <w:pPr>
        <w:jc w:val="both"/>
        <w:rPr>
          <w:rFonts w:asciiTheme="minorHAnsi" w:eastAsiaTheme="minorHAnsi" w:hAnsiTheme="minorHAnsi" w:cs="Arial"/>
          <w:szCs w:val="20"/>
          <w:lang w:bidi="ar-SA"/>
        </w:rPr>
      </w:pPr>
      <w:bookmarkStart w:id="21" w:name="_Toc170870597"/>
      <w:bookmarkStart w:id="22" w:name="_Toc171925281"/>
      <w:bookmarkStart w:id="23" w:name="_Toc175043825"/>
      <w:bookmarkStart w:id="24" w:name="_Toc176076423"/>
      <w:bookmarkStart w:id="25" w:name="_Toc210800194"/>
      <w:bookmarkStart w:id="26" w:name="_Toc220143725"/>
      <w:bookmarkStart w:id="27" w:name="_Toc248567326"/>
      <w:bookmarkStart w:id="28" w:name="_Toc254788624"/>
      <w:r w:rsidRPr="00B25C31">
        <w:rPr>
          <w:rFonts w:asciiTheme="minorHAnsi" w:eastAsiaTheme="minorHAnsi" w:hAnsiTheme="minorHAnsi" w:cs="Arial"/>
          <w:szCs w:val="20"/>
          <w:lang w:bidi="ar-SA"/>
        </w:rPr>
        <w:t>In dit hoofdstuk staat beschreven op welke wijze de aanbestedingsprocedure wordt uitgevoerd</w:t>
      </w:r>
      <w:r w:rsidR="00EC5977">
        <w:rPr>
          <w:rFonts w:asciiTheme="minorHAnsi" w:eastAsiaTheme="minorHAnsi" w:hAnsiTheme="minorHAnsi" w:cs="Arial"/>
          <w:szCs w:val="20"/>
          <w:lang w:bidi="ar-SA"/>
        </w:rPr>
        <w:t>.</w:t>
      </w:r>
      <w:r w:rsidR="000A2288" w:rsidRPr="00B25C31">
        <w:rPr>
          <w:rFonts w:asciiTheme="minorHAnsi" w:eastAsiaTheme="minorHAnsi" w:hAnsiTheme="minorHAnsi" w:cs="Arial"/>
          <w:szCs w:val="20"/>
          <w:lang w:bidi="ar-SA"/>
        </w:rPr>
        <w:t xml:space="preserve"> </w:t>
      </w:r>
      <w:r w:rsidR="00DF2A8B">
        <w:rPr>
          <w:rFonts w:asciiTheme="minorHAnsi" w:eastAsiaTheme="minorHAnsi" w:hAnsiTheme="minorHAnsi" w:cs="Arial"/>
          <w:szCs w:val="20"/>
          <w:lang w:bidi="ar-SA"/>
        </w:rPr>
        <w:t>D</w:t>
      </w:r>
      <w:r w:rsidRPr="00B25C31">
        <w:rPr>
          <w:rFonts w:asciiTheme="minorHAnsi" w:eastAsiaTheme="minorHAnsi" w:hAnsiTheme="minorHAnsi" w:cs="Arial"/>
          <w:szCs w:val="20"/>
          <w:lang w:bidi="ar-SA"/>
        </w:rPr>
        <w:t>e</w:t>
      </w:r>
      <w:r w:rsidR="00E130DD" w:rsidRPr="00B25C31">
        <w:rPr>
          <w:rFonts w:asciiTheme="minorHAnsi" w:eastAsiaTheme="minorHAnsi" w:hAnsiTheme="minorHAnsi" w:cs="Arial"/>
          <w:szCs w:val="20"/>
          <w:lang w:bidi="ar-SA"/>
        </w:rPr>
        <w:t xml:space="preserve"> inschrijvingseisen en</w:t>
      </w:r>
      <w:r w:rsidRPr="00B25C31">
        <w:rPr>
          <w:rFonts w:asciiTheme="minorHAnsi" w:eastAsiaTheme="minorHAnsi" w:hAnsiTheme="minorHAnsi" w:cs="Arial"/>
          <w:szCs w:val="20"/>
          <w:lang w:bidi="ar-SA"/>
        </w:rPr>
        <w:t xml:space="preserve"> voorwaarden worden beschreven. </w:t>
      </w:r>
    </w:p>
    <w:p w14:paraId="2522609C" w14:textId="699F9E58" w:rsidR="00A4337C" w:rsidRPr="00B25C31" w:rsidRDefault="00A4337C" w:rsidP="008A04F7">
      <w:pPr>
        <w:pStyle w:val="Kop2"/>
      </w:pPr>
      <w:bookmarkStart w:id="29" w:name="_Toc117669784"/>
      <w:r w:rsidRPr="00B25C31">
        <w:t>Co</w:t>
      </w:r>
      <w:bookmarkEnd w:id="21"/>
      <w:bookmarkEnd w:id="22"/>
      <w:bookmarkEnd w:id="23"/>
      <w:bookmarkEnd w:id="24"/>
      <w:bookmarkEnd w:id="25"/>
      <w:bookmarkEnd w:id="26"/>
      <w:bookmarkEnd w:id="27"/>
      <w:bookmarkEnd w:id="28"/>
      <w:r w:rsidR="00F52DB2" w:rsidRPr="00B25C31">
        <w:t>mmunicatie</w:t>
      </w:r>
      <w:bookmarkEnd w:id="29"/>
    </w:p>
    <w:p w14:paraId="7C259A61" w14:textId="7686DEBC" w:rsidR="00104E64" w:rsidRDefault="00F91B18" w:rsidP="007D2683">
      <w:pPr>
        <w:jc w:val="both"/>
        <w:rPr>
          <w:rFonts w:asciiTheme="minorHAnsi" w:eastAsiaTheme="minorHAnsi" w:hAnsiTheme="minorHAnsi" w:cs="Arial"/>
          <w:szCs w:val="20"/>
          <w:lang w:bidi="ar-SA"/>
        </w:rPr>
      </w:pPr>
      <w:bookmarkStart w:id="30" w:name="_Hlk488149368"/>
      <w:r w:rsidRPr="00B25C31">
        <w:t xml:space="preserve">De Aanbestedende dienst maakt gebruik van het </w:t>
      </w:r>
      <w:r w:rsidR="00767F95">
        <w:t>publicatieplatform</w:t>
      </w:r>
      <w:r w:rsidRPr="00B25C31">
        <w:t xml:space="preserve"> Tender</w:t>
      </w:r>
      <w:r>
        <w:t>N</w:t>
      </w:r>
      <w:r w:rsidRPr="00B25C31">
        <w:t>ed</w:t>
      </w:r>
      <w:r>
        <w:t>.</w:t>
      </w:r>
      <w:r w:rsidRPr="00B25C31">
        <w:t xml:space="preserve"> </w:t>
      </w:r>
      <w:r w:rsidR="00F52DB2" w:rsidRPr="00B25C31">
        <w:rPr>
          <w:rFonts w:asciiTheme="minorHAnsi" w:eastAsiaTheme="minorHAnsi" w:hAnsiTheme="minorHAnsi" w:cs="Arial"/>
          <w:szCs w:val="20"/>
          <w:lang w:bidi="ar-SA"/>
        </w:rPr>
        <w:t xml:space="preserve">Communicatie tijdens deze aanbesteding dient </w:t>
      </w:r>
      <w:r w:rsidR="00F52DB2" w:rsidRPr="00B25C31">
        <w:rPr>
          <w:rFonts w:asciiTheme="minorHAnsi" w:eastAsiaTheme="minorHAnsi" w:hAnsiTheme="minorHAnsi" w:cs="Arial"/>
          <w:szCs w:val="20"/>
          <w:u w:val="single"/>
          <w:lang w:bidi="ar-SA"/>
        </w:rPr>
        <w:t>uitsluitend</w:t>
      </w:r>
      <w:r w:rsidR="00F52DB2" w:rsidRPr="00B25C31">
        <w:rPr>
          <w:rFonts w:asciiTheme="minorHAnsi" w:eastAsiaTheme="minorHAnsi" w:hAnsiTheme="minorHAnsi" w:cs="Arial"/>
          <w:szCs w:val="20"/>
          <w:lang w:bidi="ar-SA"/>
        </w:rPr>
        <w:t xml:space="preserve"> via de berichtenmodule van </w:t>
      </w:r>
      <w:r w:rsidR="00643DE4" w:rsidRPr="00B25C31">
        <w:rPr>
          <w:rFonts w:asciiTheme="minorHAnsi" w:eastAsiaTheme="minorHAnsi" w:hAnsiTheme="minorHAnsi" w:cs="Arial"/>
          <w:szCs w:val="20"/>
          <w:lang w:bidi="ar-SA"/>
        </w:rPr>
        <w:t>TenderNed</w:t>
      </w:r>
      <w:r w:rsidR="00F52DB2" w:rsidRPr="00B25C31">
        <w:rPr>
          <w:rFonts w:asciiTheme="minorHAnsi" w:eastAsiaTheme="minorHAnsi" w:hAnsiTheme="minorHAnsi" w:cs="Arial"/>
          <w:szCs w:val="20"/>
          <w:lang w:bidi="ar-SA"/>
        </w:rPr>
        <w:t xml:space="preserve"> te verlopen. </w:t>
      </w:r>
      <w:r w:rsidR="00507264" w:rsidRPr="00B25C31">
        <w:rPr>
          <w:rFonts w:asciiTheme="minorHAnsi" w:eastAsiaTheme="minorHAnsi" w:hAnsiTheme="minorHAnsi" w:cs="Arial"/>
          <w:szCs w:val="20"/>
          <w:lang w:bidi="ar-SA"/>
        </w:rPr>
        <w:t>Het is niet toegestaan, op straffe van uitsluiting van verdere deelname aan dit aanbestedingstraject, om andere functionarissen van de Aanbestedende dienst en/of Adviseur rechtstreeks te benaderen met vragen over deze aanbestedingsprocedure.</w:t>
      </w:r>
    </w:p>
    <w:p w14:paraId="41D22207" w14:textId="5A1D6AF0" w:rsidR="00AC6E04" w:rsidRPr="00541320" w:rsidRDefault="00AC6E04" w:rsidP="00641DBE">
      <w:pPr>
        <w:jc w:val="both"/>
        <w:rPr>
          <w:rFonts w:asciiTheme="minorHAnsi" w:hAnsiTheme="minorHAnsi" w:cstheme="minorHAnsi"/>
        </w:rPr>
      </w:pPr>
      <w:r w:rsidRPr="00D55068">
        <w:rPr>
          <w:rFonts w:asciiTheme="minorHAnsi" w:hAnsiTheme="minorHAnsi" w:cstheme="minorHAnsi"/>
        </w:rPr>
        <w:t xml:space="preserve">De Adviseur </w:t>
      </w:r>
      <w:r w:rsidR="00310AF8">
        <w:rPr>
          <w:rFonts w:asciiTheme="minorHAnsi" w:hAnsiTheme="minorHAnsi" w:cstheme="minorHAnsi"/>
        </w:rPr>
        <w:t>van</w:t>
      </w:r>
      <w:r w:rsidRPr="00D55068">
        <w:rPr>
          <w:rFonts w:asciiTheme="minorHAnsi" w:hAnsiTheme="minorHAnsi" w:cstheme="minorHAnsi"/>
        </w:rPr>
        <w:t xml:space="preserve"> de Aanbestedende dienst </w:t>
      </w:r>
      <w:r w:rsidR="00310AF8">
        <w:rPr>
          <w:rFonts w:asciiTheme="minorHAnsi" w:hAnsiTheme="minorHAnsi" w:cstheme="minorHAnsi"/>
        </w:rPr>
        <w:t xml:space="preserve">begeleidt </w:t>
      </w:r>
      <w:r w:rsidRPr="00D55068">
        <w:rPr>
          <w:rFonts w:asciiTheme="minorHAnsi" w:hAnsiTheme="minorHAnsi" w:cstheme="minorHAnsi"/>
        </w:rPr>
        <w:t>de uitvoering van de aanbestedingsprocedure</w:t>
      </w:r>
      <w:r w:rsidR="00310AF8">
        <w:rPr>
          <w:rFonts w:asciiTheme="minorHAnsi" w:hAnsiTheme="minorHAnsi" w:cstheme="minorHAnsi"/>
        </w:rPr>
        <w:t xml:space="preserve"> </w:t>
      </w:r>
      <w:r w:rsidR="00385C63">
        <w:rPr>
          <w:rFonts w:asciiTheme="minorHAnsi" w:hAnsiTheme="minorHAnsi" w:cstheme="minorHAnsi"/>
        </w:rPr>
        <w:t>en is</w:t>
      </w:r>
      <w:r w:rsidR="00F92F5E">
        <w:rPr>
          <w:rFonts w:asciiTheme="minorHAnsi" w:hAnsiTheme="minorHAnsi" w:cstheme="minorHAnsi"/>
        </w:rPr>
        <w:t xml:space="preserve"> hierbij</w:t>
      </w:r>
      <w:r w:rsidR="002D5BED">
        <w:rPr>
          <w:rFonts w:asciiTheme="minorHAnsi" w:hAnsiTheme="minorHAnsi" w:cstheme="minorHAnsi"/>
        </w:rPr>
        <w:t xml:space="preserve"> </w:t>
      </w:r>
      <w:r w:rsidR="002D5BED" w:rsidRPr="00541320">
        <w:rPr>
          <w:rFonts w:asciiTheme="minorHAnsi" w:hAnsiTheme="minorHAnsi" w:cstheme="minorHAnsi"/>
        </w:rPr>
        <w:t>de</w:t>
      </w:r>
      <w:r w:rsidR="004C4904" w:rsidRPr="00541320">
        <w:rPr>
          <w:rFonts w:asciiTheme="minorHAnsi" w:hAnsiTheme="minorHAnsi" w:cstheme="minorHAnsi"/>
        </w:rPr>
        <w:t xml:space="preserve"> </w:t>
      </w:r>
      <w:r w:rsidR="00D95AF5" w:rsidRPr="00541320">
        <w:rPr>
          <w:rFonts w:asciiTheme="minorHAnsi" w:hAnsiTheme="minorHAnsi" w:cstheme="minorHAnsi"/>
        </w:rPr>
        <w:t>contactpersoon: de</w:t>
      </w:r>
      <w:r w:rsidR="00641DBE" w:rsidRPr="00541320">
        <w:rPr>
          <w:rFonts w:asciiTheme="minorHAnsi" w:hAnsiTheme="minorHAnsi" w:cstheme="minorHAnsi"/>
        </w:rPr>
        <w:t xml:space="preserve"> heer </w:t>
      </w:r>
      <w:r w:rsidR="00EA166F" w:rsidRPr="00541320">
        <w:rPr>
          <w:rFonts w:asciiTheme="minorHAnsi" w:hAnsiTheme="minorHAnsi" w:cstheme="minorHAnsi"/>
        </w:rPr>
        <w:t>Contactpersoon: H.J.</w:t>
      </w:r>
      <w:r w:rsidR="00541320" w:rsidRPr="00541320">
        <w:rPr>
          <w:rFonts w:asciiTheme="minorHAnsi" w:hAnsiTheme="minorHAnsi" w:cstheme="minorHAnsi"/>
        </w:rPr>
        <w:t xml:space="preserve"> Plattel v</w:t>
      </w:r>
      <w:r w:rsidR="00641DBE" w:rsidRPr="00541320">
        <w:rPr>
          <w:rFonts w:asciiTheme="minorHAnsi" w:hAnsiTheme="minorHAnsi" w:cstheme="minorHAnsi"/>
        </w:rPr>
        <w:t>an Pro Mereor , inkoopkenniscentrum te Arnhem.</w:t>
      </w:r>
    </w:p>
    <w:p w14:paraId="3039CAFB" w14:textId="77777777" w:rsidR="00626941" w:rsidRDefault="00626941" w:rsidP="00F92AB0"/>
    <w:p w14:paraId="502E2C23" w14:textId="2CD2DB74" w:rsidR="00F92AB0" w:rsidRPr="00F92AB0" w:rsidRDefault="0074276F" w:rsidP="00F92AB0">
      <w:pPr>
        <w:rPr>
          <w:rStyle w:val="Hyperlink"/>
          <w:rFonts w:asciiTheme="minorHAnsi" w:hAnsiTheme="minorHAnsi" w:cs="Arial"/>
          <w:color w:val="auto"/>
          <w:szCs w:val="20"/>
        </w:rPr>
      </w:pPr>
      <w:r w:rsidRPr="00B25C31">
        <w:t xml:space="preserve">Aanbestedende dienst </w:t>
      </w:r>
      <w:r w:rsidR="00767F95">
        <w:t>is</w:t>
      </w:r>
      <w:r w:rsidRPr="00B25C31">
        <w:t xml:space="preserve"> niet verantwoordelijk voor storingen van TenderNed. </w:t>
      </w:r>
      <w:r w:rsidR="00EF2998" w:rsidRPr="00914B4E">
        <w:rPr>
          <w:rFonts w:asciiTheme="minorHAnsi" w:hAnsiTheme="minorHAnsi" w:cs="Arial"/>
          <w:szCs w:val="20"/>
        </w:rPr>
        <w:t xml:space="preserve">Inschrijver dient </w:t>
      </w:r>
      <w:r w:rsidR="00353C0F">
        <w:rPr>
          <w:rFonts w:asciiTheme="minorHAnsi" w:hAnsiTheme="minorHAnsi" w:cs="Arial"/>
          <w:szCs w:val="20"/>
        </w:rPr>
        <w:t>de acties</w:t>
      </w:r>
      <w:r w:rsidR="0015365A">
        <w:rPr>
          <w:rFonts w:asciiTheme="minorHAnsi" w:hAnsiTheme="minorHAnsi" w:cs="Arial"/>
          <w:szCs w:val="20"/>
        </w:rPr>
        <w:t xml:space="preserve"> waar een datum en/of tijdstip aan verbonden is op tijd uit te voeren</w:t>
      </w:r>
      <w:r w:rsidR="00EF2998" w:rsidRPr="00914B4E">
        <w:rPr>
          <w:rFonts w:asciiTheme="minorHAnsi" w:hAnsiTheme="minorHAnsi" w:cs="Arial"/>
          <w:szCs w:val="20"/>
        </w:rPr>
        <w:t xml:space="preserve">. </w:t>
      </w:r>
      <w:r w:rsidR="001E58EF" w:rsidRPr="00B25C31">
        <w:t xml:space="preserve">Informatie </w:t>
      </w:r>
      <w:r w:rsidRPr="00B25C31">
        <w:t xml:space="preserve">over de werking van TenderNed kan </w:t>
      </w:r>
      <w:r w:rsidR="001E58EF" w:rsidRPr="00B25C31">
        <w:t>worden verkregen v</w:t>
      </w:r>
      <w:r w:rsidR="00C50FC0">
        <w:t>i</w:t>
      </w:r>
      <w:r w:rsidR="001E58EF" w:rsidRPr="00B25C31">
        <w:t>a</w:t>
      </w:r>
      <w:r w:rsidR="00723FB5">
        <w:t xml:space="preserve"> </w:t>
      </w:r>
      <w:r w:rsidRPr="00B25C31">
        <w:t xml:space="preserve">de servicedesk van TenderNed: 0800-8363376 of per mail </w:t>
      </w:r>
      <w:hyperlink r:id="rId19" w:history="1">
        <w:r w:rsidRPr="00B25C31">
          <w:rPr>
            <w:rStyle w:val="Hyperlink"/>
            <w:rFonts w:asciiTheme="minorHAnsi" w:hAnsiTheme="minorHAnsi" w:cs="Arial"/>
            <w:color w:val="auto"/>
            <w:szCs w:val="20"/>
          </w:rPr>
          <w:t>servicedesk@TenderNed.nl</w:t>
        </w:r>
      </w:hyperlink>
    </w:p>
    <w:p w14:paraId="252260A8" w14:textId="2C2B41B5" w:rsidR="00A4337C" w:rsidRPr="00B25C31" w:rsidRDefault="00E91005" w:rsidP="008A04F7">
      <w:pPr>
        <w:pStyle w:val="Kop2"/>
      </w:pPr>
      <w:bookmarkStart w:id="31" w:name="_Toc117669785"/>
      <w:bookmarkStart w:id="32" w:name="_Hlk530742865"/>
      <w:bookmarkEnd w:id="30"/>
      <w:r w:rsidRPr="00B25C31">
        <w:t>Nota van Inlichtingen</w:t>
      </w:r>
      <w:bookmarkEnd w:id="31"/>
    </w:p>
    <w:p w14:paraId="2595FAC4" w14:textId="53E64F7C" w:rsidR="009E5323" w:rsidRDefault="0019528D" w:rsidP="00F80DC5">
      <w:pPr>
        <w:jc w:val="both"/>
        <w:rPr>
          <w:rFonts w:asciiTheme="minorHAnsi" w:hAnsiTheme="minorHAnsi" w:cs="Arial"/>
          <w:iCs/>
          <w:szCs w:val="20"/>
        </w:rPr>
      </w:pPr>
      <w:bookmarkStart w:id="33" w:name="_Toc513446490"/>
      <w:bookmarkStart w:id="34" w:name="_Hlk488149566"/>
      <w:bookmarkStart w:id="35" w:name="_Hlk535828725"/>
      <w:bookmarkStart w:id="36" w:name="_Hlk535442613"/>
      <w:bookmarkEnd w:id="32"/>
      <w:bookmarkEnd w:id="33"/>
      <w:r>
        <w:rPr>
          <w:rFonts w:asciiTheme="minorHAnsi" w:hAnsiTheme="minorHAnsi" w:cs="Arial"/>
          <w:iCs/>
          <w:szCs w:val="20"/>
        </w:rPr>
        <w:t>Om de Uitnodiging tot Inschrijving en bijlagen correct te interpreteren</w:t>
      </w:r>
      <w:r w:rsidR="009A10A3">
        <w:rPr>
          <w:rFonts w:asciiTheme="minorHAnsi" w:hAnsiTheme="minorHAnsi" w:cs="Arial"/>
          <w:iCs/>
          <w:szCs w:val="20"/>
        </w:rPr>
        <w:t>, word</w:t>
      </w:r>
      <w:r w:rsidR="004B7924">
        <w:rPr>
          <w:rFonts w:asciiTheme="minorHAnsi" w:hAnsiTheme="minorHAnsi" w:cs="Arial"/>
          <w:iCs/>
          <w:szCs w:val="20"/>
        </w:rPr>
        <w:t>en Inschrijvers in de gelegenheid gesteld om</w:t>
      </w:r>
      <w:r w:rsidR="0022353A">
        <w:rPr>
          <w:rFonts w:asciiTheme="minorHAnsi" w:hAnsiTheme="minorHAnsi" w:cs="Arial"/>
          <w:iCs/>
          <w:szCs w:val="20"/>
        </w:rPr>
        <w:t xml:space="preserve"> eenmalig</w:t>
      </w:r>
      <w:r w:rsidR="004B7924">
        <w:rPr>
          <w:rFonts w:asciiTheme="minorHAnsi" w:hAnsiTheme="minorHAnsi" w:cs="Arial"/>
          <w:iCs/>
          <w:szCs w:val="20"/>
        </w:rPr>
        <w:t xml:space="preserve"> vragen te stellen.</w:t>
      </w:r>
    </w:p>
    <w:p w14:paraId="2764F2D4" w14:textId="77777777" w:rsidR="002C5557" w:rsidRPr="00B25C31" w:rsidRDefault="002C5557" w:rsidP="002C5557">
      <w:pPr>
        <w:rPr>
          <w:rFonts w:asciiTheme="minorHAnsi" w:hAnsiTheme="minorHAnsi" w:cs="Arial"/>
          <w:b/>
          <w:iCs/>
          <w:szCs w:val="20"/>
        </w:rPr>
      </w:pPr>
      <w:r w:rsidRPr="00B25C31">
        <w:rPr>
          <w:rFonts w:asciiTheme="minorHAnsi" w:hAnsiTheme="minorHAnsi" w:cs="Arial"/>
          <w:b/>
          <w:iCs/>
          <w:szCs w:val="20"/>
        </w:rPr>
        <w:t>Instructie indienen vragen:</w:t>
      </w:r>
    </w:p>
    <w:p w14:paraId="1BA957E8" w14:textId="77777777" w:rsidR="002C5557" w:rsidRPr="00B25C31" w:rsidRDefault="002C5557" w:rsidP="00094E1D">
      <w:pPr>
        <w:pStyle w:val="Lijstalinea"/>
        <w:numPr>
          <w:ilvl w:val="0"/>
          <w:numId w:val="10"/>
        </w:numPr>
        <w:jc w:val="both"/>
        <w:rPr>
          <w:rFonts w:asciiTheme="minorHAnsi" w:hAnsiTheme="minorHAnsi" w:cs="Arial"/>
          <w:iCs/>
          <w:szCs w:val="20"/>
        </w:rPr>
      </w:pPr>
      <w:r w:rsidRPr="00B25C31">
        <w:rPr>
          <w:rFonts w:asciiTheme="minorHAnsi" w:hAnsiTheme="minorHAnsi" w:cs="Arial"/>
          <w:iCs/>
          <w:szCs w:val="20"/>
        </w:rPr>
        <w:t>Voor het indienen van vragen dient Inschrijver gebruik te maken van het document:</w:t>
      </w:r>
    </w:p>
    <w:p w14:paraId="4A9E268A" w14:textId="271913B7" w:rsidR="002C5557" w:rsidRDefault="00173995" w:rsidP="002C5557">
      <w:pPr>
        <w:pStyle w:val="Lijstalinea"/>
        <w:jc w:val="both"/>
        <w:rPr>
          <w:rFonts w:asciiTheme="minorHAnsi" w:hAnsiTheme="minorHAnsi" w:cs="Arial"/>
          <w:iCs/>
          <w:szCs w:val="20"/>
        </w:rPr>
      </w:pPr>
      <w:r>
        <w:rPr>
          <w:rFonts w:asciiTheme="minorHAnsi" w:hAnsiTheme="minorHAnsi" w:cs="Arial"/>
          <w:iCs/>
          <w:szCs w:val="20"/>
        </w:rPr>
        <w:t xml:space="preserve"> </w:t>
      </w:r>
      <w:r w:rsidR="002C5557" w:rsidRPr="00B25C31">
        <w:rPr>
          <w:rFonts w:asciiTheme="minorHAnsi" w:hAnsiTheme="minorHAnsi" w:cs="Arial"/>
          <w:iCs/>
          <w:szCs w:val="20"/>
        </w:rPr>
        <w:t>‘</w:t>
      </w:r>
      <w:r w:rsidR="00A83A10">
        <w:rPr>
          <w:rFonts w:asciiTheme="minorHAnsi" w:hAnsiTheme="minorHAnsi" w:cs="Arial"/>
          <w:iCs/>
          <w:szCs w:val="20"/>
        </w:rPr>
        <w:t>Template v</w:t>
      </w:r>
      <w:r w:rsidR="00551F9E">
        <w:rPr>
          <w:rFonts w:asciiTheme="minorHAnsi" w:hAnsiTheme="minorHAnsi" w:cs="Arial"/>
          <w:iCs/>
          <w:szCs w:val="20"/>
        </w:rPr>
        <w:t>raag en antwoord’</w:t>
      </w:r>
      <w:r w:rsidR="002C5557" w:rsidRPr="00B25C31">
        <w:rPr>
          <w:rFonts w:asciiTheme="minorHAnsi" w:hAnsiTheme="minorHAnsi" w:cs="Arial"/>
          <w:iCs/>
          <w:szCs w:val="20"/>
        </w:rPr>
        <w:t xml:space="preserve"> (Annex VII). </w:t>
      </w:r>
    </w:p>
    <w:p w14:paraId="7472EA05" w14:textId="77777777" w:rsidR="00895C85" w:rsidRPr="00B25C31" w:rsidRDefault="00895C85" w:rsidP="00094E1D">
      <w:pPr>
        <w:pStyle w:val="Lijstalinea"/>
        <w:numPr>
          <w:ilvl w:val="0"/>
          <w:numId w:val="10"/>
        </w:numPr>
        <w:jc w:val="both"/>
        <w:rPr>
          <w:rFonts w:asciiTheme="minorHAnsi" w:hAnsiTheme="minorHAnsi" w:cs="Arial"/>
          <w:bCs/>
          <w:szCs w:val="20"/>
        </w:rPr>
      </w:pPr>
      <w:r w:rsidRPr="00B25C31">
        <w:rPr>
          <w:rFonts w:asciiTheme="minorHAnsi" w:hAnsiTheme="minorHAnsi" w:cs="Arial"/>
          <w:bCs/>
          <w:iCs/>
          <w:szCs w:val="20"/>
        </w:rPr>
        <w:t xml:space="preserve">Vragen worden uitsluitend ingediend via de </w:t>
      </w:r>
      <w:r>
        <w:rPr>
          <w:rFonts w:asciiTheme="minorHAnsi" w:hAnsiTheme="minorHAnsi" w:cs="Arial"/>
          <w:bCs/>
          <w:iCs/>
          <w:szCs w:val="20"/>
          <w:u w:val="single"/>
        </w:rPr>
        <w:t xml:space="preserve">berichtenmodule </w:t>
      </w:r>
      <w:r w:rsidRPr="00B25C31">
        <w:rPr>
          <w:rFonts w:asciiTheme="minorHAnsi" w:hAnsiTheme="minorHAnsi" w:cs="Arial"/>
          <w:bCs/>
          <w:iCs/>
          <w:szCs w:val="20"/>
        </w:rPr>
        <w:t>van TenderNed.</w:t>
      </w:r>
      <w:r>
        <w:rPr>
          <w:rFonts w:asciiTheme="minorHAnsi" w:hAnsiTheme="minorHAnsi" w:cs="Arial"/>
          <w:bCs/>
          <w:iCs/>
          <w:szCs w:val="20"/>
        </w:rPr>
        <w:t xml:space="preserve"> Inschrijver verstuurt de van vragen voorziene Annex VII via de berichtenmodule toe aan Aanbestedende dienst.</w:t>
      </w:r>
    </w:p>
    <w:p w14:paraId="370BE769" w14:textId="3D4F6A6F" w:rsidR="00017418" w:rsidRPr="002E122C" w:rsidRDefault="00017418" w:rsidP="00094E1D">
      <w:pPr>
        <w:pStyle w:val="Lijstalinea"/>
        <w:numPr>
          <w:ilvl w:val="0"/>
          <w:numId w:val="10"/>
        </w:numPr>
        <w:rPr>
          <w:rFonts w:asciiTheme="minorHAnsi" w:hAnsiTheme="minorHAnsi" w:cs="Arial"/>
          <w:iCs/>
          <w:szCs w:val="20"/>
        </w:rPr>
      </w:pPr>
      <w:r w:rsidRPr="009400D1">
        <w:rPr>
          <w:rFonts w:asciiTheme="minorHAnsi" w:hAnsiTheme="minorHAnsi" w:cs="Arial"/>
          <w:iCs/>
          <w:szCs w:val="20"/>
        </w:rPr>
        <w:t xml:space="preserve">Vragen die te laat </w:t>
      </w:r>
      <w:r w:rsidR="002D790E">
        <w:rPr>
          <w:rFonts w:asciiTheme="minorHAnsi" w:hAnsiTheme="minorHAnsi" w:cs="Arial"/>
          <w:iCs/>
          <w:szCs w:val="20"/>
        </w:rPr>
        <w:t xml:space="preserve">of op onjuiste wijze </w:t>
      </w:r>
      <w:r w:rsidRPr="009400D1">
        <w:rPr>
          <w:rFonts w:asciiTheme="minorHAnsi" w:hAnsiTheme="minorHAnsi" w:cs="Arial"/>
          <w:iCs/>
          <w:szCs w:val="20"/>
        </w:rPr>
        <w:t>worden ingediend, worden niet in behandeling genomen</w:t>
      </w:r>
      <w:r w:rsidRPr="00B25C31">
        <w:rPr>
          <w:rFonts w:asciiTheme="minorHAnsi" w:hAnsiTheme="minorHAnsi" w:cs="Arial"/>
          <w:iCs/>
          <w:szCs w:val="20"/>
        </w:rPr>
        <w:t>.</w:t>
      </w:r>
    </w:p>
    <w:p w14:paraId="30394C02" w14:textId="77777777" w:rsidR="002C5557" w:rsidRPr="00B25C31" w:rsidRDefault="002C5557" w:rsidP="00094E1D">
      <w:pPr>
        <w:pStyle w:val="Lijstalinea"/>
        <w:numPr>
          <w:ilvl w:val="0"/>
          <w:numId w:val="10"/>
        </w:numPr>
        <w:jc w:val="both"/>
        <w:rPr>
          <w:rFonts w:asciiTheme="minorHAnsi" w:hAnsiTheme="minorHAnsi" w:cs="Arial"/>
          <w:iCs/>
          <w:szCs w:val="20"/>
        </w:rPr>
      </w:pPr>
      <w:r w:rsidRPr="00B25C31">
        <w:rPr>
          <w:rFonts w:asciiTheme="minorHAnsi" w:hAnsiTheme="minorHAnsi" w:cs="Arial"/>
          <w:iCs/>
          <w:szCs w:val="20"/>
        </w:rPr>
        <w:t xml:space="preserve">Vragen in de Nota van Inlichtingen worden uitsluitend in de Nederlandse taal gesteld. </w:t>
      </w:r>
    </w:p>
    <w:p w14:paraId="227B191C" w14:textId="15475037" w:rsidR="00B1141D" w:rsidRDefault="00B1141D" w:rsidP="00094E1D">
      <w:pPr>
        <w:pStyle w:val="Lijstalinea"/>
        <w:numPr>
          <w:ilvl w:val="0"/>
          <w:numId w:val="10"/>
        </w:numPr>
        <w:jc w:val="both"/>
        <w:rPr>
          <w:rFonts w:asciiTheme="minorHAnsi" w:hAnsiTheme="minorHAnsi" w:cs="Arial"/>
          <w:iCs/>
          <w:szCs w:val="20"/>
        </w:rPr>
      </w:pPr>
      <w:r w:rsidRPr="00B25C31">
        <w:rPr>
          <w:rFonts w:asciiTheme="minorHAnsi" w:hAnsiTheme="minorHAnsi" w:cs="Arial"/>
          <w:iCs/>
          <w:szCs w:val="20"/>
        </w:rPr>
        <w:t>Bij iedere vraag</w:t>
      </w:r>
      <w:r w:rsidR="00664621">
        <w:rPr>
          <w:rFonts w:asciiTheme="minorHAnsi" w:hAnsiTheme="minorHAnsi" w:cs="Arial"/>
          <w:iCs/>
          <w:szCs w:val="20"/>
        </w:rPr>
        <w:t>,</w:t>
      </w:r>
      <w:r w:rsidRPr="00B25C31">
        <w:rPr>
          <w:rFonts w:asciiTheme="minorHAnsi" w:hAnsiTheme="minorHAnsi" w:cs="Arial"/>
          <w:iCs/>
          <w:szCs w:val="20"/>
        </w:rPr>
        <w:t xml:space="preserve"> </w:t>
      </w:r>
      <w:r w:rsidR="00664621">
        <w:rPr>
          <w:rFonts w:asciiTheme="minorHAnsi" w:hAnsiTheme="minorHAnsi" w:cs="Arial"/>
          <w:iCs/>
          <w:szCs w:val="20"/>
        </w:rPr>
        <w:t>wordt</w:t>
      </w:r>
      <w:r w:rsidRPr="00B25C31">
        <w:rPr>
          <w:rFonts w:asciiTheme="minorHAnsi" w:hAnsiTheme="minorHAnsi" w:cs="Arial"/>
          <w:iCs/>
          <w:szCs w:val="20"/>
        </w:rPr>
        <w:t xml:space="preserve"> een verwijzing naar </w:t>
      </w:r>
      <w:r w:rsidR="002B0408">
        <w:rPr>
          <w:rFonts w:asciiTheme="minorHAnsi" w:hAnsiTheme="minorHAnsi" w:cs="Arial"/>
          <w:iCs/>
          <w:szCs w:val="20"/>
        </w:rPr>
        <w:t xml:space="preserve">een </w:t>
      </w:r>
      <w:r w:rsidRPr="00B25C31">
        <w:rPr>
          <w:rFonts w:asciiTheme="minorHAnsi" w:hAnsiTheme="minorHAnsi" w:cs="Arial"/>
          <w:iCs/>
          <w:szCs w:val="20"/>
        </w:rPr>
        <w:t>paragraaf en</w:t>
      </w:r>
      <w:r w:rsidR="002B0408">
        <w:rPr>
          <w:rFonts w:asciiTheme="minorHAnsi" w:hAnsiTheme="minorHAnsi" w:cs="Arial"/>
          <w:iCs/>
          <w:szCs w:val="20"/>
        </w:rPr>
        <w:t>/of</w:t>
      </w:r>
      <w:r w:rsidRPr="00B25C31">
        <w:rPr>
          <w:rFonts w:asciiTheme="minorHAnsi" w:hAnsiTheme="minorHAnsi" w:cs="Arial"/>
          <w:iCs/>
          <w:szCs w:val="20"/>
        </w:rPr>
        <w:t xml:space="preserve"> paginanummer</w:t>
      </w:r>
      <w:r w:rsidR="002B0408">
        <w:rPr>
          <w:rFonts w:asciiTheme="minorHAnsi" w:hAnsiTheme="minorHAnsi" w:cs="Arial"/>
          <w:iCs/>
          <w:szCs w:val="20"/>
        </w:rPr>
        <w:t xml:space="preserve"> van een document</w:t>
      </w:r>
      <w:r w:rsidRPr="00B25C31">
        <w:rPr>
          <w:rFonts w:asciiTheme="minorHAnsi" w:hAnsiTheme="minorHAnsi" w:cs="Arial"/>
          <w:iCs/>
          <w:szCs w:val="20"/>
        </w:rPr>
        <w:t xml:space="preserve"> waar het onderwerp van de vraag betrekking op heeft</w:t>
      </w:r>
      <w:r w:rsidR="00664621">
        <w:rPr>
          <w:rFonts w:asciiTheme="minorHAnsi" w:hAnsiTheme="minorHAnsi" w:cs="Arial"/>
          <w:iCs/>
          <w:szCs w:val="20"/>
        </w:rPr>
        <w:t xml:space="preserve">, </w:t>
      </w:r>
      <w:r w:rsidR="00AD6CE1">
        <w:rPr>
          <w:rFonts w:asciiTheme="minorHAnsi" w:hAnsiTheme="minorHAnsi" w:cs="Arial"/>
          <w:iCs/>
          <w:szCs w:val="20"/>
        </w:rPr>
        <w:t>opgenomen</w:t>
      </w:r>
      <w:r w:rsidRPr="00B25C31">
        <w:rPr>
          <w:rFonts w:asciiTheme="minorHAnsi" w:hAnsiTheme="minorHAnsi" w:cs="Arial"/>
          <w:iCs/>
          <w:szCs w:val="20"/>
        </w:rPr>
        <w:t>.</w:t>
      </w:r>
    </w:p>
    <w:p w14:paraId="1C048FC7" w14:textId="551B3577" w:rsidR="00B32AC5" w:rsidRPr="00B32AC5" w:rsidRDefault="00B32AC5" w:rsidP="00094E1D">
      <w:pPr>
        <w:pStyle w:val="Lijstalinea"/>
        <w:numPr>
          <w:ilvl w:val="0"/>
          <w:numId w:val="10"/>
        </w:numPr>
        <w:jc w:val="both"/>
        <w:rPr>
          <w:rFonts w:asciiTheme="minorHAnsi" w:hAnsiTheme="minorHAnsi" w:cs="Arial"/>
          <w:iCs/>
          <w:szCs w:val="20"/>
        </w:rPr>
      </w:pPr>
      <w:r w:rsidRPr="00B25C31">
        <w:rPr>
          <w:rFonts w:asciiTheme="minorHAnsi" w:hAnsiTheme="minorHAnsi" w:cs="Arial"/>
          <w:iCs/>
          <w:szCs w:val="20"/>
        </w:rPr>
        <w:t>Er kan niet achteraf geklaagd worden of beroep worden gedaan wanneer verzuimd is om vragen te stellen over onvolkomenheden, onduidelijkheden, tegenstrijdigheden of anderszins gedurende de fase van Nota’s van Inlichtingen. Na de fase van Nota’s van Inlichtingen conformeert Inschrijver zich aan de uitleg van de Aanbestedende dienst.</w:t>
      </w:r>
      <w:r>
        <w:rPr>
          <w:rFonts w:asciiTheme="minorHAnsi" w:hAnsiTheme="minorHAnsi" w:cs="Arial"/>
          <w:iCs/>
          <w:szCs w:val="20"/>
        </w:rPr>
        <w:t xml:space="preserve"> </w:t>
      </w:r>
    </w:p>
    <w:p w14:paraId="32CAC9E8" w14:textId="3F10570D" w:rsidR="002C5557" w:rsidRDefault="002C5557" w:rsidP="00094E1D">
      <w:pPr>
        <w:pStyle w:val="Lijstalinea"/>
        <w:numPr>
          <w:ilvl w:val="0"/>
          <w:numId w:val="10"/>
        </w:numPr>
        <w:jc w:val="both"/>
        <w:rPr>
          <w:rFonts w:asciiTheme="minorHAnsi" w:hAnsiTheme="minorHAnsi" w:cs="Arial"/>
          <w:iCs/>
          <w:szCs w:val="20"/>
        </w:rPr>
      </w:pPr>
      <w:r w:rsidRPr="00B25C31">
        <w:rPr>
          <w:rFonts w:asciiTheme="minorHAnsi" w:hAnsiTheme="minorHAnsi" w:cs="Arial"/>
          <w:bCs/>
          <w:szCs w:val="20"/>
        </w:rPr>
        <w:t>In een optionele tweede Nota van Inlichtingen mag Inschrijver slechts vragen stellen naar aanleiding van de beantwoording van vragen op de eerste Nota van Inlichtingen, etc.</w:t>
      </w:r>
      <w:r w:rsidR="00173995">
        <w:rPr>
          <w:rFonts w:asciiTheme="minorHAnsi" w:hAnsiTheme="minorHAnsi" w:cs="Arial"/>
          <w:bCs/>
          <w:szCs w:val="20"/>
        </w:rPr>
        <w:t xml:space="preserve"> </w:t>
      </w:r>
      <w:r w:rsidRPr="00B25C31">
        <w:rPr>
          <w:rFonts w:asciiTheme="minorHAnsi" w:hAnsiTheme="minorHAnsi" w:cs="Arial"/>
          <w:bCs/>
          <w:szCs w:val="20"/>
        </w:rPr>
        <w:t>Inschrijver dient in de tweede</w:t>
      </w:r>
      <w:r w:rsidR="00173995">
        <w:rPr>
          <w:rFonts w:asciiTheme="minorHAnsi" w:hAnsiTheme="minorHAnsi" w:cs="Arial"/>
          <w:bCs/>
          <w:szCs w:val="20"/>
        </w:rPr>
        <w:t xml:space="preserve"> </w:t>
      </w:r>
      <w:r w:rsidRPr="00B25C31">
        <w:rPr>
          <w:rFonts w:asciiTheme="minorHAnsi" w:hAnsiTheme="minorHAnsi" w:cs="Arial"/>
          <w:bCs/>
          <w:szCs w:val="20"/>
        </w:rPr>
        <w:t xml:space="preserve">Nota van Inlichtingen te verwijzen naar de vraag en het antwoord van de eerdere Nota van Inlichtingen. </w:t>
      </w:r>
      <w:r w:rsidRPr="00B25C31">
        <w:rPr>
          <w:rFonts w:asciiTheme="minorHAnsi" w:hAnsiTheme="minorHAnsi" w:cs="Arial"/>
          <w:iCs/>
          <w:szCs w:val="20"/>
        </w:rPr>
        <w:lastRenderedPageBreak/>
        <w:t>Vragen die in de tweede Nota van Inlichtingen</w:t>
      </w:r>
      <w:r w:rsidR="00173995">
        <w:rPr>
          <w:rFonts w:asciiTheme="minorHAnsi" w:hAnsiTheme="minorHAnsi" w:cs="Arial"/>
          <w:iCs/>
          <w:szCs w:val="20"/>
        </w:rPr>
        <w:t xml:space="preserve"> </w:t>
      </w:r>
      <w:r w:rsidRPr="00B25C31">
        <w:rPr>
          <w:rFonts w:asciiTheme="minorHAnsi" w:hAnsiTheme="minorHAnsi" w:cs="Arial"/>
          <w:iCs/>
          <w:szCs w:val="20"/>
        </w:rPr>
        <w:t>niet worden gesteld naar aanleiding van de beantwoording van eerdere vragen in de Nota van Inlichtingen</w:t>
      </w:r>
      <w:r>
        <w:rPr>
          <w:rFonts w:asciiTheme="minorHAnsi" w:hAnsiTheme="minorHAnsi" w:cs="Arial"/>
          <w:iCs/>
          <w:szCs w:val="20"/>
        </w:rPr>
        <w:t xml:space="preserve"> </w:t>
      </w:r>
      <w:r w:rsidRPr="00B25C31">
        <w:rPr>
          <w:rFonts w:asciiTheme="minorHAnsi" w:hAnsiTheme="minorHAnsi" w:cs="Arial"/>
          <w:iCs/>
          <w:szCs w:val="20"/>
        </w:rPr>
        <w:t xml:space="preserve">worden niet in behandeling genomen. </w:t>
      </w:r>
    </w:p>
    <w:p w14:paraId="25F020FD" w14:textId="64A371B9" w:rsidR="008A23C0" w:rsidRPr="00B25C31" w:rsidRDefault="001B0D22" w:rsidP="008A04F7">
      <w:pPr>
        <w:pStyle w:val="Kop2"/>
      </w:pPr>
      <w:bookmarkStart w:id="37" w:name="_Toc117669786"/>
      <w:bookmarkEnd w:id="34"/>
      <w:bookmarkEnd w:id="35"/>
      <w:bookmarkEnd w:id="36"/>
      <w:r w:rsidRPr="00B25C31">
        <w:t>Vormvereisten Inschrijving</w:t>
      </w:r>
      <w:bookmarkEnd w:id="37"/>
    </w:p>
    <w:p w14:paraId="15CD9034" w14:textId="68EC7E91" w:rsidR="00C54513" w:rsidRPr="00B25C31" w:rsidRDefault="00A4337C" w:rsidP="00C54513">
      <w:pPr>
        <w:jc w:val="both"/>
        <w:rPr>
          <w:rFonts w:asciiTheme="minorHAnsi" w:hAnsiTheme="minorHAnsi" w:cstheme="minorHAnsi"/>
        </w:rPr>
      </w:pPr>
      <w:bookmarkStart w:id="38" w:name="_Toc80948835"/>
      <w:bookmarkStart w:id="39" w:name="_Toc92597186"/>
      <w:r w:rsidRPr="00B25C31">
        <w:rPr>
          <w:rFonts w:asciiTheme="minorHAnsi" w:hAnsiTheme="minorHAnsi" w:cstheme="minorHAnsi"/>
        </w:rPr>
        <w:t xml:space="preserve">Bij indiening van </w:t>
      </w:r>
      <w:r w:rsidR="00353C2E" w:rsidRPr="00B25C31">
        <w:rPr>
          <w:rFonts w:asciiTheme="minorHAnsi" w:hAnsiTheme="minorHAnsi" w:cstheme="minorHAnsi"/>
        </w:rPr>
        <w:t>een</w:t>
      </w:r>
      <w:r w:rsidRPr="00B25C31">
        <w:rPr>
          <w:rFonts w:asciiTheme="minorHAnsi" w:hAnsiTheme="minorHAnsi" w:cstheme="minorHAnsi"/>
        </w:rPr>
        <w:t xml:space="preserve"> </w:t>
      </w:r>
      <w:r w:rsidR="00F16154" w:rsidRPr="00B25C31">
        <w:rPr>
          <w:rFonts w:asciiTheme="minorHAnsi" w:hAnsiTheme="minorHAnsi" w:cstheme="minorHAnsi"/>
        </w:rPr>
        <w:t>Inschrijving</w:t>
      </w:r>
      <w:r w:rsidR="00353C2E" w:rsidRPr="00B25C31">
        <w:rPr>
          <w:rFonts w:asciiTheme="minorHAnsi" w:hAnsiTheme="minorHAnsi" w:cstheme="minorHAnsi"/>
        </w:rPr>
        <w:t xml:space="preserve"> gelden de volgende eisen:</w:t>
      </w:r>
    </w:p>
    <w:p w14:paraId="6CF31753" w14:textId="7B603D4E" w:rsidR="004828CF" w:rsidRPr="00B25C31" w:rsidRDefault="004828CF" w:rsidP="00444604">
      <w:pPr>
        <w:numPr>
          <w:ilvl w:val="0"/>
          <w:numId w:val="1"/>
        </w:numPr>
        <w:jc w:val="both"/>
        <w:rPr>
          <w:rFonts w:asciiTheme="minorHAnsi" w:hAnsiTheme="minorHAnsi" w:cstheme="minorHAnsi"/>
          <w:szCs w:val="20"/>
        </w:rPr>
      </w:pPr>
      <w:r w:rsidRPr="00B25C31">
        <w:rPr>
          <w:rFonts w:asciiTheme="minorHAnsi" w:hAnsiTheme="minorHAnsi" w:cstheme="minorHAnsi"/>
        </w:rPr>
        <w:t xml:space="preserve">Een Inschrijving dient tijdig </w:t>
      </w:r>
      <w:r w:rsidR="006220DE">
        <w:rPr>
          <w:rFonts w:asciiTheme="minorHAnsi" w:hAnsiTheme="minorHAnsi" w:cstheme="minorHAnsi"/>
        </w:rPr>
        <w:t>volgens</w:t>
      </w:r>
      <w:r w:rsidRPr="00B25C31">
        <w:rPr>
          <w:rFonts w:asciiTheme="minorHAnsi" w:hAnsiTheme="minorHAnsi" w:cstheme="minorHAnsi"/>
        </w:rPr>
        <w:t xml:space="preserve"> planning in </w:t>
      </w:r>
      <w:r w:rsidR="006C7DA4" w:rsidRPr="00B25C31">
        <w:rPr>
          <w:rFonts w:asciiTheme="minorHAnsi" w:hAnsiTheme="minorHAnsi" w:cstheme="minorHAnsi"/>
        </w:rPr>
        <w:t>TenderNed</w:t>
      </w:r>
      <w:r w:rsidR="00353C2E" w:rsidRPr="00B25C31">
        <w:rPr>
          <w:rFonts w:asciiTheme="minorHAnsi" w:hAnsiTheme="minorHAnsi" w:cstheme="minorHAnsi"/>
        </w:rPr>
        <w:t xml:space="preserve"> </w:t>
      </w:r>
      <w:r w:rsidRPr="00B25C31">
        <w:rPr>
          <w:rFonts w:asciiTheme="minorHAnsi" w:hAnsiTheme="minorHAnsi" w:cstheme="minorHAnsi"/>
        </w:rPr>
        <w:t>te worden ingediend</w:t>
      </w:r>
      <w:r w:rsidR="00353C2E" w:rsidRPr="00B25C31">
        <w:rPr>
          <w:rFonts w:asciiTheme="minorHAnsi" w:hAnsiTheme="minorHAnsi" w:cstheme="minorHAnsi"/>
        </w:rPr>
        <w:t>.</w:t>
      </w:r>
    </w:p>
    <w:p w14:paraId="252260B5" w14:textId="427DBCD7" w:rsidR="00930A1B" w:rsidRPr="00B25C31" w:rsidRDefault="00930A1B" w:rsidP="00444604">
      <w:pPr>
        <w:pStyle w:val="Lijstalinea"/>
        <w:numPr>
          <w:ilvl w:val="0"/>
          <w:numId w:val="1"/>
        </w:numPr>
        <w:jc w:val="both"/>
        <w:rPr>
          <w:rFonts w:asciiTheme="minorHAnsi" w:hAnsiTheme="minorHAnsi" w:cstheme="minorHAnsi"/>
        </w:rPr>
      </w:pPr>
      <w:bookmarkStart w:id="40" w:name="_Hlk535828772"/>
      <w:r w:rsidRPr="00B25C31">
        <w:rPr>
          <w:rFonts w:asciiTheme="minorHAnsi" w:hAnsiTheme="minorHAnsi" w:cstheme="minorHAnsi"/>
        </w:rPr>
        <w:t xml:space="preserve">De </w:t>
      </w:r>
      <w:r w:rsidR="00F16154" w:rsidRPr="00B25C31">
        <w:rPr>
          <w:rFonts w:asciiTheme="minorHAnsi" w:hAnsiTheme="minorHAnsi" w:cstheme="minorHAnsi"/>
        </w:rPr>
        <w:t>Inschrijving</w:t>
      </w:r>
      <w:r w:rsidRPr="00B25C31">
        <w:rPr>
          <w:rFonts w:asciiTheme="minorHAnsi" w:hAnsiTheme="minorHAnsi" w:cstheme="minorHAnsi"/>
        </w:rPr>
        <w:t xml:space="preserve"> dient </w:t>
      </w:r>
      <w:r w:rsidR="00E73C15" w:rsidRPr="00B25C31">
        <w:rPr>
          <w:rFonts w:asciiTheme="minorHAnsi" w:hAnsiTheme="minorHAnsi" w:cstheme="minorHAnsi"/>
        </w:rPr>
        <w:t xml:space="preserve">volledig </w:t>
      </w:r>
      <w:r w:rsidR="00E366A6" w:rsidRPr="00B25C31">
        <w:rPr>
          <w:rFonts w:asciiTheme="minorHAnsi" w:hAnsiTheme="minorHAnsi" w:cstheme="minorHAnsi"/>
        </w:rPr>
        <w:t xml:space="preserve">ingediend te worden in </w:t>
      </w:r>
      <w:r w:rsidR="006C7DA4" w:rsidRPr="00B25C31">
        <w:rPr>
          <w:rFonts w:asciiTheme="minorHAnsi" w:hAnsiTheme="minorHAnsi" w:cstheme="minorHAnsi"/>
        </w:rPr>
        <w:t>TenderNed</w:t>
      </w:r>
      <w:r w:rsidR="006220DE">
        <w:rPr>
          <w:rFonts w:asciiTheme="minorHAnsi" w:hAnsiTheme="minorHAnsi" w:cstheme="minorHAnsi"/>
        </w:rPr>
        <w:t xml:space="preserve">. </w:t>
      </w:r>
      <w:r w:rsidR="003446CF">
        <w:rPr>
          <w:rFonts w:asciiTheme="minorHAnsi" w:hAnsiTheme="minorHAnsi" w:cstheme="minorHAnsi"/>
        </w:rPr>
        <w:t>(</w:t>
      </w:r>
      <w:r w:rsidR="006220DE">
        <w:rPr>
          <w:rFonts w:asciiTheme="minorHAnsi" w:hAnsiTheme="minorHAnsi" w:cstheme="minorHAnsi"/>
        </w:rPr>
        <w:t>Zie:</w:t>
      </w:r>
      <w:r w:rsidR="00A83A10">
        <w:rPr>
          <w:rFonts w:asciiTheme="minorHAnsi" w:hAnsiTheme="minorHAnsi" w:cstheme="minorHAnsi"/>
        </w:rPr>
        <w:t xml:space="preserve"> </w:t>
      </w:r>
      <w:r w:rsidR="00E366A6" w:rsidRPr="00B25C31">
        <w:rPr>
          <w:rFonts w:asciiTheme="minorHAnsi" w:hAnsiTheme="minorHAnsi" w:cstheme="minorHAnsi"/>
        </w:rPr>
        <w:t>Checklist aan te leveren informa</w:t>
      </w:r>
      <w:r w:rsidR="00353C2E" w:rsidRPr="00B25C31">
        <w:rPr>
          <w:rFonts w:asciiTheme="minorHAnsi" w:hAnsiTheme="minorHAnsi" w:cstheme="minorHAnsi"/>
        </w:rPr>
        <w:t>tie Inschrijving</w:t>
      </w:r>
      <w:r w:rsidR="003446CF">
        <w:rPr>
          <w:rFonts w:asciiTheme="minorHAnsi" w:hAnsiTheme="minorHAnsi" w:cstheme="minorHAnsi"/>
        </w:rPr>
        <w:t>)</w:t>
      </w:r>
      <w:r w:rsidR="00353C2E" w:rsidRPr="00B25C31">
        <w:rPr>
          <w:rFonts w:asciiTheme="minorHAnsi" w:hAnsiTheme="minorHAnsi" w:cstheme="minorHAnsi"/>
        </w:rPr>
        <w:t>.</w:t>
      </w:r>
    </w:p>
    <w:p w14:paraId="3AA1FD80" w14:textId="2819A76C" w:rsidR="00ED7235" w:rsidRDefault="006C1C38" w:rsidP="00F60F03">
      <w:pPr>
        <w:pStyle w:val="Lijstalinea"/>
        <w:numPr>
          <w:ilvl w:val="0"/>
          <w:numId w:val="1"/>
        </w:numPr>
        <w:jc w:val="both"/>
        <w:rPr>
          <w:rFonts w:asciiTheme="minorHAnsi" w:hAnsiTheme="minorHAnsi" w:cstheme="minorHAnsi"/>
          <w:szCs w:val="20"/>
        </w:rPr>
      </w:pPr>
      <w:r w:rsidRPr="0029251C">
        <w:rPr>
          <w:rFonts w:asciiTheme="minorHAnsi" w:hAnsiTheme="minorHAnsi" w:cstheme="minorHAnsi"/>
          <w:szCs w:val="20"/>
        </w:rPr>
        <w:t>Inschrijver</w:t>
      </w:r>
      <w:r w:rsidR="00353C2E" w:rsidRPr="0029251C">
        <w:rPr>
          <w:rFonts w:asciiTheme="minorHAnsi" w:hAnsiTheme="minorHAnsi" w:cstheme="minorHAnsi"/>
          <w:szCs w:val="20"/>
        </w:rPr>
        <w:t xml:space="preserve"> gebruikt</w:t>
      </w:r>
      <w:r w:rsidR="00ED709F" w:rsidRPr="0029251C">
        <w:rPr>
          <w:rFonts w:asciiTheme="minorHAnsi" w:hAnsiTheme="minorHAnsi" w:cstheme="minorHAnsi"/>
          <w:szCs w:val="20"/>
        </w:rPr>
        <w:t xml:space="preserve"> de bijgevoegde </w:t>
      </w:r>
      <w:r w:rsidR="0031100B" w:rsidRPr="0029251C">
        <w:rPr>
          <w:rFonts w:asciiTheme="minorHAnsi" w:hAnsiTheme="minorHAnsi" w:cstheme="minorHAnsi"/>
          <w:szCs w:val="20"/>
        </w:rPr>
        <w:t>Annex</w:t>
      </w:r>
      <w:r w:rsidRPr="0029251C">
        <w:rPr>
          <w:rFonts w:asciiTheme="minorHAnsi" w:hAnsiTheme="minorHAnsi" w:cstheme="minorHAnsi"/>
          <w:szCs w:val="20"/>
        </w:rPr>
        <w:t>en</w:t>
      </w:r>
      <w:r w:rsidR="00353C2E" w:rsidRPr="0029251C">
        <w:rPr>
          <w:rFonts w:asciiTheme="minorHAnsi" w:hAnsiTheme="minorHAnsi" w:cstheme="minorHAnsi"/>
          <w:szCs w:val="20"/>
        </w:rPr>
        <w:t xml:space="preserve"> zonder</w:t>
      </w:r>
      <w:r w:rsidR="000570DF" w:rsidRPr="0029251C">
        <w:rPr>
          <w:rFonts w:asciiTheme="minorHAnsi" w:hAnsiTheme="minorHAnsi" w:cstheme="minorHAnsi"/>
          <w:szCs w:val="20"/>
        </w:rPr>
        <w:t xml:space="preserve"> het format,</w:t>
      </w:r>
      <w:r w:rsidR="00353C2E" w:rsidRPr="0029251C">
        <w:rPr>
          <w:rFonts w:asciiTheme="minorHAnsi" w:hAnsiTheme="minorHAnsi" w:cstheme="minorHAnsi"/>
          <w:szCs w:val="20"/>
        </w:rPr>
        <w:t xml:space="preserve"> de</w:t>
      </w:r>
      <w:r w:rsidRPr="0029251C">
        <w:rPr>
          <w:rFonts w:asciiTheme="minorHAnsi" w:hAnsiTheme="minorHAnsi" w:cstheme="minorHAnsi"/>
          <w:szCs w:val="20"/>
        </w:rPr>
        <w:t xml:space="preserve"> </w:t>
      </w:r>
      <w:r w:rsidR="00E73C15" w:rsidRPr="0029251C">
        <w:rPr>
          <w:rFonts w:asciiTheme="minorHAnsi" w:hAnsiTheme="minorHAnsi" w:cstheme="minorHAnsi"/>
          <w:szCs w:val="20"/>
        </w:rPr>
        <w:t>inhoud,</w:t>
      </w:r>
      <w:r w:rsidR="000570DF" w:rsidRPr="0029251C">
        <w:rPr>
          <w:rFonts w:asciiTheme="minorHAnsi" w:hAnsiTheme="minorHAnsi" w:cstheme="minorHAnsi"/>
          <w:szCs w:val="20"/>
        </w:rPr>
        <w:t xml:space="preserve"> de</w:t>
      </w:r>
      <w:r w:rsidRPr="0029251C">
        <w:rPr>
          <w:rFonts w:asciiTheme="minorHAnsi" w:hAnsiTheme="minorHAnsi" w:cstheme="minorHAnsi"/>
          <w:szCs w:val="20"/>
        </w:rPr>
        <w:t xml:space="preserve"> lay-out, het lettertype, </w:t>
      </w:r>
      <w:r w:rsidR="00060B62" w:rsidRPr="0029251C">
        <w:rPr>
          <w:rFonts w:asciiTheme="minorHAnsi" w:hAnsiTheme="minorHAnsi" w:cstheme="minorHAnsi"/>
          <w:szCs w:val="20"/>
        </w:rPr>
        <w:t>de lettergro</w:t>
      </w:r>
      <w:r w:rsidR="00DE4D15" w:rsidRPr="0029251C">
        <w:rPr>
          <w:rFonts w:asciiTheme="minorHAnsi" w:hAnsiTheme="minorHAnsi" w:cstheme="minorHAnsi"/>
          <w:szCs w:val="20"/>
        </w:rPr>
        <w:t>ot</w:t>
      </w:r>
      <w:r w:rsidR="00060B62" w:rsidRPr="0029251C">
        <w:rPr>
          <w:rFonts w:asciiTheme="minorHAnsi" w:hAnsiTheme="minorHAnsi" w:cstheme="minorHAnsi"/>
          <w:szCs w:val="20"/>
        </w:rPr>
        <w:t>te</w:t>
      </w:r>
      <w:r w:rsidR="0049243F" w:rsidRPr="0029251C">
        <w:rPr>
          <w:rFonts w:asciiTheme="minorHAnsi" w:hAnsiTheme="minorHAnsi" w:cstheme="minorHAnsi"/>
          <w:szCs w:val="20"/>
        </w:rPr>
        <w:t xml:space="preserve"> en</w:t>
      </w:r>
      <w:r w:rsidR="00060B62" w:rsidRPr="0029251C">
        <w:rPr>
          <w:rFonts w:asciiTheme="minorHAnsi" w:hAnsiTheme="minorHAnsi" w:cstheme="minorHAnsi"/>
          <w:szCs w:val="20"/>
        </w:rPr>
        <w:t xml:space="preserve"> de regelafstand</w:t>
      </w:r>
      <w:r w:rsidR="00353C2E" w:rsidRPr="0029251C">
        <w:rPr>
          <w:rFonts w:asciiTheme="minorHAnsi" w:hAnsiTheme="minorHAnsi" w:cstheme="minorHAnsi"/>
          <w:szCs w:val="20"/>
        </w:rPr>
        <w:t xml:space="preserve"> te veranderen.</w:t>
      </w:r>
    </w:p>
    <w:p w14:paraId="7B389559" w14:textId="66777C17" w:rsidR="0030315E" w:rsidRPr="0029251C" w:rsidRDefault="0030315E" w:rsidP="00F60F03">
      <w:pPr>
        <w:pStyle w:val="Lijstalinea"/>
        <w:numPr>
          <w:ilvl w:val="0"/>
          <w:numId w:val="1"/>
        </w:numPr>
        <w:jc w:val="both"/>
        <w:rPr>
          <w:rFonts w:asciiTheme="minorHAnsi" w:hAnsiTheme="minorHAnsi" w:cstheme="minorHAnsi"/>
          <w:szCs w:val="20"/>
        </w:rPr>
      </w:pPr>
      <w:r>
        <w:rPr>
          <w:rFonts w:asciiTheme="minorHAnsi" w:hAnsiTheme="minorHAnsi" w:cstheme="minorHAnsi"/>
          <w:szCs w:val="20"/>
        </w:rPr>
        <w:t xml:space="preserve">Inschrijver </w:t>
      </w:r>
      <w:r w:rsidR="00A13682">
        <w:rPr>
          <w:rFonts w:asciiTheme="minorHAnsi" w:hAnsiTheme="minorHAnsi" w:cstheme="minorHAnsi"/>
          <w:szCs w:val="20"/>
        </w:rPr>
        <w:t xml:space="preserve">zorgt voor </w:t>
      </w:r>
      <w:r>
        <w:rPr>
          <w:rFonts w:asciiTheme="minorHAnsi" w:hAnsiTheme="minorHAnsi" w:cstheme="minorHAnsi"/>
          <w:szCs w:val="20"/>
        </w:rPr>
        <w:t>een paginanummering</w:t>
      </w:r>
      <w:r w:rsidR="00A13682">
        <w:rPr>
          <w:rFonts w:asciiTheme="minorHAnsi" w:hAnsiTheme="minorHAnsi" w:cstheme="minorHAnsi"/>
          <w:szCs w:val="20"/>
        </w:rPr>
        <w:t xml:space="preserve"> in de documenten</w:t>
      </w:r>
    </w:p>
    <w:p w14:paraId="3190A85B" w14:textId="77777777" w:rsidR="00E37723" w:rsidRDefault="00E37723" w:rsidP="00102766">
      <w:pPr>
        <w:jc w:val="both"/>
        <w:rPr>
          <w:rFonts w:asciiTheme="minorHAnsi" w:hAnsiTheme="minorHAnsi" w:cstheme="minorHAnsi"/>
          <w:szCs w:val="20"/>
        </w:rPr>
      </w:pPr>
      <w:bookmarkStart w:id="41" w:name="_Hlk24017564"/>
    </w:p>
    <w:p w14:paraId="2F81E512" w14:textId="560C5980" w:rsidR="00C54513" w:rsidRPr="00B25C31" w:rsidRDefault="00C54513" w:rsidP="00102766">
      <w:pPr>
        <w:jc w:val="both"/>
        <w:rPr>
          <w:rFonts w:asciiTheme="minorHAnsi" w:eastAsiaTheme="minorHAnsi" w:hAnsiTheme="minorHAnsi" w:cs="Arial"/>
          <w:bCs/>
          <w:szCs w:val="20"/>
          <w:lang w:bidi="ar-SA"/>
        </w:rPr>
      </w:pPr>
      <w:r w:rsidRPr="00B25C31">
        <w:rPr>
          <w:rFonts w:asciiTheme="minorHAnsi" w:hAnsiTheme="minorHAnsi" w:cstheme="minorHAnsi"/>
          <w:szCs w:val="20"/>
        </w:rPr>
        <w:t>Een Inschrijver die niet voldoet aan</w:t>
      </w:r>
      <w:r w:rsidR="00E73C15" w:rsidRPr="00B25C31">
        <w:rPr>
          <w:rFonts w:asciiTheme="minorHAnsi" w:hAnsiTheme="minorHAnsi" w:cstheme="minorHAnsi"/>
          <w:szCs w:val="20"/>
        </w:rPr>
        <w:t xml:space="preserve"> één van</w:t>
      </w:r>
      <w:r w:rsidRPr="00B25C31">
        <w:rPr>
          <w:rFonts w:asciiTheme="minorHAnsi" w:hAnsiTheme="minorHAnsi" w:cstheme="minorHAnsi"/>
          <w:szCs w:val="20"/>
        </w:rPr>
        <w:t xml:space="preserve"> de bovenstaande </w:t>
      </w:r>
      <w:r w:rsidR="00F4161A">
        <w:rPr>
          <w:rFonts w:asciiTheme="minorHAnsi" w:hAnsiTheme="minorHAnsi" w:cstheme="minorHAnsi"/>
          <w:szCs w:val="20"/>
        </w:rPr>
        <w:t>eisen</w:t>
      </w:r>
      <w:r w:rsidRPr="00B25C31">
        <w:rPr>
          <w:rFonts w:asciiTheme="minorHAnsi" w:hAnsiTheme="minorHAnsi" w:cstheme="minorHAnsi"/>
          <w:szCs w:val="20"/>
        </w:rPr>
        <w:t xml:space="preserve">, wordt uitgesloten van verdere deelname aan deze </w:t>
      </w:r>
      <w:r w:rsidRPr="00B25C31">
        <w:rPr>
          <w:rFonts w:asciiTheme="minorHAnsi" w:eastAsiaTheme="minorHAnsi" w:hAnsiTheme="minorHAnsi" w:cs="Arial"/>
          <w:bCs/>
          <w:szCs w:val="20"/>
          <w:lang w:bidi="ar-SA"/>
        </w:rPr>
        <w:t>aanbestedingsprocedure.</w:t>
      </w:r>
    </w:p>
    <w:p w14:paraId="252260C4" w14:textId="61A018FF" w:rsidR="00A4337C" w:rsidRPr="00B25C31" w:rsidRDefault="002A6642" w:rsidP="008A04F7">
      <w:pPr>
        <w:pStyle w:val="Kop2"/>
      </w:pPr>
      <w:bookmarkStart w:id="42" w:name="_Toc191349353"/>
      <w:bookmarkStart w:id="43" w:name="_Toc210800200"/>
      <w:bookmarkStart w:id="44" w:name="_Toc220143732"/>
      <w:bookmarkStart w:id="45" w:name="_Toc248567333"/>
      <w:bookmarkStart w:id="46" w:name="_Toc254788631"/>
      <w:bookmarkStart w:id="47" w:name="_Toc117669787"/>
      <w:bookmarkEnd w:id="38"/>
      <w:bookmarkEnd w:id="39"/>
      <w:bookmarkEnd w:id="40"/>
      <w:bookmarkEnd w:id="41"/>
      <w:r w:rsidRPr="00B25C31">
        <w:t>V</w:t>
      </w:r>
      <w:r w:rsidR="00A4337C" w:rsidRPr="00B25C31">
        <w:t>oorwaarden</w:t>
      </w:r>
      <w:bookmarkEnd w:id="42"/>
      <w:bookmarkEnd w:id="43"/>
      <w:bookmarkEnd w:id="44"/>
      <w:bookmarkEnd w:id="45"/>
      <w:bookmarkEnd w:id="46"/>
      <w:bookmarkEnd w:id="47"/>
      <w:r w:rsidR="00A4337C" w:rsidRPr="00B25C31">
        <w:t xml:space="preserve"> </w:t>
      </w:r>
    </w:p>
    <w:p w14:paraId="284AD2B3" w14:textId="099A683E" w:rsidR="00303025" w:rsidRPr="004337FE" w:rsidRDefault="00EF6280" w:rsidP="00303025">
      <w:pPr>
        <w:spacing w:after="200"/>
        <w:jc w:val="both"/>
        <w:rPr>
          <w:rFonts w:asciiTheme="minorHAnsi" w:hAnsiTheme="minorHAnsi" w:cs="Arial"/>
          <w:szCs w:val="20"/>
        </w:rPr>
      </w:pPr>
      <w:bookmarkStart w:id="48" w:name="_Toc216670927"/>
      <w:bookmarkStart w:id="49" w:name="_Toc220143735"/>
      <w:bookmarkStart w:id="50" w:name="_Toc248567336"/>
      <w:bookmarkStart w:id="51" w:name="_Toc254788634"/>
      <w:r w:rsidRPr="00AC13A3">
        <w:rPr>
          <w:rFonts w:asciiTheme="minorHAnsi" w:hAnsiTheme="minorHAnsi" w:cs="Arial"/>
          <w:szCs w:val="20"/>
        </w:rPr>
        <w:t>De volgen</w:t>
      </w:r>
      <w:r w:rsidRPr="004337FE">
        <w:rPr>
          <w:rFonts w:asciiTheme="minorHAnsi" w:hAnsiTheme="minorHAnsi" w:cs="Arial"/>
          <w:szCs w:val="20"/>
        </w:rPr>
        <w:t xml:space="preserve">de voorwaarden zijn </w:t>
      </w:r>
      <w:r w:rsidR="00E130DD" w:rsidRPr="004337FE">
        <w:rPr>
          <w:rFonts w:asciiTheme="minorHAnsi" w:hAnsiTheme="minorHAnsi" w:cs="Arial"/>
          <w:szCs w:val="20"/>
        </w:rPr>
        <w:t>van toepassing</w:t>
      </w:r>
      <w:r w:rsidRPr="004337FE">
        <w:rPr>
          <w:rFonts w:asciiTheme="minorHAnsi" w:hAnsiTheme="minorHAnsi" w:cs="Arial"/>
          <w:szCs w:val="20"/>
        </w:rPr>
        <w:t xml:space="preserve"> op de aanbesteding</w:t>
      </w:r>
      <w:r w:rsidR="00102766" w:rsidRPr="004337FE">
        <w:rPr>
          <w:rFonts w:asciiTheme="minorHAnsi" w:hAnsiTheme="minorHAnsi" w:cs="Arial"/>
          <w:szCs w:val="20"/>
        </w:rPr>
        <w:t>sprocedure:</w:t>
      </w:r>
    </w:p>
    <w:p w14:paraId="5EE4AD3D" w14:textId="1BABA872" w:rsidR="00697F28" w:rsidRPr="004337FE" w:rsidRDefault="00697F28" w:rsidP="00094E1D">
      <w:pPr>
        <w:pStyle w:val="Lijstalinea"/>
        <w:numPr>
          <w:ilvl w:val="0"/>
          <w:numId w:val="9"/>
        </w:numPr>
        <w:jc w:val="both"/>
        <w:rPr>
          <w:rFonts w:asciiTheme="minorHAnsi" w:eastAsiaTheme="minorHAnsi" w:hAnsiTheme="minorHAnsi"/>
          <w:b/>
          <w:szCs w:val="22"/>
          <w:lang w:bidi="ar-SA"/>
        </w:rPr>
      </w:pPr>
      <w:r w:rsidRPr="004337FE">
        <w:rPr>
          <w:rFonts w:asciiTheme="minorHAnsi" w:hAnsiTheme="minorHAnsi" w:cs="Arial"/>
          <w:szCs w:val="20"/>
        </w:rPr>
        <w:t xml:space="preserve">Wanneer Inschrijver tijdens deze aanbestedingsprocedure (tot en met gunning) uitstel van betaling aanvraagt, surseance van betaling aanvraagt of in staat van faillissement wordt verklaard, zal Inschrijver worden uitgesloten van verdere deelname aan deze aanbestedingsprocedure en de eventueel </w:t>
      </w:r>
      <w:r w:rsidR="001D57CB" w:rsidRPr="004337FE">
        <w:rPr>
          <w:rFonts w:asciiTheme="minorHAnsi" w:hAnsiTheme="minorHAnsi" w:cs="Arial"/>
          <w:szCs w:val="20"/>
        </w:rPr>
        <w:t>al</w:t>
      </w:r>
      <w:r w:rsidRPr="004337FE">
        <w:rPr>
          <w:rFonts w:asciiTheme="minorHAnsi" w:hAnsiTheme="minorHAnsi" w:cs="Arial"/>
          <w:szCs w:val="20"/>
        </w:rPr>
        <w:t xml:space="preserve"> ingediende Inschrijving wordt terzijde gelegd.</w:t>
      </w:r>
    </w:p>
    <w:p w14:paraId="05D6E4A4" w14:textId="77777777" w:rsidR="00697F28" w:rsidRPr="004337FE" w:rsidRDefault="00697F28" w:rsidP="00094E1D">
      <w:pPr>
        <w:pStyle w:val="Lijstalinea"/>
        <w:numPr>
          <w:ilvl w:val="0"/>
          <w:numId w:val="9"/>
        </w:numPr>
        <w:jc w:val="both"/>
        <w:rPr>
          <w:rFonts w:asciiTheme="minorHAnsi" w:eastAsiaTheme="minorHAnsi" w:hAnsiTheme="minorHAnsi"/>
          <w:b/>
          <w:bCs/>
          <w:szCs w:val="22"/>
          <w:lang w:bidi="ar-SA"/>
        </w:rPr>
      </w:pPr>
      <w:r w:rsidRPr="004337FE">
        <w:rPr>
          <w:rFonts w:asciiTheme="minorHAnsi" w:hAnsiTheme="minorHAnsi" w:cs="Arial"/>
          <w:szCs w:val="20"/>
        </w:rPr>
        <w:t xml:space="preserve">Een Inschrijver die voorwaarden aan zijn Inschrijving verbindt, wordt uitgesloten. </w:t>
      </w:r>
    </w:p>
    <w:p w14:paraId="200E1523" w14:textId="1EE366E4" w:rsidR="00697F28" w:rsidRPr="004337FE" w:rsidRDefault="00697F28" w:rsidP="00094E1D">
      <w:pPr>
        <w:pStyle w:val="Lijstalinea"/>
        <w:numPr>
          <w:ilvl w:val="0"/>
          <w:numId w:val="9"/>
        </w:numPr>
        <w:jc w:val="both"/>
        <w:rPr>
          <w:rFonts w:asciiTheme="minorHAnsi" w:hAnsiTheme="minorHAnsi" w:cs="Arial"/>
          <w:szCs w:val="20"/>
        </w:rPr>
      </w:pPr>
      <w:r w:rsidRPr="004337FE">
        <w:rPr>
          <w:rFonts w:asciiTheme="minorHAnsi" w:hAnsiTheme="minorHAnsi" w:cs="Arial"/>
          <w:szCs w:val="20"/>
        </w:rPr>
        <w:t xml:space="preserve">Een </w:t>
      </w:r>
      <w:r w:rsidR="0029251C">
        <w:rPr>
          <w:rFonts w:asciiTheme="minorHAnsi" w:hAnsiTheme="minorHAnsi" w:cs="Arial"/>
          <w:szCs w:val="20"/>
        </w:rPr>
        <w:t>I</w:t>
      </w:r>
      <w:r w:rsidRPr="004337FE">
        <w:rPr>
          <w:rFonts w:asciiTheme="minorHAnsi" w:hAnsiTheme="minorHAnsi" w:cs="Arial"/>
          <w:szCs w:val="20"/>
        </w:rPr>
        <w:t xml:space="preserve">nschrijver deelt geen </w:t>
      </w:r>
      <w:r w:rsidRPr="004337FE">
        <w:rPr>
          <w:rFonts w:cstheme="minorHAnsi"/>
        </w:rPr>
        <w:t>enkele informatie, welke in het kader van deze aanbesteding beschikbaar komt, aan Inschrijvers, derden en overige betrokkenen en geeft geen publiciteit aan deze aanbesteding of een mogelijke gunning, anders dan na schriftelijke toestemming van Aanbestedende dienst en na daadwerkelijke gunning.</w:t>
      </w:r>
    </w:p>
    <w:p w14:paraId="574DA3F9" w14:textId="77777777" w:rsidR="00697F28" w:rsidRPr="004337FE" w:rsidRDefault="00697F28" w:rsidP="00094E1D">
      <w:pPr>
        <w:pStyle w:val="Lijstalinea"/>
        <w:numPr>
          <w:ilvl w:val="0"/>
          <w:numId w:val="9"/>
        </w:numPr>
        <w:jc w:val="both"/>
        <w:rPr>
          <w:rFonts w:asciiTheme="minorHAnsi" w:eastAsiaTheme="minorHAnsi" w:hAnsiTheme="minorHAnsi"/>
          <w:b/>
          <w:bCs/>
          <w:szCs w:val="22"/>
          <w:lang w:bidi="ar-SA"/>
        </w:rPr>
      </w:pPr>
      <w:r w:rsidRPr="004337FE">
        <w:rPr>
          <w:rFonts w:asciiTheme="minorHAnsi" w:hAnsiTheme="minorHAnsi"/>
        </w:rPr>
        <w:t>De Aanbestedende dienst kan de voorlopige gunningsbeslissing op basis van gewijzigde inzichten intrekken of herzien.</w:t>
      </w:r>
    </w:p>
    <w:p w14:paraId="58987381" w14:textId="258ACBBB" w:rsidR="00697F28" w:rsidRPr="004337FE" w:rsidRDefault="00697F28" w:rsidP="00094E1D">
      <w:pPr>
        <w:pStyle w:val="Lijstalinea"/>
        <w:numPr>
          <w:ilvl w:val="0"/>
          <w:numId w:val="9"/>
        </w:numPr>
        <w:jc w:val="both"/>
        <w:rPr>
          <w:rFonts w:asciiTheme="minorHAnsi" w:hAnsiTheme="minorHAnsi" w:cs="Arial"/>
          <w:szCs w:val="20"/>
        </w:rPr>
      </w:pPr>
      <w:r w:rsidRPr="004337FE">
        <w:rPr>
          <w:rFonts w:asciiTheme="minorHAnsi" w:hAnsiTheme="minorHAnsi" w:cs="Arial"/>
          <w:szCs w:val="20"/>
        </w:rPr>
        <w:t>Inschrijver</w:t>
      </w:r>
      <w:r w:rsidR="0029251C">
        <w:rPr>
          <w:rFonts w:asciiTheme="minorHAnsi" w:hAnsiTheme="minorHAnsi" w:cs="Arial"/>
          <w:szCs w:val="20"/>
        </w:rPr>
        <w:t xml:space="preserve"> </w:t>
      </w:r>
      <w:r w:rsidRPr="004337FE">
        <w:rPr>
          <w:rFonts w:asciiTheme="minorHAnsi" w:hAnsiTheme="minorHAnsi" w:cs="Arial"/>
          <w:szCs w:val="20"/>
        </w:rPr>
        <w:t>staat</w:t>
      </w:r>
      <w:r w:rsidR="0029251C">
        <w:rPr>
          <w:rFonts w:asciiTheme="minorHAnsi" w:hAnsiTheme="minorHAnsi" w:cs="Arial"/>
          <w:szCs w:val="20"/>
        </w:rPr>
        <w:t xml:space="preserve"> borg</w:t>
      </w:r>
      <w:r w:rsidRPr="004337FE">
        <w:rPr>
          <w:rFonts w:asciiTheme="minorHAnsi" w:hAnsiTheme="minorHAnsi" w:cs="Arial"/>
          <w:szCs w:val="20"/>
        </w:rPr>
        <w:t xml:space="preserve"> voor de juistheid en volledigheid van alle gevraagde en geleverde informatie. Een onvolledige Inschrijving of een Inschrijving die afwijkt van de gestelde eisen of invulinstructies kan dit leiden tot de verklaring van een ongeldige Inschrijving. De Aanbestedende dienst kan Inschrijver verzoeken kleine omissies of vormfouten in de Inschrijving te herstellen binnen vijf (5) werkdagen na een daartoe strekkend verzoek. Als door Inschrijver niet aan dit verzoek wordt voldaan, leidt dit van rechtswege tot uitsluiting van verdere deelname aan deze aanbestedingsprocedure.</w:t>
      </w:r>
    </w:p>
    <w:p w14:paraId="6B93F2DA" w14:textId="77777777" w:rsidR="00697F28" w:rsidRPr="004337FE" w:rsidRDefault="00697F28" w:rsidP="00094E1D">
      <w:pPr>
        <w:pStyle w:val="Lijstalinea"/>
        <w:numPr>
          <w:ilvl w:val="0"/>
          <w:numId w:val="9"/>
        </w:numPr>
        <w:jc w:val="both"/>
        <w:rPr>
          <w:rFonts w:asciiTheme="minorHAnsi" w:hAnsiTheme="minorHAnsi" w:cs="Arial"/>
          <w:b/>
          <w:szCs w:val="20"/>
        </w:rPr>
      </w:pPr>
      <w:r w:rsidRPr="004337FE">
        <w:rPr>
          <w:rFonts w:asciiTheme="minorHAnsi" w:hAnsiTheme="minorHAnsi" w:cs="Arial"/>
          <w:szCs w:val="20"/>
        </w:rPr>
        <w:t xml:space="preserve">De Aanbestedende dienst wil deze aanbestedingsprocedure succesvol afronden. Echter, de Aanbestedende dienst behoudt zich het recht voor om de aanbestedingsprocedure op ieder gewenst </w:t>
      </w:r>
      <w:r w:rsidRPr="004337FE">
        <w:rPr>
          <w:rFonts w:asciiTheme="minorHAnsi" w:hAnsiTheme="minorHAnsi" w:cs="Arial"/>
          <w:szCs w:val="20"/>
        </w:rPr>
        <w:lastRenderedPageBreak/>
        <w:t>moment tijdelijk te staken en/of zonder gunningsplicht definitief te beëindigen. Aanbestedende dienst bepaalt van geval tot geval -afhankelijk van de aard van de aanbesteding, omstandigheden van de beëindiging, type aanbestedingsprocedure, moment van beëindiging-, of een vergoeding van inschrijvingskosten gerechtvaardigd is.</w:t>
      </w:r>
    </w:p>
    <w:p w14:paraId="25D890FB" w14:textId="3D367882" w:rsidR="00697F28" w:rsidRPr="004337FE" w:rsidRDefault="00697F28" w:rsidP="00094E1D">
      <w:pPr>
        <w:pStyle w:val="Lijstalinea"/>
        <w:numPr>
          <w:ilvl w:val="0"/>
          <w:numId w:val="9"/>
        </w:numPr>
        <w:jc w:val="both"/>
        <w:rPr>
          <w:rFonts w:asciiTheme="minorHAnsi" w:hAnsiTheme="minorHAnsi"/>
        </w:rPr>
      </w:pPr>
      <w:r w:rsidRPr="004337FE">
        <w:rPr>
          <w:rFonts w:asciiTheme="minorHAnsi" w:hAnsiTheme="minorHAnsi" w:cs="Arial"/>
          <w:szCs w:val="20"/>
        </w:rPr>
        <w:t xml:space="preserve">De Aanbestedende dienst is gerechtigd de Overeenkomst met de Inschrijver met onmiddellijke ingang te beëindigen, wanneer uit een uitspraak van een rechter </w:t>
      </w:r>
      <w:r w:rsidR="005C09C7">
        <w:rPr>
          <w:rFonts w:asciiTheme="minorHAnsi" w:hAnsiTheme="minorHAnsi" w:cs="Arial"/>
          <w:szCs w:val="20"/>
        </w:rPr>
        <w:t>blijkt</w:t>
      </w:r>
      <w:r w:rsidRPr="004337FE">
        <w:rPr>
          <w:rFonts w:asciiTheme="minorHAnsi" w:hAnsiTheme="minorHAnsi" w:cs="Arial"/>
          <w:szCs w:val="20"/>
        </w:rPr>
        <w:t xml:space="preserve"> dat de (voorlopige/definitieve) gunningsbeslissing onrechtmatig is, of dat de Overeenkomst ongeldig is, of dat om welke reden dan ook opnieuw moet worden aanbesteed. Aan dergelijke besluiten kunnen door Inschrijvers geen aanspraken op de opdracht of op vergoeding van gederfde winst of andere schade worden ontleend.</w:t>
      </w:r>
    </w:p>
    <w:p w14:paraId="003EA35C" w14:textId="77777777" w:rsidR="00697F28" w:rsidRPr="004337FE" w:rsidRDefault="00697F28" w:rsidP="00094E1D">
      <w:pPr>
        <w:pStyle w:val="Lijstalinea"/>
        <w:numPr>
          <w:ilvl w:val="0"/>
          <w:numId w:val="9"/>
        </w:numPr>
        <w:jc w:val="both"/>
        <w:rPr>
          <w:rFonts w:asciiTheme="minorHAnsi" w:hAnsiTheme="minorHAnsi" w:cs="Arial"/>
          <w:bCs/>
          <w:szCs w:val="20"/>
        </w:rPr>
      </w:pPr>
      <w:r w:rsidRPr="004337FE">
        <w:rPr>
          <w:rFonts w:asciiTheme="minorHAnsi" w:hAnsiTheme="minorHAnsi" w:cs="Arial"/>
          <w:bCs/>
          <w:szCs w:val="20"/>
        </w:rPr>
        <w:t>In geval van tegenstrijdigheden tussen de Nota van Inlichtingen en de Uitnodiging tot Inschrijving prevaleert het bepaalde in de Nota van Inlichtingen. Wanneer er meer Nota’s van inlichtingen zijn prevaleert, in geval van tegenstrijdigheden tussen de Nota’s van inlichtingen, het bepaalde in de meest recente Nota van Inlichtingen.</w:t>
      </w:r>
    </w:p>
    <w:p w14:paraId="7E0DC068" w14:textId="77777777" w:rsidR="00697F28" w:rsidRPr="004337FE" w:rsidRDefault="00697F28" w:rsidP="00094E1D">
      <w:pPr>
        <w:pStyle w:val="Lijstalinea"/>
        <w:numPr>
          <w:ilvl w:val="0"/>
          <w:numId w:val="9"/>
        </w:numPr>
        <w:jc w:val="both"/>
        <w:rPr>
          <w:rFonts w:eastAsia="Times New Roman"/>
          <w:szCs w:val="20"/>
          <w:lang w:bidi="ar-SA"/>
        </w:rPr>
      </w:pPr>
      <w:r w:rsidRPr="004337FE">
        <w:t>Aanbestedende dienst hanteert een wachtkamerbepaling gebaseerd op de vastgestelde rangorde naar aanleiding van de uitgevoerde beoordeling. In geval:</w:t>
      </w:r>
    </w:p>
    <w:p w14:paraId="709B5AA1" w14:textId="77777777" w:rsidR="00697F28" w:rsidRPr="00AC13A3" w:rsidRDefault="00697F28" w:rsidP="00094E1D">
      <w:pPr>
        <w:pStyle w:val="Lijstalinea"/>
        <w:numPr>
          <w:ilvl w:val="1"/>
          <w:numId w:val="10"/>
        </w:numPr>
        <w:jc w:val="both"/>
      </w:pPr>
      <w:r w:rsidRPr="00AC13A3">
        <w:t>Na definitieve gunning van de opdracht blijkt dat Inschrijver aan wie de opdracht definitief is gegund -om welke reden dan ook- niet meer aan zijn (contractuele) verplichtingen kan voldoen, is de Aanbestedende dienst gerechtigd (het restant van) de opdracht -voor zover mogelijk- uit te laten voeren door de rechtmatig, opvolgende (op basis van de vastgestelde rangorde) Inschrijver van de oorspronkelijk, uitgevoerde aanbestedingsprocedure;</w:t>
      </w:r>
    </w:p>
    <w:p w14:paraId="12F0BCAA" w14:textId="77777777" w:rsidR="00697F28" w:rsidRPr="00AC13A3" w:rsidRDefault="00697F28" w:rsidP="00094E1D">
      <w:pPr>
        <w:pStyle w:val="Lijstalinea"/>
        <w:numPr>
          <w:ilvl w:val="1"/>
          <w:numId w:val="10"/>
        </w:numPr>
        <w:jc w:val="both"/>
      </w:pPr>
      <w:r w:rsidRPr="00AC13A3">
        <w:t>Na definitieve gunning sprake is van rechtsopvolging onder algemene of gedeeltelijke titel, ten gevolge van herstructurering van de onderneming, onder meer door overname, fusie of insolventie.</w:t>
      </w:r>
    </w:p>
    <w:p w14:paraId="38828812" w14:textId="77777777" w:rsidR="00697F28" w:rsidRPr="00AC13A3" w:rsidRDefault="00697F28" w:rsidP="00697F28">
      <w:pPr>
        <w:pStyle w:val="Lijstalinea"/>
        <w:jc w:val="both"/>
        <w:rPr>
          <w:rFonts w:eastAsiaTheme="minorHAnsi"/>
        </w:rPr>
      </w:pPr>
      <w:r w:rsidRPr="00AC13A3">
        <w:t xml:space="preserve">Is de Aanbestedende dienst gerechtigd (het restant van) de opdracht -voor zover mogelijk- uit te laten voeren door de rechtmatig, opvolgende (op basis van de vastgestelde rangorde) Inschrijver van de oorspronkelijk, uitgevoerde aanbestedingsprocedure, zonder dat voorafgaand aan die opdrachtverstrekking een (her)aanbestedingsprocedure noodzakelijk is. Deze Inschrijver wordt in dat geval gevraagd zijn oorspronkelijke Inschrijving gestand doen, dient te voldoen aan de oorspronkelijke gestelde criteria, maar mag de oorspronkelijke Inschrijving aanpassen (inclusief prijsaanpassing conform opgenomen indexering) mits deze niet wezenlijk wordt gewijzigd. </w:t>
      </w:r>
    </w:p>
    <w:p w14:paraId="02AAEADE" w14:textId="77777777" w:rsidR="00697F28" w:rsidRPr="00AC13A3" w:rsidRDefault="00697F28" w:rsidP="00094E1D">
      <w:pPr>
        <w:pStyle w:val="Lijstalinea"/>
        <w:numPr>
          <w:ilvl w:val="0"/>
          <w:numId w:val="9"/>
        </w:numPr>
        <w:jc w:val="both"/>
        <w:rPr>
          <w:rFonts w:asciiTheme="minorHAnsi" w:hAnsiTheme="minorHAnsi" w:cs="Arial"/>
          <w:bCs/>
          <w:iCs/>
          <w:szCs w:val="20"/>
        </w:rPr>
      </w:pPr>
      <w:r w:rsidRPr="00AC13A3">
        <w:rPr>
          <w:rFonts w:asciiTheme="minorHAnsi" w:hAnsiTheme="minorHAnsi" w:cs="Arial"/>
          <w:bCs/>
          <w:iCs/>
          <w:szCs w:val="20"/>
        </w:rPr>
        <w:t>Het indienen van varianten of alternatieven is niet toegestaan en deze worden niet beoordeeld.</w:t>
      </w:r>
    </w:p>
    <w:p w14:paraId="7200EF55" w14:textId="77777777" w:rsidR="00697F28" w:rsidRPr="00AC13A3" w:rsidRDefault="00697F28" w:rsidP="00094E1D">
      <w:pPr>
        <w:pStyle w:val="Lijstalinea"/>
        <w:numPr>
          <w:ilvl w:val="0"/>
          <w:numId w:val="9"/>
        </w:numPr>
        <w:jc w:val="both"/>
        <w:rPr>
          <w:rFonts w:asciiTheme="minorHAnsi" w:hAnsiTheme="minorHAnsi" w:cs="Arial"/>
          <w:iCs/>
          <w:szCs w:val="20"/>
        </w:rPr>
      </w:pPr>
      <w:r w:rsidRPr="00AC13A3">
        <w:rPr>
          <w:rFonts w:asciiTheme="minorHAnsi" w:hAnsiTheme="minorHAnsi" w:cs="Arial"/>
          <w:iCs/>
          <w:szCs w:val="20"/>
        </w:rPr>
        <w:t>Mogelijkerwijs wordt gevraagd naar bijvoorbeeld merknamen, certificaten, octrooien, typen, fabricage procedés. Bij het lezen van voornoemde begrippen, is het gestelde in ‘artikel 2.76 lid 2 Aanbestedingswet’ van toepassing op die begrippen. Inschrijver dient in een dergelijk geval aansluitend aan het bewuste begrip ‘daarmee gelijkwaardig’ te lezen.</w:t>
      </w:r>
    </w:p>
    <w:p w14:paraId="28EA81ED" w14:textId="77777777" w:rsidR="00697F28" w:rsidRPr="00AC13A3" w:rsidRDefault="00697F28" w:rsidP="00094E1D">
      <w:pPr>
        <w:pStyle w:val="Lijstalinea"/>
        <w:numPr>
          <w:ilvl w:val="0"/>
          <w:numId w:val="9"/>
        </w:numPr>
        <w:jc w:val="both"/>
        <w:rPr>
          <w:rFonts w:asciiTheme="minorHAnsi" w:hAnsiTheme="minorHAnsi"/>
        </w:rPr>
      </w:pPr>
      <w:r w:rsidRPr="00AC13A3">
        <w:rPr>
          <w:rFonts w:asciiTheme="minorHAnsi" w:hAnsiTheme="minorHAnsi"/>
        </w:rPr>
        <w:t xml:space="preserve">De Aanbestedende dienst behoudt zich het recht voor om gedurende de looptijd van de aanbesteding de randvoorwaarden van de Aanbesteding te wijzigen bij nieuwe inzichten of ontwikkelingen die </w:t>
      </w:r>
      <w:r w:rsidRPr="00AC13A3">
        <w:rPr>
          <w:rFonts w:asciiTheme="minorHAnsi" w:hAnsiTheme="minorHAnsi"/>
        </w:rPr>
        <w:lastRenderedPageBreak/>
        <w:t>daartoe aanleiding geven. In dat geval wordt Inschrijvers de mogelijkheid geboden om op basis van de nieuwe randvoorwaarden een Inschrijving te doen.</w:t>
      </w:r>
    </w:p>
    <w:p w14:paraId="478716D2" w14:textId="77777777" w:rsidR="00697F28" w:rsidRPr="00AC13A3" w:rsidRDefault="00697F28" w:rsidP="00094E1D">
      <w:pPr>
        <w:pStyle w:val="Normaalweb"/>
        <w:numPr>
          <w:ilvl w:val="0"/>
          <w:numId w:val="9"/>
        </w:numPr>
        <w:spacing w:line="360" w:lineRule="auto"/>
        <w:jc w:val="both"/>
        <w:rPr>
          <w:rFonts w:asciiTheme="minorHAnsi" w:hAnsiTheme="minorHAnsi" w:cs="Arial"/>
          <w:sz w:val="22"/>
          <w:szCs w:val="22"/>
        </w:rPr>
      </w:pPr>
      <w:r w:rsidRPr="00AC13A3">
        <w:rPr>
          <w:rFonts w:asciiTheme="minorHAnsi" w:hAnsiTheme="minorHAnsi" w:cs="Arial"/>
          <w:sz w:val="20"/>
          <w:szCs w:val="20"/>
        </w:rPr>
        <w:t>Wanneer voor deze Aanbesteding geen geschikte Inschrijvingen zijn ingediend, is de Aanbestedende dienst gerechtigd om de aanbestedingsprocedure te beëindigen en eventueel over te schakelen op de procedure van gunning via onderhandelingen.</w:t>
      </w:r>
    </w:p>
    <w:p w14:paraId="24835932" w14:textId="77777777" w:rsidR="00697F28" w:rsidRPr="00AC13A3" w:rsidRDefault="00697F28" w:rsidP="00094E1D">
      <w:pPr>
        <w:pStyle w:val="Normaalweb"/>
        <w:numPr>
          <w:ilvl w:val="0"/>
          <w:numId w:val="9"/>
        </w:numPr>
        <w:spacing w:line="360" w:lineRule="auto"/>
        <w:jc w:val="both"/>
        <w:rPr>
          <w:rFonts w:asciiTheme="minorHAnsi" w:hAnsiTheme="minorHAnsi" w:cs="Arial"/>
          <w:sz w:val="20"/>
          <w:szCs w:val="20"/>
        </w:rPr>
      </w:pPr>
      <w:r w:rsidRPr="00AC13A3">
        <w:rPr>
          <w:rFonts w:asciiTheme="minorHAnsi" w:hAnsiTheme="minorHAnsi" w:cs="Arial"/>
          <w:sz w:val="20"/>
          <w:szCs w:val="20"/>
        </w:rPr>
        <w:t>Onderling contact, onderlinge afstemming van Inschrijvingen en informatie-uitwisseling tussen (adviseurs van) Inschrijvers is op straffe van uitsluiting gedurende deze aanbestedingsprocedure niet toegestaan.</w:t>
      </w:r>
    </w:p>
    <w:p w14:paraId="5E01A403" w14:textId="77777777" w:rsidR="00697F28" w:rsidRPr="004337FE" w:rsidRDefault="00697F28" w:rsidP="00094E1D">
      <w:pPr>
        <w:pStyle w:val="Normaalweb"/>
        <w:numPr>
          <w:ilvl w:val="0"/>
          <w:numId w:val="9"/>
        </w:numPr>
        <w:spacing w:line="360" w:lineRule="auto"/>
        <w:jc w:val="both"/>
        <w:rPr>
          <w:rFonts w:asciiTheme="minorHAnsi" w:hAnsiTheme="minorHAnsi" w:cs="Arial"/>
          <w:sz w:val="20"/>
          <w:szCs w:val="20"/>
        </w:rPr>
      </w:pPr>
      <w:r w:rsidRPr="00AC13A3">
        <w:rPr>
          <w:rFonts w:asciiTheme="minorHAnsi" w:hAnsiTheme="minorHAnsi" w:cs="Arial"/>
          <w:sz w:val="20"/>
          <w:szCs w:val="20"/>
        </w:rPr>
        <w:t xml:space="preserve">Eventueel genoemde aantallen in deze Uitnodiging tot Inschrijving en/of bijbehorende Annexen zijn gebaseerd op bij Aanbestedende dienst bekende gegevens. Aan deze aantallen kunnen geen conclusies </w:t>
      </w:r>
      <w:r w:rsidRPr="004337FE">
        <w:rPr>
          <w:rFonts w:asciiTheme="minorHAnsi" w:hAnsiTheme="minorHAnsi" w:cs="Arial"/>
          <w:sz w:val="20"/>
          <w:szCs w:val="20"/>
        </w:rPr>
        <w:t>worden verbonden, noch (impliciete) rechten of afnamegaranties worden ontleend.</w:t>
      </w:r>
    </w:p>
    <w:p w14:paraId="252260E6" w14:textId="2D18E0F2" w:rsidR="00A4337C" w:rsidRPr="004337FE" w:rsidRDefault="00A4337C" w:rsidP="008A04F7">
      <w:pPr>
        <w:pStyle w:val="Kop2"/>
      </w:pPr>
      <w:bookmarkStart w:id="52" w:name="_Toc117669788"/>
      <w:r w:rsidRPr="004337FE">
        <w:t>Rechtsverwerking</w:t>
      </w:r>
      <w:bookmarkEnd w:id="48"/>
      <w:bookmarkEnd w:id="49"/>
      <w:bookmarkEnd w:id="50"/>
      <w:bookmarkEnd w:id="51"/>
      <w:r w:rsidR="00BE7F23" w:rsidRPr="004337FE">
        <w:t xml:space="preserve"> en klachtenprocedure</w:t>
      </w:r>
      <w:bookmarkEnd w:id="52"/>
    </w:p>
    <w:p w14:paraId="1088CAEF" w14:textId="77777777" w:rsidR="00EF356B" w:rsidRPr="004337FE" w:rsidRDefault="00EF356B" w:rsidP="00EF356B">
      <w:pPr>
        <w:jc w:val="both"/>
        <w:rPr>
          <w:rFonts w:asciiTheme="minorHAnsi" w:hAnsiTheme="minorHAnsi" w:cs="Arial"/>
          <w:szCs w:val="20"/>
        </w:rPr>
      </w:pPr>
      <w:bookmarkStart w:id="53" w:name="_Hlk16855836"/>
      <w:bookmarkStart w:id="54" w:name="_Toc254788635"/>
      <w:r w:rsidRPr="004337FE">
        <w:rPr>
          <w:rFonts w:asciiTheme="minorHAnsi" w:hAnsiTheme="minorHAnsi" w:cs="Calibri"/>
          <w:szCs w:val="20"/>
        </w:rPr>
        <w:t xml:space="preserve">Inschrijver dient te handelen zoals van een redelijk geïnformeerde en zorgvuldig handelend Inschrijver mag worden verwacht. Bij onduidelijkheden en/of tegenstrijdigheden dient Inschrijver voorafgaand aan de Inschrijving, om opheldering te vragen in de Nota’s van Inlichtingen. </w:t>
      </w:r>
      <w:r w:rsidRPr="004337FE">
        <w:rPr>
          <w:rFonts w:asciiTheme="minorHAnsi" w:hAnsiTheme="minorHAnsi" w:cstheme="minorHAnsi"/>
          <w:szCs w:val="20"/>
        </w:rPr>
        <w:t>Een en ander op straffe van verval van recht. De Aanbestedende dienst beantwoordt de vragen in de Nota’s van Inlichtingen.</w:t>
      </w:r>
      <w:r w:rsidRPr="004337FE">
        <w:rPr>
          <w:rFonts w:asciiTheme="minorHAnsi" w:hAnsiTheme="minorHAnsi" w:cs="Arial"/>
          <w:szCs w:val="20"/>
        </w:rPr>
        <w:t xml:space="preserve"> Blijft naar de mening van de Inschrijver een inhoudelijke reactie uit of is Inschrijver het niet eens met de reactie dan kan Inschrijver:</w:t>
      </w:r>
    </w:p>
    <w:p w14:paraId="160652E5" w14:textId="126E51B5" w:rsidR="00D32409" w:rsidRPr="00D32409" w:rsidRDefault="00EF356B" w:rsidP="00094E1D">
      <w:pPr>
        <w:numPr>
          <w:ilvl w:val="0"/>
          <w:numId w:val="12"/>
        </w:numPr>
        <w:autoSpaceDE w:val="0"/>
        <w:autoSpaceDN w:val="0"/>
        <w:spacing w:after="160"/>
        <w:contextualSpacing/>
        <w:jc w:val="both"/>
        <w:rPr>
          <w:rFonts w:asciiTheme="minorHAnsi" w:eastAsia="Times New Roman" w:hAnsiTheme="minorHAnsi" w:cs="Arial"/>
          <w:szCs w:val="20"/>
        </w:rPr>
      </w:pPr>
      <w:r w:rsidRPr="00D32409">
        <w:rPr>
          <w:rFonts w:asciiTheme="minorHAnsi" w:eastAsia="Times New Roman" w:hAnsiTheme="minorHAnsi" w:cs="Arial"/>
          <w:szCs w:val="20"/>
        </w:rPr>
        <w:t>Een klacht indienen via de klachtencoördinator van de Aanbestedende dienst te bereiken via e-mail op:</w:t>
      </w:r>
      <w:r w:rsidR="00D32409" w:rsidRPr="00D32409">
        <w:rPr>
          <w:rFonts w:asciiTheme="minorHAnsi" w:eastAsia="Times New Roman" w:hAnsiTheme="minorHAnsi" w:cs="Arial"/>
          <w:szCs w:val="20"/>
        </w:rPr>
        <w:t xml:space="preserve"> </w:t>
      </w:r>
      <w:hyperlink r:id="rId20" w:history="1">
        <w:r w:rsidR="00936D1F" w:rsidRPr="00510997">
          <w:rPr>
            <w:rStyle w:val="Hyperlink"/>
            <w:rFonts w:asciiTheme="minorHAnsi" w:eastAsia="Times New Roman" w:hAnsiTheme="minorHAnsi" w:cs="Arial"/>
            <w:szCs w:val="20"/>
          </w:rPr>
          <w:t>i</w:t>
        </w:r>
        <w:r w:rsidR="00936D1F" w:rsidRPr="00510997">
          <w:rPr>
            <w:rStyle w:val="Hyperlink"/>
          </w:rPr>
          <w:t>nfo@regiotwente.nl</w:t>
        </w:r>
      </w:hyperlink>
      <w:r w:rsidR="00D32409" w:rsidRPr="00D32409">
        <w:t>.</w:t>
      </w:r>
      <w:r w:rsidR="00936D1F">
        <w:t xml:space="preserve">  (TWENTSE KLACHTENREGELING)</w:t>
      </w:r>
    </w:p>
    <w:p w14:paraId="5C211D6E" w14:textId="61730EA9" w:rsidR="00EF356B" w:rsidRPr="00D32409" w:rsidRDefault="00EF356B" w:rsidP="00094E1D">
      <w:pPr>
        <w:numPr>
          <w:ilvl w:val="0"/>
          <w:numId w:val="12"/>
        </w:numPr>
        <w:autoSpaceDE w:val="0"/>
        <w:autoSpaceDN w:val="0"/>
        <w:spacing w:after="160"/>
        <w:contextualSpacing/>
        <w:jc w:val="both"/>
        <w:rPr>
          <w:rFonts w:asciiTheme="minorHAnsi" w:eastAsia="Times New Roman" w:hAnsiTheme="minorHAnsi" w:cs="Arial"/>
          <w:szCs w:val="20"/>
        </w:rPr>
      </w:pPr>
      <w:r w:rsidRPr="00D32409">
        <w:rPr>
          <w:rFonts w:asciiTheme="minorHAnsi" w:eastAsia="Times New Roman" w:hAnsiTheme="minorHAnsi" w:cs="Arial"/>
          <w:szCs w:val="20"/>
        </w:rPr>
        <w:t xml:space="preserve">Wanneer de Inschrijver zich niet kan verenigen met de reactie op de ingediende klacht, dan kan de Inschrijver zich wenden tot de Commissie van Aanbestedingsexperts (zie artikel 4.27 Aanbestedingswet), zoals deze door de Minister van Economische Zaken is ingesteld. Wanneer Inschrijver een klacht indient bij de hiervoor genoemde Commissie van Aanbestedingsexperts, verzoekt de Aanbestedende dienst de Inschrijver een afschrift van de ingediende klacht toe te zenden aan de Contactpersoon bij deze </w:t>
      </w:r>
      <w:r w:rsidRPr="00D32409">
        <w:rPr>
          <w:rFonts w:asciiTheme="minorHAnsi" w:hAnsiTheme="minorHAnsi" w:cs="Arial"/>
          <w:szCs w:val="20"/>
        </w:rPr>
        <w:t>aanbestedingsprocedure</w:t>
      </w:r>
      <w:r w:rsidRPr="00D32409">
        <w:rPr>
          <w:rFonts w:asciiTheme="minorHAnsi" w:eastAsia="Times New Roman" w:hAnsiTheme="minorHAnsi" w:cs="Arial"/>
          <w:szCs w:val="20"/>
        </w:rPr>
        <w:t>.</w:t>
      </w:r>
    </w:p>
    <w:p w14:paraId="7D72EF22" w14:textId="77777777" w:rsidR="00EF356B" w:rsidRPr="004337FE" w:rsidRDefault="00EF356B" w:rsidP="00094E1D">
      <w:pPr>
        <w:numPr>
          <w:ilvl w:val="0"/>
          <w:numId w:val="12"/>
        </w:numPr>
        <w:autoSpaceDE w:val="0"/>
        <w:autoSpaceDN w:val="0"/>
        <w:spacing w:after="160"/>
        <w:contextualSpacing/>
        <w:jc w:val="both"/>
        <w:rPr>
          <w:rFonts w:asciiTheme="minorHAnsi" w:eastAsia="Times New Roman" w:hAnsiTheme="minorHAnsi" w:cs="Arial"/>
          <w:szCs w:val="20"/>
        </w:rPr>
      </w:pPr>
      <w:r w:rsidRPr="004337FE">
        <w:rPr>
          <w:rFonts w:asciiTheme="minorHAnsi" w:eastAsia="Times New Roman" w:hAnsiTheme="minorHAnsi" w:cs="Arial"/>
          <w:szCs w:val="20"/>
        </w:rPr>
        <w:t>Als de Inschrijver het niet eens is met het oordeel van de Commissie van Aanbestedingsexperts dan kan een rechtsgang worden opgestart bij de in de Uitnodiging tot inschrijving voorgeschreven arrondissement en bevoegde rechter.</w:t>
      </w:r>
    </w:p>
    <w:p w14:paraId="3D4CD3F4" w14:textId="77777777" w:rsidR="00EF356B" w:rsidRPr="004337FE" w:rsidRDefault="00EF356B" w:rsidP="00EF356B">
      <w:pPr>
        <w:autoSpaceDE w:val="0"/>
        <w:autoSpaceDN w:val="0"/>
        <w:jc w:val="both"/>
        <w:rPr>
          <w:rFonts w:asciiTheme="minorHAnsi" w:hAnsiTheme="minorHAnsi" w:cs="Arial"/>
          <w:szCs w:val="20"/>
        </w:rPr>
      </w:pPr>
    </w:p>
    <w:p w14:paraId="763E7A24" w14:textId="77777777" w:rsidR="00AC17B1" w:rsidRDefault="00AC17B1">
      <w:pPr>
        <w:spacing w:after="200" w:line="276" w:lineRule="auto"/>
        <w:rPr>
          <w:rFonts w:asciiTheme="minorHAnsi" w:hAnsiTheme="minorHAnsi" w:cs="Arial"/>
          <w:szCs w:val="20"/>
        </w:rPr>
      </w:pPr>
      <w:r>
        <w:rPr>
          <w:rFonts w:asciiTheme="minorHAnsi" w:hAnsiTheme="minorHAnsi" w:cs="Arial"/>
          <w:szCs w:val="20"/>
        </w:rPr>
        <w:br w:type="page"/>
      </w:r>
    </w:p>
    <w:p w14:paraId="476C00FF" w14:textId="1B145646" w:rsidR="00EF356B" w:rsidRPr="004337FE" w:rsidRDefault="00EF356B" w:rsidP="00EF356B">
      <w:pPr>
        <w:autoSpaceDE w:val="0"/>
        <w:autoSpaceDN w:val="0"/>
        <w:jc w:val="both"/>
        <w:rPr>
          <w:rFonts w:asciiTheme="minorHAnsi" w:hAnsiTheme="minorHAnsi" w:cs="Arial"/>
          <w:szCs w:val="20"/>
        </w:rPr>
      </w:pPr>
      <w:r w:rsidRPr="004337FE">
        <w:rPr>
          <w:rFonts w:asciiTheme="minorHAnsi" w:hAnsiTheme="minorHAnsi" w:cs="Arial"/>
          <w:szCs w:val="20"/>
        </w:rPr>
        <w:lastRenderedPageBreak/>
        <w:t>Inschrijver dient te allen tijde de volgende volgorde van stappen aan te houden:</w:t>
      </w:r>
    </w:p>
    <w:p w14:paraId="156F09CF" w14:textId="77777777" w:rsidR="00EF356B" w:rsidRPr="004337FE" w:rsidRDefault="00EF356B" w:rsidP="00094E1D">
      <w:pPr>
        <w:pStyle w:val="Lijstalinea"/>
        <w:numPr>
          <w:ilvl w:val="0"/>
          <w:numId w:val="13"/>
        </w:numPr>
        <w:autoSpaceDE w:val="0"/>
        <w:autoSpaceDN w:val="0"/>
        <w:jc w:val="both"/>
        <w:rPr>
          <w:rFonts w:asciiTheme="minorHAnsi" w:hAnsiTheme="minorHAnsi" w:cs="Arial"/>
          <w:szCs w:val="20"/>
        </w:rPr>
      </w:pPr>
      <w:r w:rsidRPr="004337FE">
        <w:rPr>
          <w:rFonts w:asciiTheme="minorHAnsi" w:hAnsiTheme="minorHAnsi" w:cs="Arial"/>
          <w:szCs w:val="20"/>
        </w:rPr>
        <w:t>Nota van Inlichtingen;</w:t>
      </w:r>
    </w:p>
    <w:p w14:paraId="5FD81580" w14:textId="77777777" w:rsidR="00EF356B" w:rsidRPr="004337FE" w:rsidRDefault="00EF356B" w:rsidP="00094E1D">
      <w:pPr>
        <w:pStyle w:val="Lijstalinea"/>
        <w:numPr>
          <w:ilvl w:val="0"/>
          <w:numId w:val="13"/>
        </w:numPr>
        <w:autoSpaceDE w:val="0"/>
        <w:autoSpaceDN w:val="0"/>
        <w:jc w:val="both"/>
        <w:rPr>
          <w:rFonts w:asciiTheme="minorHAnsi" w:hAnsiTheme="minorHAnsi" w:cs="Arial"/>
          <w:szCs w:val="20"/>
        </w:rPr>
      </w:pPr>
      <w:r w:rsidRPr="004337FE">
        <w:rPr>
          <w:rFonts w:asciiTheme="minorHAnsi" w:hAnsiTheme="minorHAnsi" w:cs="Arial"/>
          <w:szCs w:val="20"/>
        </w:rPr>
        <w:t>Klacht;</w:t>
      </w:r>
    </w:p>
    <w:p w14:paraId="7FBDBE64" w14:textId="77777777" w:rsidR="00EF356B" w:rsidRPr="004337FE" w:rsidRDefault="00EF356B" w:rsidP="00094E1D">
      <w:pPr>
        <w:pStyle w:val="Lijstalinea"/>
        <w:numPr>
          <w:ilvl w:val="0"/>
          <w:numId w:val="13"/>
        </w:numPr>
        <w:autoSpaceDE w:val="0"/>
        <w:autoSpaceDN w:val="0"/>
        <w:jc w:val="both"/>
        <w:rPr>
          <w:rFonts w:asciiTheme="minorHAnsi" w:hAnsiTheme="minorHAnsi" w:cs="Arial"/>
          <w:szCs w:val="20"/>
        </w:rPr>
      </w:pPr>
      <w:r w:rsidRPr="004337FE">
        <w:rPr>
          <w:rFonts w:asciiTheme="minorHAnsi" w:hAnsiTheme="minorHAnsi" w:cs="Arial"/>
          <w:szCs w:val="20"/>
        </w:rPr>
        <w:t>Commissie van Aanbestedingsexperts en/of rechtsgang.</w:t>
      </w:r>
    </w:p>
    <w:p w14:paraId="2D3DFBF0" w14:textId="77777777" w:rsidR="00EF356B" w:rsidRPr="004337FE" w:rsidRDefault="00EF356B" w:rsidP="00EF356B">
      <w:pPr>
        <w:pStyle w:val="Lijstalinea"/>
        <w:autoSpaceDE w:val="0"/>
        <w:autoSpaceDN w:val="0"/>
        <w:jc w:val="both"/>
        <w:rPr>
          <w:rFonts w:asciiTheme="minorHAnsi" w:hAnsiTheme="minorHAnsi" w:cs="Arial"/>
          <w:szCs w:val="20"/>
        </w:rPr>
      </w:pPr>
    </w:p>
    <w:p w14:paraId="3DF6F889" w14:textId="77777777" w:rsidR="00EF356B" w:rsidRPr="004337FE" w:rsidRDefault="00EF356B" w:rsidP="00EF356B">
      <w:pPr>
        <w:spacing w:after="200" w:line="276" w:lineRule="auto"/>
      </w:pPr>
      <w:r w:rsidRPr="004337FE">
        <w:t>Let op:</w:t>
      </w:r>
    </w:p>
    <w:p w14:paraId="46A96B26" w14:textId="77777777" w:rsidR="00EF356B" w:rsidRPr="004337FE" w:rsidRDefault="00EF356B" w:rsidP="00EF356B">
      <w:pPr>
        <w:pStyle w:val="Lijstalinea"/>
        <w:numPr>
          <w:ilvl w:val="0"/>
          <w:numId w:val="1"/>
        </w:numPr>
        <w:autoSpaceDE w:val="0"/>
        <w:autoSpaceDN w:val="0"/>
        <w:spacing w:after="160"/>
        <w:jc w:val="both"/>
        <w:rPr>
          <w:rFonts w:asciiTheme="minorHAnsi" w:eastAsia="Times New Roman" w:hAnsiTheme="minorHAnsi" w:cs="Arial"/>
          <w:szCs w:val="20"/>
        </w:rPr>
      </w:pPr>
      <w:r w:rsidRPr="004337FE">
        <w:rPr>
          <w:rFonts w:asciiTheme="minorHAnsi" w:eastAsia="Times New Roman" w:hAnsiTheme="minorHAnsi" w:cs="Arial"/>
          <w:szCs w:val="20"/>
        </w:rPr>
        <w:t>Een ingediende klacht heeft geen opschortende werking voor deze aanbesteding. De Aanbestedende dienst is vrij om al dan niet te besluiten tot opschorting van de aanbesteding.</w:t>
      </w:r>
    </w:p>
    <w:p w14:paraId="6C80604D" w14:textId="77777777" w:rsidR="00EF356B" w:rsidRPr="004337FE" w:rsidRDefault="00EF356B" w:rsidP="00EF356B">
      <w:pPr>
        <w:pStyle w:val="Lijstalinea"/>
        <w:numPr>
          <w:ilvl w:val="0"/>
          <w:numId w:val="1"/>
        </w:numPr>
        <w:autoSpaceDE w:val="0"/>
        <w:autoSpaceDN w:val="0"/>
        <w:spacing w:after="160"/>
        <w:jc w:val="both"/>
        <w:rPr>
          <w:rFonts w:asciiTheme="minorHAnsi" w:hAnsiTheme="minorHAnsi" w:cs="Arial"/>
          <w:szCs w:val="20"/>
        </w:rPr>
      </w:pPr>
      <w:r w:rsidRPr="004337FE">
        <w:rPr>
          <w:rFonts w:asciiTheme="minorHAnsi" w:eastAsia="Times New Roman" w:hAnsiTheme="minorHAnsi" w:cs="Arial"/>
          <w:szCs w:val="20"/>
        </w:rPr>
        <w:t xml:space="preserve">Een door de Commissie van Aanbestedingsexperts gedane uitspraak is niet bindend voor de Aanbestedende dienst tenzij, door middel van een gerechtelijke uitspraak door de bevoegde rechter, hier vervolg aan wordt gegeven. </w:t>
      </w:r>
    </w:p>
    <w:p w14:paraId="0A440763" w14:textId="77777777" w:rsidR="009D07FD" w:rsidRPr="00B25C31" w:rsidRDefault="009D07FD" w:rsidP="009D07FD">
      <w:pPr>
        <w:pStyle w:val="Lijstalinea"/>
        <w:autoSpaceDE w:val="0"/>
        <w:autoSpaceDN w:val="0"/>
        <w:jc w:val="both"/>
        <w:rPr>
          <w:rFonts w:asciiTheme="minorHAnsi" w:hAnsiTheme="minorHAnsi" w:cs="Arial"/>
          <w:szCs w:val="20"/>
        </w:rPr>
      </w:pPr>
    </w:p>
    <w:bookmarkEnd w:id="53"/>
    <w:p w14:paraId="741AA9C2" w14:textId="77777777" w:rsidR="00754352" w:rsidRDefault="00754352">
      <w:pPr>
        <w:spacing w:after="200" w:line="276" w:lineRule="auto"/>
        <w:rPr>
          <w:rFonts w:eastAsiaTheme="majorEastAsia" w:cstheme="majorBidi"/>
          <w:b/>
          <w:bCs/>
          <w:kern w:val="32"/>
          <w:sz w:val="36"/>
          <w:szCs w:val="32"/>
          <w:highlight w:val="yellow"/>
          <w:lang w:bidi="ar-SA"/>
        </w:rPr>
      </w:pPr>
      <w:r>
        <w:rPr>
          <w:highlight w:val="yellow"/>
        </w:rPr>
        <w:br w:type="page"/>
      </w:r>
    </w:p>
    <w:p w14:paraId="252260EC" w14:textId="040F2AF5" w:rsidR="00A62F70" w:rsidRPr="00AD65E1" w:rsidRDefault="00BB5D45" w:rsidP="00565851">
      <w:pPr>
        <w:pStyle w:val="Kop1"/>
        <w:jc w:val="both"/>
      </w:pPr>
      <w:bookmarkStart w:id="55" w:name="_Toc117669789"/>
      <w:r w:rsidRPr="00AD65E1">
        <w:lastRenderedPageBreak/>
        <w:t>Beschrijving</w:t>
      </w:r>
      <w:r w:rsidR="005259B8" w:rsidRPr="00AD65E1">
        <w:t xml:space="preserve"> van opdracht</w:t>
      </w:r>
      <w:bookmarkEnd w:id="54"/>
      <w:bookmarkEnd w:id="55"/>
    </w:p>
    <w:p w14:paraId="07DBEC20" w14:textId="77777777" w:rsidR="00FE6350" w:rsidRPr="00AD65E1" w:rsidRDefault="00FE6350" w:rsidP="00FE6350">
      <w:pPr>
        <w:rPr>
          <w:u w:val="single"/>
        </w:rPr>
      </w:pPr>
      <w:bookmarkStart w:id="56" w:name="_Toc254788636"/>
      <w:bookmarkStart w:id="57" w:name="_Toc248567340"/>
      <w:bookmarkStart w:id="58" w:name="_Toc254788638"/>
    </w:p>
    <w:bookmarkEnd w:id="56"/>
    <w:p w14:paraId="1D1167C1" w14:textId="77777777" w:rsidR="000E5C58" w:rsidRPr="00AD65E1" w:rsidRDefault="000E5C58" w:rsidP="00C30560">
      <w:pPr>
        <w:jc w:val="both"/>
        <w:rPr>
          <w:rFonts w:asciiTheme="minorHAnsi" w:hAnsiTheme="minorHAnsi" w:cstheme="minorHAnsi"/>
          <w:u w:val="single"/>
        </w:rPr>
      </w:pPr>
      <w:r w:rsidRPr="00AD65E1">
        <w:rPr>
          <w:rFonts w:asciiTheme="minorHAnsi" w:hAnsiTheme="minorHAnsi" w:cstheme="minorHAnsi"/>
          <w:u w:val="single"/>
        </w:rPr>
        <w:t>Algemeen</w:t>
      </w:r>
    </w:p>
    <w:p w14:paraId="04604F9A" w14:textId="31866092" w:rsidR="00DE0CEC" w:rsidRDefault="00DE0CEC" w:rsidP="00C30560">
      <w:pPr>
        <w:jc w:val="both"/>
        <w:rPr>
          <w:rFonts w:asciiTheme="minorHAnsi" w:hAnsiTheme="minorHAnsi" w:cstheme="minorHAnsi"/>
        </w:rPr>
      </w:pPr>
      <w:r>
        <w:rPr>
          <w:rFonts w:asciiTheme="minorHAnsi" w:hAnsiTheme="minorHAnsi" w:cstheme="minorHAnsi"/>
        </w:rPr>
        <w:t>De gemeente Almelo wenst haar financieel</w:t>
      </w:r>
      <w:r w:rsidRPr="00AD65E1">
        <w:rPr>
          <w:rFonts w:asciiTheme="minorHAnsi" w:hAnsiTheme="minorHAnsi" w:cstheme="minorHAnsi"/>
        </w:rPr>
        <w:t xml:space="preserve"> informatiesysteem</w:t>
      </w:r>
      <w:r>
        <w:rPr>
          <w:rFonts w:asciiTheme="minorHAnsi" w:hAnsiTheme="minorHAnsi" w:cstheme="minorHAnsi"/>
        </w:rPr>
        <w:t xml:space="preserve"> te vervangen en zoekt hiervoor een leverancier die </w:t>
      </w:r>
      <w:r w:rsidR="00351BB6">
        <w:rPr>
          <w:rFonts w:asciiTheme="minorHAnsi" w:hAnsiTheme="minorHAnsi" w:cstheme="minorHAnsi"/>
        </w:rPr>
        <w:t>dit systeem en aanverwante diensten kan leveren</w:t>
      </w:r>
      <w:r>
        <w:rPr>
          <w:rFonts w:asciiTheme="minorHAnsi" w:hAnsiTheme="minorHAnsi" w:cstheme="minorHAnsi"/>
        </w:rPr>
        <w:t>.</w:t>
      </w:r>
    </w:p>
    <w:p w14:paraId="05C6ED74" w14:textId="77777777" w:rsidR="00DE0CEC" w:rsidRDefault="00DE0CEC" w:rsidP="00C30560">
      <w:pPr>
        <w:jc w:val="both"/>
        <w:rPr>
          <w:rFonts w:asciiTheme="minorHAnsi" w:hAnsiTheme="minorHAnsi" w:cstheme="minorHAnsi"/>
        </w:rPr>
      </w:pPr>
    </w:p>
    <w:p w14:paraId="14AD35F3" w14:textId="06E7C43F" w:rsidR="00C30560" w:rsidRPr="00AD65E1" w:rsidRDefault="002831CA" w:rsidP="00C30560">
      <w:pPr>
        <w:jc w:val="both"/>
        <w:rPr>
          <w:rFonts w:asciiTheme="minorHAnsi" w:hAnsiTheme="minorHAnsi" w:cstheme="minorHAnsi"/>
        </w:rPr>
      </w:pPr>
      <w:r w:rsidRPr="00AD65E1">
        <w:rPr>
          <w:rFonts w:asciiTheme="minorHAnsi" w:hAnsiTheme="minorHAnsi" w:cstheme="minorHAnsi"/>
        </w:rPr>
        <w:t>Deze opdracht bestaat uit:</w:t>
      </w:r>
    </w:p>
    <w:p w14:paraId="1AF9F751" w14:textId="10BFBE9E" w:rsidR="00BE237E" w:rsidRPr="00AD65E1" w:rsidRDefault="00BE237E" w:rsidP="00094E1D">
      <w:pPr>
        <w:pStyle w:val="Lijstalinea"/>
        <w:numPr>
          <w:ilvl w:val="0"/>
          <w:numId w:val="21"/>
        </w:numPr>
        <w:rPr>
          <w:rFonts w:asciiTheme="minorHAnsi" w:hAnsiTheme="minorHAnsi" w:cstheme="minorHAnsi"/>
        </w:rPr>
      </w:pPr>
      <w:r w:rsidRPr="00AD65E1">
        <w:rPr>
          <w:rFonts w:asciiTheme="minorHAnsi" w:hAnsiTheme="minorHAnsi" w:cstheme="minorHAnsi"/>
        </w:rPr>
        <w:t xml:space="preserve">Levering </w:t>
      </w:r>
      <w:r w:rsidR="00736903" w:rsidRPr="00AD65E1">
        <w:rPr>
          <w:rFonts w:asciiTheme="minorHAnsi" w:hAnsiTheme="minorHAnsi" w:cstheme="minorHAnsi"/>
        </w:rPr>
        <w:t>g</w:t>
      </w:r>
      <w:r w:rsidRPr="00AD65E1">
        <w:rPr>
          <w:rFonts w:asciiTheme="minorHAnsi" w:hAnsiTheme="minorHAnsi" w:cstheme="minorHAnsi"/>
        </w:rPr>
        <w:t>ebruik</w:t>
      </w:r>
      <w:r w:rsidR="00736903" w:rsidRPr="00AD65E1">
        <w:rPr>
          <w:rFonts w:asciiTheme="minorHAnsi" w:hAnsiTheme="minorHAnsi" w:cstheme="minorHAnsi"/>
        </w:rPr>
        <w:t>ersrechten</w:t>
      </w:r>
      <w:r w:rsidRPr="00AD65E1">
        <w:rPr>
          <w:rFonts w:asciiTheme="minorHAnsi" w:hAnsiTheme="minorHAnsi" w:cstheme="minorHAnsi"/>
        </w:rPr>
        <w:t xml:space="preserve"> van het</w:t>
      </w:r>
      <w:r w:rsidR="00D93C81">
        <w:rPr>
          <w:rFonts w:asciiTheme="minorHAnsi" w:hAnsiTheme="minorHAnsi" w:cstheme="minorHAnsi"/>
        </w:rPr>
        <w:t xml:space="preserve"> </w:t>
      </w:r>
      <w:proofErr w:type="spellStart"/>
      <w:r w:rsidR="00BE6969">
        <w:rPr>
          <w:rFonts w:asciiTheme="minorHAnsi" w:hAnsiTheme="minorHAnsi" w:cstheme="minorHAnsi"/>
        </w:rPr>
        <w:t>webbased</w:t>
      </w:r>
      <w:proofErr w:type="spellEnd"/>
      <w:r w:rsidR="00BE6969">
        <w:rPr>
          <w:rFonts w:asciiTheme="minorHAnsi" w:hAnsiTheme="minorHAnsi" w:cstheme="minorHAnsi"/>
        </w:rPr>
        <w:t xml:space="preserve"> </w:t>
      </w:r>
      <w:r w:rsidR="004B4410">
        <w:rPr>
          <w:rFonts w:asciiTheme="minorHAnsi" w:hAnsiTheme="minorHAnsi" w:cstheme="minorHAnsi"/>
        </w:rPr>
        <w:t>financieel</w:t>
      </w:r>
      <w:r w:rsidRPr="00AD65E1">
        <w:rPr>
          <w:rFonts w:asciiTheme="minorHAnsi" w:hAnsiTheme="minorHAnsi" w:cstheme="minorHAnsi"/>
        </w:rPr>
        <w:t xml:space="preserve"> informatiesysteem</w:t>
      </w:r>
    </w:p>
    <w:p w14:paraId="0291967A" w14:textId="42E1D96F" w:rsidR="00BE237E" w:rsidRPr="00AD65E1" w:rsidRDefault="00BE237E" w:rsidP="00094E1D">
      <w:pPr>
        <w:pStyle w:val="Lijstalinea"/>
        <w:numPr>
          <w:ilvl w:val="1"/>
          <w:numId w:val="21"/>
        </w:numPr>
        <w:rPr>
          <w:rFonts w:asciiTheme="minorHAnsi" w:hAnsiTheme="minorHAnsi" w:cstheme="minorHAnsi"/>
        </w:rPr>
      </w:pPr>
      <w:r w:rsidRPr="00AD65E1">
        <w:rPr>
          <w:rFonts w:asciiTheme="minorHAnsi" w:hAnsiTheme="minorHAnsi" w:cstheme="minorHAnsi"/>
        </w:rPr>
        <w:t>Minimale modules van het systeem</w:t>
      </w:r>
    </w:p>
    <w:p w14:paraId="264674B4" w14:textId="77777777" w:rsidR="00BE237E" w:rsidRPr="00AD65E1" w:rsidRDefault="00BE237E" w:rsidP="00094E1D">
      <w:pPr>
        <w:pStyle w:val="Lijstalinea"/>
        <w:numPr>
          <w:ilvl w:val="1"/>
          <w:numId w:val="21"/>
        </w:numPr>
        <w:rPr>
          <w:rFonts w:asciiTheme="minorHAnsi" w:hAnsiTheme="minorHAnsi" w:cstheme="minorHAnsi"/>
        </w:rPr>
      </w:pPr>
      <w:r w:rsidRPr="00AD65E1">
        <w:rPr>
          <w:rFonts w:asciiTheme="minorHAnsi" w:hAnsiTheme="minorHAnsi" w:cstheme="minorHAnsi"/>
        </w:rPr>
        <w:t>Uitbreiding met extra modules van het systeem</w:t>
      </w:r>
    </w:p>
    <w:p w14:paraId="77F7E193" w14:textId="77777777" w:rsidR="00BE237E" w:rsidRPr="00AD65E1" w:rsidRDefault="00BE237E" w:rsidP="00094E1D">
      <w:pPr>
        <w:pStyle w:val="Lijstalinea"/>
        <w:numPr>
          <w:ilvl w:val="1"/>
          <w:numId w:val="21"/>
        </w:numPr>
        <w:rPr>
          <w:rFonts w:asciiTheme="minorHAnsi" w:hAnsiTheme="minorHAnsi" w:cstheme="minorHAnsi"/>
        </w:rPr>
      </w:pPr>
      <w:r w:rsidRPr="00AD65E1">
        <w:rPr>
          <w:rFonts w:asciiTheme="minorHAnsi" w:hAnsiTheme="minorHAnsi" w:cstheme="minorHAnsi"/>
        </w:rPr>
        <w:t>Updates van het systeem</w:t>
      </w:r>
    </w:p>
    <w:p w14:paraId="7B95C07B" w14:textId="3826B01D" w:rsidR="00BE237E" w:rsidRPr="00AD65E1" w:rsidRDefault="00FE6350" w:rsidP="00094E1D">
      <w:pPr>
        <w:pStyle w:val="Lijstalinea"/>
        <w:numPr>
          <w:ilvl w:val="1"/>
          <w:numId w:val="21"/>
        </w:numPr>
        <w:rPr>
          <w:rFonts w:asciiTheme="minorHAnsi" w:hAnsiTheme="minorHAnsi" w:cstheme="minorHAnsi"/>
        </w:rPr>
      </w:pPr>
      <w:r w:rsidRPr="00AD65E1">
        <w:rPr>
          <w:rFonts w:asciiTheme="minorHAnsi" w:hAnsiTheme="minorHAnsi" w:cstheme="minorHAnsi"/>
        </w:rPr>
        <w:t xml:space="preserve">Up </w:t>
      </w:r>
      <w:proofErr w:type="spellStart"/>
      <w:r w:rsidRPr="00AD65E1">
        <w:rPr>
          <w:rFonts w:asciiTheme="minorHAnsi" w:hAnsiTheme="minorHAnsi" w:cstheme="minorHAnsi"/>
        </w:rPr>
        <w:t>to</w:t>
      </w:r>
      <w:proofErr w:type="spellEnd"/>
      <w:r w:rsidRPr="00AD65E1">
        <w:rPr>
          <w:rFonts w:asciiTheme="minorHAnsi" w:hAnsiTheme="minorHAnsi" w:cstheme="minorHAnsi"/>
        </w:rPr>
        <w:t xml:space="preserve"> date houden van het systeem</w:t>
      </w:r>
    </w:p>
    <w:p w14:paraId="6CF4A6B0" w14:textId="77777777" w:rsidR="00F04B2A" w:rsidRPr="00AD65E1" w:rsidRDefault="00BE237E" w:rsidP="00094E1D">
      <w:pPr>
        <w:pStyle w:val="Lijstalinea"/>
        <w:numPr>
          <w:ilvl w:val="0"/>
          <w:numId w:val="21"/>
        </w:numPr>
        <w:rPr>
          <w:rFonts w:asciiTheme="minorHAnsi" w:hAnsiTheme="minorHAnsi" w:cstheme="minorHAnsi"/>
        </w:rPr>
      </w:pPr>
      <w:r w:rsidRPr="00AD65E1">
        <w:rPr>
          <w:rFonts w:asciiTheme="minorHAnsi" w:hAnsiTheme="minorHAnsi" w:cstheme="minorHAnsi"/>
        </w:rPr>
        <w:t xml:space="preserve">Levering </w:t>
      </w:r>
      <w:r w:rsidR="00F04B2A" w:rsidRPr="00AD65E1">
        <w:rPr>
          <w:rFonts w:asciiTheme="minorHAnsi" w:hAnsiTheme="minorHAnsi" w:cstheme="minorHAnsi"/>
        </w:rPr>
        <w:t>dienstverlening</w:t>
      </w:r>
    </w:p>
    <w:p w14:paraId="756757B1" w14:textId="77777777" w:rsidR="00F04B2A" w:rsidRPr="00AD65E1" w:rsidRDefault="00F04B2A" w:rsidP="00AD65E1">
      <w:pPr>
        <w:pStyle w:val="Lijstalinea"/>
        <w:numPr>
          <w:ilvl w:val="1"/>
          <w:numId w:val="21"/>
        </w:numPr>
        <w:rPr>
          <w:rFonts w:asciiTheme="minorHAnsi" w:hAnsiTheme="minorHAnsi" w:cstheme="minorHAnsi"/>
        </w:rPr>
      </w:pPr>
      <w:r w:rsidRPr="00AD65E1">
        <w:rPr>
          <w:rFonts w:asciiTheme="minorHAnsi" w:hAnsiTheme="minorHAnsi" w:cstheme="minorHAnsi"/>
        </w:rPr>
        <w:t>De implementatie</w:t>
      </w:r>
    </w:p>
    <w:p w14:paraId="189C0EA0" w14:textId="77777777" w:rsidR="00F04B2A" w:rsidRPr="00AD65E1" w:rsidRDefault="00F04B2A" w:rsidP="00AD65E1">
      <w:pPr>
        <w:pStyle w:val="Lijstalinea"/>
        <w:numPr>
          <w:ilvl w:val="1"/>
          <w:numId w:val="21"/>
        </w:numPr>
        <w:rPr>
          <w:rFonts w:asciiTheme="minorHAnsi" w:hAnsiTheme="minorHAnsi" w:cstheme="minorHAnsi"/>
        </w:rPr>
      </w:pPr>
      <w:r w:rsidRPr="00AD65E1">
        <w:rPr>
          <w:rFonts w:asciiTheme="minorHAnsi" w:hAnsiTheme="minorHAnsi" w:cstheme="minorHAnsi"/>
        </w:rPr>
        <w:t>Data migratie</w:t>
      </w:r>
    </w:p>
    <w:p w14:paraId="35E9C433" w14:textId="017773DD" w:rsidR="00F04B2A" w:rsidRPr="00AD65E1" w:rsidRDefault="00D95AF5" w:rsidP="00AD65E1">
      <w:pPr>
        <w:pStyle w:val="Lijstalinea"/>
        <w:numPr>
          <w:ilvl w:val="1"/>
          <w:numId w:val="21"/>
        </w:numPr>
        <w:rPr>
          <w:rFonts w:asciiTheme="minorHAnsi" w:hAnsiTheme="minorHAnsi" w:cstheme="minorHAnsi"/>
        </w:rPr>
      </w:pPr>
      <w:r w:rsidRPr="00AD65E1">
        <w:rPr>
          <w:rFonts w:asciiTheme="minorHAnsi" w:hAnsiTheme="minorHAnsi" w:cstheme="minorHAnsi"/>
        </w:rPr>
        <w:t>Dataopslag</w:t>
      </w:r>
      <w:r w:rsidR="00F04B2A" w:rsidRPr="00AD65E1">
        <w:rPr>
          <w:rFonts w:asciiTheme="minorHAnsi" w:hAnsiTheme="minorHAnsi" w:cstheme="minorHAnsi"/>
        </w:rPr>
        <w:t xml:space="preserve"> en data beheer</w:t>
      </w:r>
    </w:p>
    <w:p w14:paraId="6418BB95" w14:textId="77777777" w:rsidR="00F04B2A" w:rsidRPr="00AD65E1" w:rsidRDefault="00F04B2A" w:rsidP="00AD65E1">
      <w:pPr>
        <w:pStyle w:val="Lijstalinea"/>
        <w:numPr>
          <w:ilvl w:val="1"/>
          <w:numId w:val="21"/>
        </w:numPr>
        <w:rPr>
          <w:rFonts w:asciiTheme="minorHAnsi" w:hAnsiTheme="minorHAnsi" w:cstheme="minorHAnsi"/>
        </w:rPr>
      </w:pPr>
      <w:r w:rsidRPr="00AD65E1">
        <w:rPr>
          <w:rFonts w:asciiTheme="minorHAnsi" w:hAnsiTheme="minorHAnsi" w:cstheme="minorHAnsi"/>
        </w:rPr>
        <w:t>Back-up en back-up beheer</w:t>
      </w:r>
    </w:p>
    <w:p w14:paraId="23E121EA" w14:textId="697A258C" w:rsidR="00F04B2A" w:rsidRPr="00AD65E1" w:rsidRDefault="00F04B2A" w:rsidP="00AD65E1">
      <w:pPr>
        <w:pStyle w:val="Lijstalinea"/>
        <w:numPr>
          <w:ilvl w:val="1"/>
          <w:numId w:val="21"/>
        </w:numPr>
        <w:rPr>
          <w:rFonts w:asciiTheme="minorHAnsi" w:hAnsiTheme="minorHAnsi" w:cstheme="minorHAnsi"/>
        </w:rPr>
      </w:pPr>
      <w:r w:rsidRPr="00AD65E1">
        <w:rPr>
          <w:rFonts w:asciiTheme="minorHAnsi" w:hAnsiTheme="minorHAnsi" w:cstheme="minorHAnsi"/>
        </w:rPr>
        <w:t xml:space="preserve">Helpdesk en ondersteuning (inrichten en in stand houden helpdesk voor incidenten </w:t>
      </w:r>
      <w:r w:rsidR="00D95AF5" w:rsidRPr="00AD65E1">
        <w:rPr>
          <w:rFonts w:asciiTheme="minorHAnsi" w:hAnsiTheme="minorHAnsi" w:cstheme="minorHAnsi"/>
        </w:rPr>
        <w:t>en wijzigingen</w:t>
      </w:r>
      <w:r w:rsidRPr="00AD65E1">
        <w:rPr>
          <w:rFonts w:asciiTheme="minorHAnsi" w:hAnsiTheme="minorHAnsi" w:cstheme="minorHAnsi"/>
        </w:rPr>
        <w:t>)</w:t>
      </w:r>
    </w:p>
    <w:p w14:paraId="0EDEDF3C" w14:textId="77777777" w:rsidR="00F04B2A" w:rsidRPr="00AD65E1" w:rsidRDefault="00F04B2A" w:rsidP="00AD65E1">
      <w:pPr>
        <w:pStyle w:val="Lijstalinea"/>
        <w:numPr>
          <w:ilvl w:val="1"/>
          <w:numId w:val="21"/>
        </w:numPr>
        <w:rPr>
          <w:rFonts w:asciiTheme="minorHAnsi" w:hAnsiTheme="minorHAnsi" w:cstheme="minorHAnsi"/>
        </w:rPr>
      </w:pPr>
      <w:r w:rsidRPr="00AD65E1">
        <w:rPr>
          <w:rFonts w:asciiTheme="minorHAnsi" w:hAnsiTheme="minorHAnsi" w:cstheme="minorHAnsi"/>
        </w:rPr>
        <w:t>Documentatie (actuele functionele en technische beschrijving van het financieel systeem)</w:t>
      </w:r>
    </w:p>
    <w:p w14:paraId="1726B061" w14:textId="56E54823" w:rsidR="00F04B2A" w:rsidRPr="00AD65E1" w:rsidRDefault="00F04B2A" w:rsidP="00AD65E1">
      <w:pPr>
        <w:pStyle w:val="Lijstalinea"/>
        <w:numPr>
          <w:ilvl w:val="1"/>
          <w:numId w:val="21"/>
        </w:numPr>
        <w:rPr>
          <w:rFonts w:asciiTheme="minorHAnsi" w:hAnsiTheme="minorHAnsi" w:cstheme="minorHAnsi"/>
        </w:rPr>
      </w:pPr>
      <w:r w:rsidRPr="00AD65E1">
        <w:rPr>
          <w:rFonts w:asciiTheme="minorHAnsi" w:hAnsiTheme="minorHAnsi" w:cstheme="minorHAnsi"/>
        </w:rPr>
        <w:t>Onderhoud (correctief, preventief, adaptief onderhoud)</w:t>
      </w:r>
    </w:p>
    <w:p w14:paraId="424939D4" w14:textId="77777777" w:rsidR="00F04B2A" w:rsidRPr="00AD65E1" w:rsidRDefault="00F04B2A" w:rsidP="00AD65E1">
      <w:pPr>
        <w:pStyle w:val="Lijstalinea"/>
        <w:numPr>
          <w:ilvl w:val="1"/>
          <w:numId w:val="21"/>
        </w:numPr>
        <w:rPr>
          <w:rFonts w:asciiTheme="minorHAnsi" w:hAnsiTheme="minorHAnsi" w:cstheme="minorHAnsi"/>
        </w:rPr>
      </w:pPr>
      <w:r w:rsidRPr="00AD65E1">
        <w:rPr>
          <w:rFonts w:asciiTheme="minorHAnsi" w:hAnsiTheme="minorHAnsi" w:cstheme="minorHAnsi"/>
        </w:rPr>
        <w:t>Technisch applicatiebeheer</w:t>
      </w:r>
    </w:p>
    <w:p w14:paraId="0E3C4386" w14:textId="77777777" w:rsidR="00F04B2A" w:rsidRPr="00AD65E1" w:rsidRDefault="00F04B2A" w:rsidP="00AD65E1">
      <w:pPr>
        <w:pStyle w:val="Lijstalinea"/>
        <w:numPr>
          <w:ilvl w:val="1"/>
          <w:numId w:val="21"/>
        </w:numPr>
        <w:rPr>
          <w:rFonts w:asciiTheme="minorHAnsi" w:hAnsiTheme="minorHAnsi" w:cstheme="minorHAnsi"/>
        </w:rPr>
      </w:pPr>
      <w:r w:rsidRPr="00AD65E1">
        <w:rPr>
          <w:rFonts w:asciiTheme="minorHAnsi" w:hAnsiTheme="minorHAnsi" w:cstheme="minorHAnsi"/>
        </w:rPr>
        <w:t>Opleiding</w:t>
      </w:r>
    </w:p>
    <w:p w14:paraId="38F7266D" w14:textId="77777777" w:rsidR="00F04B2A" w:rsidRPr="00AD65E1" w:rsidRDefault="00F04B2A" w:rsidP="00AD65E1">
      <w:pPr>
        <w:pStyle w:val="Lijstalinea"/>
        <w:numPr>
          <w:ilvl w:val="1"/>
          <w:numId w:val="21"/>
        </w:numPr>
        <w:rPr>
          <w:rFonts w:asciiTheme="minorHAnsi" w:hAnsiTheme="minorHAnsi" w:cstheme="minorHAnsi"/>
        </w:rPr>
      </w:pPr>
      <w:r w:rsidRPr="00AD65E1">
        <w:rPr>
          <w:rFonts w:asciiTheme="minorHAnsi" w:hAnsiTheme="minorHAnsi" w:cstheme="minorHAnsi"/>
        </w:rPr>
        <w:t>Nazorg</w:t>
      </w:r>
    </w:p>
    <w:p w14:paraId="0CC0B328" w14:textId="77777777" w:rsidR="00DD1D03" w:rsidRPr="00E37723" w:rsidRDefault="00DD1D03" w:rsidP="00C30560">
      <w:pPr>
        <w:jc w:val="both"/>
        <w:rPr>
          <w:rFonts w:asciiTheme="minorHAnsi" w:hAnsiTheme="minorHAnsi" w:cstheme="minorHAnsi"/>
          <w:highlight w:val="yellow"/>
        </w:rPr>
      </w:pPr>
    </w:p>
    <w:p w14:paraId="177BD0AC" w14:textId="7F315954" w:rsidR="000E5C58" w:rsidRPr="000E5C58" w:rsidRDefault="007F55C0" w:rsidP="000E5C58">
      <w:pPr>
        <w:rPr>
          <w:u w:val="single"/>
        </w:rPr>
      </w:pPr>
      <w:bookmarkStart w:id="59" w:name="_Toc85185855"/>
      <w:bookmarkStart w:id="60" w:name="_Toc254788641"/>
      <w:bookmarkEnd w:id="57"/>
      <w:bookmarkEnd w:id="58"/>
      <w:r>
        <w:rPr>
          <w:u w:val="single"/>
        </w:rPr>
        <w:t>Projectd</w:t>
      </w:r>
      <w:r w:rsidR="000E5C58" w:rsidRPr="000E5C58">
        <w:rPr>
          <w:u w:val="single"/>
        </w:rPr>
        <w:t>oelstellingen</w:t>
      </w:r>
      <w:bookmarkEnd w:id="59"/>
      <w:r w:rsidR="000E5C58" w:rsidRPr="000E5C58">
        <w:rPr>
          <w:u w:val="single"/>
        </w:rPr>
        <w:t xml:space="preserve"> </w:t>
      </w:r>
    </w:p>
    <w:p w14:paraId="04010279" w14:textId="1FD551D5" w:rsidR="000E5C58" w:rsidRPr="009E3BEB" w:rsidRDefault="00460CCC" w:rsidP="00094E1D">
      <w:pPr>
        <w:pStyle w:val="Lijstalinea"/>
        <w:numPr>
          <w:ilvl w:val="0"/>
          <w:numId w:val="22"/>
        </w:numPr>
      </w:pPr>
      <w:r w:rsidRPr="009E3BEB">
        <w:t>Z</w:t>
      </w:r>
      <w:r w:rsidR="004B7A0C" w:rsidRPr="009E3BEB">
        <w:t xml:space="preserve">elflerend vermogen van </w:t>
      </w:r>
      <w:r w:rsidRPr="009E3BEB">
        <w:t xml:space="preserve">gebruikers verhogen om </w:t>
      </w:r>
      <w:r w:rsidR="004B7A0C" w:rsidRPr="009E3BEB">
        <w:t>functionaliteit van systeem</w:t>
      </w:r>
      <w:r w:rsidRPr="009E3BEB">
        <w:t xml:space="preserve"> te leren</w:t>
      </w:r>
    </w:p>
    <w:p w14:paraId="35C880F9" w14:textId="16FC005D" w:rsidR="000E5C58" w:rsidRPr="009E3BEB" w:rsidRDefault="000E5C58" w:rsidP="00094E1D">
      <w:pPr>
        <w:pStyle w:val="Lijstalinea"/>
        <w:numPr>
          <w:ilvl w:val="0"/>
          <w:numId w:val="22"/>
        </w:numPr>
      </w:pPr>
      <w:r w:rsidRPr="009E3BEB">
        <w:t xml:space="preserve">Modern hedendaagse beveiliging omtrent </w:t>
      </w:r>
      <w:r w:rsidR="00D95AF5" w:rsidRPr="009E3BEB">
        <w:t>ICT-processen</w:t>
      </w:r>
      <w:r w:rsidRPr="009E3BEB">
        <w:t>, toegang en data</w:t>
      </w:r>
    </w:p>
    <w:p w14:paraId="68089FF4" w14:textId="1E378881" w:rsidR="000E5C58" w:rsidRPr="009E3BEB" w:rsidRDefault="000E5C58" w:rsidP="00094E1D">
      <w:pPr>
        <w:pStyle w:val="Lijstalinea"/>
        <w:numPr>
          <w:ilvl w:val="0"/>
          <w:numId w:val="22"/>
        </w:numPr>
      </w:pPr>
      <w:r w:rsidRPr="009E3BEB">
        <w:t>Beheer verbeteren</w:t>
      </w:r>
      <w:r w:rsidR="00F64EE1" w:rsidRPr="009E3BEB">
        <w:t xml:space="preserve"> (</w:t>
      </w:r>
      <w:r w:rsidR="00F64EE1" w:rsidRPr="009E3BEB">
        <w:rPr>
          <w:rFonts w:asciiTheme="minorHAnsi" w:hAnsiTheme="minorHAnsi" w:cstheme="minorHAnsi"/>
          <w:szCs w:val="20"/>
        </w:rPr>
        <w:t>inrichten van de administratie/stamgegevens)</w:t>
      </w:r>
    </w:p>
    <w:p w14:paraId="2DED4921" w14:textId="77777777" w:rsidR="000E5C58" w:rsidRPr="009E3BEB" w:rsidRDefault="000E5C58" w:rsidP="00094E1D">
      <w:pPr>
        <w:pStyle w:val="Lijstalinea"/>
        <w:numPr>
          <w:ilvl w:val="0"/>
          <w:numId w:val="22"/>
        </w:numPr>
      </w:pPr>
      <w:r w:rsidRPr="009E3BEB">
        <w:t>Efficiencyverbetering werkprocessen</w:t>
      </w:r>
    </w:p>
    <w:p w14:paraId="031B49A3" w14:textId="77777777" w:rsidR="000E5C58" w:rsidRPr="009E3BEB" w:rsidRDefault="000E5C58" w:rsidP="00094E1D">
      <w:pPr>
        <w:pStyle w:val="Lijstalinea"/>
        <w:numPr>
          <w:ilvl w:val="0"/>
          <w:numId w:val="22"/>
        </w:numPr>
      </w:pPr>
      <w:r w:rsidRPr="009E3BEB">
        <w:t>Effectiviteitsverbetering werkprocessen</w:t>
      </w:r>
    </w:p>
    <w:p w14:paraId="48E4B31A" w14:textId="77777777" w:rsidR="000E5C58" w:rsidRPr="009E3BEB" w:rsidRDefault="000E5C58" w:rsidP="00094E1D">
      <w:pPr>
        <w:pStyle w:val="Lijstalinea"/>
        <w:numPr>
          <w:ilvl w:val="0"/>
          <w:numId w:val="22"/>
        </w:numPr>
      </w:pPr>
      <w:r w:rsidRPr="009E3BEB">
        <w:t>Gebruikersgemak verbeteren</w:t>
      </w:r>
    </w:p>
    <w:p w14:paraId="08B7D1D4" w14:textId="77777777" w:rsidR="000E5C58" w:rsidRPr="009E3BEB" w:rsidRDefault="000E5C58" w:rsidP="00094E1D">
      <w:pPr>
        <w:pStyle w:val="Lijstalinea"/>
        <w:numPr>
          <w:ilvl w:val="0"/>
          <w:numId w:val="22"/>
        </w:numPr>
      </w:pPr>
      <w:r w:rsidRPr="009E3BEB">
        <w:t>Lage kosten per gebruiker</w:t>
      </w:r>
    </w:p>
    <w:p w14:paraId="0EF97348" w14:textId="77777777" w:rsidR="000E5C58" w:rsidRPr="009E3BEB" w:rsidRDefault="000E5C58" w:rsidP="00094E1D">
      <w:pPr>
        <w:pStyle w:val="Lijstalinea"/>
        <w:numPr>
          <w:ilvl w:val="0"/>
          <w:numId w:val="22"/>
        </w:numPr>
      </w:pPr>
      <w:r w:rsidRPr="009E3BEB">
        <w:t>Modern hedendaagse technologie in ontwikkeling en gebruik</w:t>
      </w:r>
    </w:p>
    <w:p w14:paraId="28FD7C5C" w14:textId="77777777" w:rsidR="00F654C6" w:rsidRPr="009E3BEB" w:rsidRDefault="000E5C58" w:rsidP="008C76E1">
      <w:pPr>
        <w:pStyle w:val="Lijstalinea"/>
        <w:numPr>
          <w:ilvl w:val="0"/>
          <w:numId w:val="22"/>
        </w:numPr>
        <w:autoSpaceDE w:val="0"/>
        <w:autoSpaceDN w:val="0"/>
        <w:adjustRightInd w:val="0"/>
        <w:spacing w:line="276" w:lineRule="auto"/>
        <w:rPr>
          <w:rFonts w:asciiTheme="minorHAnsi" w:hAnsiTheme="minorHAnsi" w:cstheme="minorHAnsi"/>
          <w:szCs w:val="20"/>
        </w:rPr>
      </w:pPr>
      <w:r w:rsidRPr="009E3BEB">
        <w:t>Maximale ontzorging leverancier bij implementatie en beheer</w:t>
      </w:r>
    </w:p>
    <w:p w14:paraId="29315EB0" w14:textId="22752E05" w:rsidR="000E5C58" w:rsidRPr="009E3BEB" w:rsidRDefault="000E5C58" w:rsidP="00AE0E23">
      <w:pPr>
        <w:pStyle w:val="Lijstalinea"/>
        <w:numPr>
          <w:ilvl w:val="0"/>
          <w:numId w:val="22"/>
        </w:numPr>
        <w:autoSpaceDE w:val="0"/>
        <w:autoSpaceDN w:val="0"/>
        <w:adjustRightInd w:val="0"/>
        <w:spacing w:line="276" w:lineRule="auto"/>
      </w:pPr>
      <w:r w:rsidRPr="009E3BEB">
        <w:t>Schaalbaar systeem</w:t>
      </w:r>
      <w:r w:rsidR="00A21974" w:rsidRPr="009E3BEB">
        <w:t xml:space="preserve"> (gefaseerd invoeren</w:t>
      </w:r>
      <w:r w:rsidR="00F654C6" w:rsidRPr="009E3BEB">
        <w:t>) in de t</w:t>
      </w:r>
      <w:r w:rsidR="00F654C6" w:rsidRPr="009E3BEB">
        <w:rPr>
          <w:rFonts w:asciiTheme="minorHAnsi" w:hAnsiTheme="minorHAnsi" w:cstheme="minorHAnsi"/>
          <w:szCs w:val="20"/>
        </w:rPr>
        <w:t>ijd, gebruikers, capaciteit, administraties</w:t>
      </w:r>
      <w:r w:rsidR="00AF3832" w:rsidRPr="009E3BEB">
        <w:rPr>
          <w:rFonts w:asciiTheme="minorHAnsi" w:hAnsiTheme="minorHAnsi" w:cstheme="minorHAnsi"/>
          <w:szCs w:val="20"/>
        </w:rPr>
        <w:t>, functionaliteit</w:t>
      </w:r>
    </w:p>
    <w:p w14:paraId="660A4C5E" w14:textId="77777777" w:rsidR="000E5C58" w:rsidRPr="009E3BEB" w:rsidRDefault="000E5C58" w:rsidP="00094E1D">
      <w:pPr>
        <w:pStyle w:val="Lijstalinea"/>
        <w:numPr>
          <w:ilvl w:val="0"/>
          <w:numId w:val="22"/>
        </w:numPr>
      </w:pPr>
      <w:r w:rsidRPr="009E3BEB">
        <w:lastRenderedPageBreak/>
        <w:t>Uitgebreide functionaliteit aanbieden</w:t>
      </w:r>
    </w:p>
    <w:p w14:paraId="01F45C87" w14:textId="3481955D" w:rsidR="00256657" w:rsidRDefault="000E5C58" w:rsidP="00256657">
      <w:pPr>
        <w:pStyle w:val="Lijstalinea"/>
        <w:numPr>
          <w:ilvl w:val="0"/>
          <w:numId w:val="22"/>
        </w:numPr>
      </w:pPr>
      <w:r>
        <w:t xml:space="preserve">Verbeterde </w:t>
      </w:r>
      <w:r w:rsidR="00EA166F">
        <w:t>informatievoorziening</w:t>
      </w:r>
      <w:r w:rsidR="00256657">
        <w:t xml:space="preserve"> (Doel hierbij is dat gebruikers op elk gewenst moment de actuele stand zien van hun eigen budget(ten) om juiste beslissingen te kunnen nemen (begroting/rekening).</w:t>
      </w:r>
    </w:p>
    <w:p w14:paraId="3420A876" w14:textId="256896C9" w:rsidR="000E5C58" w:rsidRDefault="00256657" w:rsidP="00256657">
      <w:pPr>
        <w:pStyle w:val="Lijstalinea"/>
        <w:numPr>
          <w:ilvl w:val="0"/>
          <w:numId w:val="22"/>
        </w:numPr>
      </w:pPr>
      <w:r>
        <w:t xml:space="preserve">Permanente doorontwikkeling van de applicatie zodat </w:t>
      </w:r>
      <w:r w:rsidR="00490512">
        <w:t>informatiesysteem blijft</w:t>
      </w:r>
    </w:p>
    <w:p w14:paraId="63EB8970" w14:textId="6C90395E" w:rsidR="004A3D0D" w:rsidRDefault="000E5C58" w:rsidP="00094E1D">
      <w:pPr>
        <w:pStyle w:val="Lijstalinea"/>
        <w:numPr>
          <w:ilvl w:val="0"/>
          <w:numId w:val="22"/>
        </w:numPr>
      </w:pPr>
      <w:r>
        <w:t>Voortdurende ontwikkeling en verbetering van informatiesysteem</w:t>
      </w:r>
    </w:p>
    <w:p w14:paraId="1B7608A3" w14:textId="77777777" w:rsidR="00256657" w:rsidRDefault="00256657" w:rsidP="00256657"/>
    <w:p w14:paraId="53EA912B" w14:textId="74DCEBEC" w:rsidR="00EE49D1" w:rsidRPr="001B777B" w:rsidRDefault="008D6D76" w:rsidP="00EE49D1">
      <w:pPr>
        <w:rPr>
          <w:u w:val="single"/>
        </w:rPr>
      </w:pPr>
      <w:r w:rsidRPr="001B777B">
        <w:rPr>
          <w:u w:val="single"/>
        </w:rPr>
        <w:t xml:space="preserve">Huidige </w:t>
      </w:r>
      <w:r w:rsidR="00912107">
        <w:rPr>
          <w:u w:val="single"/>
        </w:rPr>
        <w:t>g</w:t>
      </w:r>
      <w:r w:rsidR="00EE49D1" w:rsidRPr="001B777B">
        <w:rPr>
          <w:u w:val="single"/>
        </w:rPr>
        <w:t>ebruikersoverzicht</w:t>
      </w:r>
    </w:p>
    <w:p w14:paraId="0F4D4397" w14:textId="77777777" w:rsidR="00EE49D1" w:rsidRPr="001B777B" w:rsidRDefault="00EE49D1" w:rsidP="001B777B">
      <w:pPr>
        <w:pStyle w:val="Lijstalinea"/>
        <w:numPr>
          <w:ilvl w:val="0"/>
          <w:numId w:val="43"/>
        </w:numPr>
      </w:pPr>
      <w:r w:rsidRPr="001B777B">
        <w:t>Aantal gebruikers Financials (deze mensen voeren verwerkingen) : 30</w:t>
      </w:r>
    </w:p>
    <w:p w14:paraId="2226C1D0" w14:textId="77777777" w:rsidR="00EE49D1" w:rsidRPr="001B777B" w:rsidRDefault="00EE49D1" w:rsidP="001B777B">
      <w:pPr>
        <w:pStyle w:val="Lijstalinea"/>
        <w:numPr>
          <w:ilvl w:val="0"/>
          <w:numId w:val="43"/>
        </w:numPr>
      </w:pPr>
      <w:r w:rsidRPr="001B777B">
        <w:t>Aantal gebruikers budgethouders en inkopers: 235</w:t>
      </w:r>
    </w:p>
    <w:p w14:paraId="43E606C1" w14:textId="77777777" w:rsidR="00EE49D1" w:rsidRDefault="00EE49D1" w:rsidP="001B777B">
      <w:pPr>
        <w:pStyle w:val="Lijstalinea"/>
        <w:numPr>
          <w:ilvl w:val="0"/>
          <w:numId w:val="43"/>
        </w:numPr>
      </w:pPr>
      <w:r w:rsidRPr="001B777B">
        <w:t xml:space="preserve">Aantal gebruikers </w:t>
      </w:r>
      <w:proofErr w:type="spellStart"/>
      <w:r w:rsidRPr="001B777B">
        <w:t>Weburen</w:t>
      </w:r>
      <w:proofErr w:type="spellEnd"/>
      <w:r w:rsidRPr="001B777B">
        <w:t xml:space="preserve"> (zijn alle medewerkers die uren schrijven: 227</w:t>
      </w:r>
    </w:p>
    <w:p w14:paraId="2214FF1E" w14:textId="16F49FE7" w:rsidR="001B7BEF" w:rsidRPr="001B777B" w:rsidRDefault="001B7BEF" w:rsidP="001B777B">
      <w:pPr>
        <w:pStyle w:val="Lijstalinea"/>
        <w:numPr>
          <w:ilvl w:val="0"/>
          <w:numId w:val="43"/>
        </w:numPr>
      </w:pPr>
      <w:r>
        <w:t>500 unieke gebruikers</w:t>
      </w:r>
    </w:p>
    <w:p w14:paraId="4745F917" w14:textId="77777777" w:rsidR="00EE49D1" w:rsidRPr="001B777B" w:rsidRDefault="00EE49D1" w:rsidP="00EE49D1"/>
    <w:p w14:paraId="6271C4CA" w14:textId="77777777" w:rsidR="00EE49D1" w:rsidRPr="001B777B" w:rsidRDefault="00EE49D1" w:rsidP="00EE49D1">
      <w:pPr>
        <w:rPr>
          <w:u w:val="single"/>
        </w:rPr>
      </w:pPr>
      <w:r w:rsidRPr="001B777B">
        <w:rPr>
          <w:u w:val="single"/>
        </w:rPr>
        <w:t>Minimale aantallen:</w:t>
      </w:r>
    </w:p>
    <w:p w14:paraId="419766A1" w14:textId="77777777" w:rsidR="00EE49D1" w:rsidRPr="001B777B" w:rsidRDefault="00EE49D1" w:rsidP="001B777B">
      <w:pPr>
        <w:pStyle w:val="Lijstalinea"/>
        <w:numPr>
          <w:ilvl w:val="0"/>
          <w:numId w:val="42"/>
        </w:numPr>
      </w:pPr>
      <w:r w:rsidRPr="001B777B">
        <w:t>Medewerker administratie 10</w:t>
      </w:r>
    </w:p>
    <w:p w14:paraId="684901E2" w14:textId="77777777" w:rsidR="00EE49D1" w:rsidRPr="001B777B" w:rsidRDefault="00EE49D1" w:rsidP="001B777B">
      <w:pPr>
        <w:pStyle w:val="Lijstalinea"/>
        <w:numPr>
          <w:ilvl w:val="0"/>
          <w:numId w:val="42"/>
        </w:numPr>
      </w:pPr>
      <w:r w:rsidRPr="001B777B">
        <w:t>Medewerker factuurafhandeling 110</w:t>
      </w:r>
    </w:p>
    <w:p w14:paraId="15A597FF" w14:textId="53DA1B4F" w:rsidR="00593F7A" w:rsidRPr="001B777B" w:rsidRDefault="00EE49D1" w:rsidP="001B777B">
      <w:pPr>
        <w:pStyle w:val="Lijstalinea"/>
        <w:numPr>
          <w:ilvl w:val="0"/>
          <w:numId w:val="42"/>
        </w:numPr>
      </w:pPr>
      <w:r w:rsidRPr="001B777B">
        <w:t>Medewerker urenregistratie 110</w:t>
      </w:r>
    </w:p>
    <w:p w14:paraId="32134813" w14:textId="77777777" w:rsidR="00EB5A8A" w:rsidRDefault="00EB5A8A" w:rsidP="00EE49D1"/>
    <w:p w14:paraId="7CA8D5F4" w14:textId="7424DA16" w:rsidR="00EB5A8A" w:rsidRPr="009C2B6A" w:rsidRDefault="00EB5A8A" w:rsidP="00EB5A8A">
      <w:pPr>
        <w:rPr>
          <w:u w:val="single"/>
        </w:rPr>
      </w:pPr>
      <w:r w:rsidRPr="009C2B6A">
        <w:rPr>
          <w:u w:val="single"/>
        </w:rPr>
        <w:t>Kengetallen</w:t>
      </w:r>
    </w:p>
    <w:p w14:paraId="301169B4" w14:textId="77777777" w:rsidR="001B777B" w:rsidRDefault="0002671B" w:rsidP="001B777B">
      <w:pPr>
        <w:pStyle w:val="Lijstalinea"/>
        <w:numPr>
          <w:ilvl w:val="0"/>
          <w:numId w:val="41"/>
        </w:numPr>
      </w:pPr>
      <w:r>
        <w:t>Ontvangen digitale f</w:t>
      </w:r>
      <w:r w:rsidR="00EB5A8A">
        <w:t>acturen: 20.000 totaal per jaar: 85% digitaal (Geen koppeling. Wel office en pdf)</w:t>
      </w:r>
      <w:r w:rsidR="007C127F">
        <w:t xml:space="preserve"> </w:t>
      </w:r>
    </w:p>
    <w:p w14:paraId="090A82E8" w14:textId="268C41DB" w:rsidR="00EB5A8A" w:rsidRDefault="001B777B" w:rsidP="001B777B">
      <w:pPr>
        <w:pStyle w:val="Lijstalinea"/>
        <w:numPr>
          <w:ilvl w:val="0"/>
          <w:numId w:val="41"/>
        </w:numPr>
      </w:pPr>
      <w:r>
        <w:t>Fysieke facturen: 3.500</w:t>
      </w:r>
    </w:p>
    <w:p w14:paraId="079BB5D8" w14:textId="3D886A5F" w:rsidR="00761439" w:rsidRPr="001B777B" w:rsidRDefault="0002671B" w:rsidP="001B777B">
      <w:pPr>
        <w:pStyle w:val="Lijstalinea"/>
        <w:numPr>
          <w:ilvl w:val="0"/>
          <w:numId w:val="41"/>
        </w:numPr>
        <w:spacing w:line="276" w:lineRule="auto"/>
        <w:rPr>
          <w:rFonts w:asciiTheme="minorHAnsi" w:hAnsiTheme="minorHAnsi" w:cstheme="minorHAnsi"/>
          <w:szCs w:val="20"/>
        </w:rPr>
      </w:pPr>
      <w:r w:rsidRPr="001B777B">
        <w:rPr>
          <w:rFonts w:asciiTheme="minorHAnsi" w:hAnsiTheme="minorHAnsi" w:cstheme="minorHAnsi"/>
          <w:szCs w:val="20"/>
        </w:rPr>
        <w:t xml:space="preserve">Verzonden </w:t>
      </w:r>
      <w:r w:rsidR="00761439" w:rsidRPr="001B777B">
        <w:rPr>
          <w:rFonts w:asciiTheme="minorHAnsi" w:hAnsiTheme="minorHAnsi" w:cstheme="minorHAnsi"/>
          <w:szCs w:val="20"/>
        </w:rPr>
        <w:t>Digitale facturen: 5.100 totaal per jaar</w:t>
      </w:r>
    </w:p>
    <w:p w14:paraId="6120E794" w14:textId="77777777" w:rsidR="00EB5A8A" w:rsidRDefault="00EB5A8A" w:rsidP="00EE49D1"/>
    <w:p w14:paraId="18387815" w14:textId="77777777" w:rsidR="000E3BA9" w:rsidRDefault="000E3BA9" w:rsidP="000E3BA9">
      <w:pPr>
        <w:pStyle w:val="Geenafstand"/>
      </w:pPr>
    </w:p>
    <w:p w14:paraId="06FF58CE" w14:textId="3C7CCC10" w:rsidR="004A3D0D" w:rsidRPr="004A3D0D" w:rsidRDefault="004A3D0D" w:rsidP="004A3D0D">
      <w:pPr>
        <w:rPr>
          <w:u w:val="single"/>
        </w:rPr>
      </w:pPr>
      <w:r w:rsidRPr="004A3D0D">
        <w:rPr>
          <w:u w:val="single"/>
        </w:rPr>
        <w:t>Aanvullende informatie</w:t>
      </w:r>
    </w:p>
    <w:p w14:paraId="708DCC42" w14:textId="34726A94" w:rsidR="004A3D0D" w:rsidRDefault="001C319B" w:rsidP="00094E1D">
      <w:pPr>
        <w:pStyle w:val="Lijstalinea"/>
        <w:numPr>
          <w:ilvl w:val="0"/>
          <w:numId w:val="23"/>
        </w:numPr>
      </w:pPr>
      <w:r w:rsidRPr="00526DE5">
        <w:t>Annex X</w:t>
      </w:r>
      <w:r w:rsidR="00BA212D">
        <w:t xml:space="preserve"> A Minimale</w:t>
      </w:r>
      <w:r w:rsidR="004A3D0D" w:rsidRPr="00526DE5">
        <w:t xml:space="preserve"> eisen</w:t>
      </w:r>
    </w:p>
    <w:p w14:paraId="631092BC" w14:textId="01CF3EB6" w:rsidR="00BA212D" w:rsidRPr="00526DE5" w:rsidRDefault="00BA212D" w:rsidP="00094E1D">
      <w:pPr>
        <w:pStyle w:val="Lijstalinea"/>
        <w:numPr>
          <w:ilvl w:val="0"/>
          <w:numId w:val="23"/>
        </w:numPr>
      </w:pPr>
      <w:r w:rsidRPr="00BA212D">
        <w:t>Annex X B SOLL Situatie financieel systeem</w:t>
      </w:r>
    </w:p>
    <w:p w14:paraId="6C5367F8" w14:textId="5F1F0A86" w:rsidR="00AE1D88" w:rsidRPr="00526DE5" w:rsidRDefault="00AE1D88" w:rsidP="00094E1D">
      <w:pPr>
        <w:pStyle w:val="Lijstalinea"/>
        <w:numPr>
          <w:ilvl w:val="0"/>
          <w:numId w:val="23"/>
        </w:numPr>
      </w:pPr>
      <w:r w:rsidRPr="00526DE5">
        <w:t>Annex</w:t>
      </w:r>
      <w:r w:rsidR="00225A4B" w:rsidRPr="00526DE5">
        <w:t xml:space="preserve"> XIII</w:t>
      </w:r>
      <w:r w:rsidR="00A45F3E" w:rsidRPr="00526DE5">
        <w:t xml:space="preserve"> A</w:t>
      </w:r>
      <w:r w:rsidR="00225A4B" w:rsidRPr="00526DE5">
        <w:t xml:space="preserve"> </w:t>
      </w:r>
      <w:r w:rsidRPr="00526DE5">
        <w:t>Beleidsdocument koppelingen derden ICT</w:t>
      </w:r>
    </w:p>
    <w:p w14:paraId="6C13A2C0" w14:textId="24B1782A" w:rsidR="00F87C1E" w:rsidRPr="00526DE5" w:rsidRDefault="00F87C1E" w:rsidP="00094E1D">
      <w:pPr>
        <w:pStyle w:val="Lijstalinea"/>
        <w:numPr>
          <w:ilvl w:val="0"/>
          <w:numId w:val="23"/>
        </w:numPr>
      </w:pPr>
      <w:r w:rsidRPr="00526DE5">
        <w:t>Annex XIII B Architectuurprincipes ALMA</w:t>
      </w:r>
    </w:p>
    <w:p w14:paraId="77D5187C" w14:textId="2EB69749" w:rsidR="00FF16BD" w:rsidRPr="00526DE5" w:rsidRDefault="00FF16BD" w:rsidP="00094E1D">
      <w:pPr>
        <w:pStyle w:val="Lijstalinea"/>
        <w:numPr>
          <w:ilvl w:val="0"/>
          <w:numId w:val="23"/>
        </w:numPr>
      </w:pPr>
      <w:r w:rsidRPr="00526DE5">
        <w:t>Annex XIII C Landschap huidig financieel systeem</w:t>
      </w:r>
    </w:p>
    <w:p w14:paraId="0881973E" w14:textId="69473E63" w:rsidR="00150014" w:rsidRDefault="00592BCE" w:rsidP="00094E1D">
      <w:pPr>
        <w:pStyle w:val="Lijstalinea"/>
        <w:numPr>
          <w:ilvl w:val="0"/>
          <w:numId w:val="23"/>
        </w:numPr>
      </w:pPr>
      <w:r w:rsidRPr="008F4452">
        <w:t xml:space="preserve">Annex XIII D </w:t>
      </w:r>
      <w:r w:rsidR="005E1A32" w:rsidRPr="008F4452">
        <w:t>Gebruikersoverzicht</w:t>
      </w:r>
    </w:p>
    <w:p w14:paraId="7BC76486" w14:textId="77777777" w:rsidR="006A1A02" w:rsidRDefault="006A1A02" w:rsidP="006A1A02"/>
    <w:p w14:paraId="50E21F34" w14:textId="77777777" w:rsidR="006A1A02" w:rsidRPr="006A1A02" w:rsidRDefault="006A1A02" w:rsidP="006A1A02">
      <w:pPr>
        <w:rPr>
          <w:u w:val="single"/>
        </w:rPr>
      </w:pPr>
      <w:r w:rsidRPr="006A1A02">
        <w:rPr>
          <w:u w:val="single"/>
        </w:rPr>
        <w:t>Helpdesk en ondersteuning</w:t>
      </w:r>
    </w:p>
    <w:p w14:paraId="30A2FA87" w14:textId="11DEA4C3" w:rsidR="006A1A02" w:rsidRDefault="006A1A02" w:rsidP="00057A33">
      <w:pPr>
        <w:pStyle w:val="Lijstalinea"/>
        <w:numPr>
          <w:ilvl w:val="0"/>
          <w:numId w:val="47"/>
        </w:numPr>
      </w:pPr>
      <w:r>
        <w:t>Minimale support tijden zijn:</w:t>
      </w:r>
      <w:r w:rsidR="00F2573B">
        <w:t xml:space="preserve"> k</w:t>
      </w:r>
      <w:r>
        <w:t>antoordagen: 08.00 uur tot 17.00 uur</w:t>
      </w:r>
    </w:p>
    <w:p w14:paraId="555078C2" w14:textId="12499E0D" w:rsidR="00E43001" w:rsidRDefault="00E43001" w:rsidP="005B2E92">
      <w:pPr>
        <w:pStyle w:val="Lijstalinea"/>
        <w:numPr>
          <w:ilvl w:val="0"/>
          <w:numId w:val="47"/>
        </w:numPr>
      </w:pPr>
      <w:r>
        <w:t>Minimale b</w:t>
      </w:r>
      <w:r>
        <w:t>eschikbaarheid;</w:t>
      </w:r>
      <w:r>
        <w:t xml:space="preserve"> 24/7 , 99%</w:t>
      </w:r>
    </w:p>
    <w:p w14:paraId="27139BA2" w14:textId="77777777" w:rsidR="00E43001" w:rsidRDefault="00E43001" w:rsidP="00E43001"/>
    <w:p w14:paraId="6FADF8C6" w14:textId="77777777" w:rsidR="00150014" w:rsidRDefault="00150014">
      <w:pPr>
        <w:spacing w:after="200" w:line="276" w:lineRule="auto"/>
        <w:rPr>
          <w:highlight w:val="yellow"/>
        </w:rPr>
      </w:pPr>
      <w:r>
        <w:rPr>
          <w:highlight w:val="yellow"/>
        </w:rPr>
        <w:br w:type="page"/>
      </w:r>
    </w:p>
    <w:p w14:paraId="2522610A" w14:textId="7E409A46" w:rsidR="00A62F70" w:rsidRPr="00B25C31" w:rsidRDefault="004C5890" w:rsidP="000009E3">
      <w:pPr>
        <w:pStyle w:val="Kop1"/>
        <w:jc w:val="both"/>
      </w:pPr>
      <w:bookmarkStart w:id="61" w:name="_Toc117669790"/>
      <w:r w:rsidRPr="00B25C31">
        <w:lastRenderedPageBreak/>
        <w:t>Beoordelingsprocedure</w:t>
      </w:r>
      <w:bookmarkEnd w:id="60"/>
      <w:bookmarkEnd w:id="61"/>
    </w:p>
    <w:p w14:paraId="2522610B" w14:textId="5FC2F19A" w:rsidR="004114A8" w:rsidRPr="00B25C31" w:rsidRDefault="00735D22" w:rsidP="008A04F7">
      <w:pPr>
        <w:pStyle w:val="Kop2"/>
      </w:pPr>
      <w:bookmarkStart w:id="62" w:name="_Toc254788642"/>
      <w:bookmarkStart w:id="63" w:name="_Toc117669791"/>
      <w:bookmarkEnd w:id="62"/>
      <w:r w:rsidRPr="00B25C31">
        <w:t>Beoordelingsteam</w:t>
      </w:r>
      <w:bookmarkEnd w:id="63"/>
    </w:p>
    <w:p w14:paraId="2522610C" w14:textId="3E889AED" w:rsidR="00A150F9" w:rsidRPr="00B25C31" w:rsidRDefault="00A150F9" w:rsidP="00565851">
      <w:pPr>
        <w:jc w:val="both"/>
        <w:rPr>
          <w:rFonts w:asciiTheme="minorHAnsi" w:hAnsiTheme="minorHAnsi" w:cs="Arial"/>
          <w:szCs w:val="20"/>
        </w:rPr>
      </w:pPr>
      <w:r w:rsidRPr="00B25C31">
        <w:rPr>
          <w:rFonts w:asciiTheme="minorHAnsi" w:hAnsiTheme="minorHAnsi" w:cs="Arial"/>
          <w:iCs/>
          <w:szCs w:val="20"/>
        </w:rPr>
        <w:t xml:space="preserve">Aanbestedende dienst heeft </w:t>
      </w:r>
      <w:r w:rsidR="0042223D" w:rsidRPr="00B25C31">
        <w:rPr>
          <w:rFonts w:asciiTheme="minorHAnsi" w:hAnsiTheme="minorHAnsi" w:cs="Arial"/>
          <w:iCs/>
          <w:szCs w:val="20"/>
        </w:rPr>
        <w:t>voor</w:t>
      </w:r>
      <w:r w:rsidRPr="00B25C31">
        <w:rPr>
          <w:rFonts w:asciiTheme="minorHAnsi" w:hAnsiTheme="minorHAnsi" w:cs="Arial"/>
          <w:iCs/>
          <w:szCs w:val="20"/>
        </w:rPr>
        <w:t xml:space="preserve"> de beoordeling van de </w:t>
      </w:r>
      <w:r w:rsidR="00F16154" w:rsidRPr="00B25C31">
        <w:rPr>
          <w:rFonts w:asciiTheme="minorHAnsi" w:hAnsiTheme="minorHAnsi" w:cs="Arial"/>
          <w:iCs/>
          <w:szCs w:val="20"/>
        </w:rPr>
        <w:t>Inschrijving</w:t>
      </w:r>
      <w:r w:rsidRPr="00B25C31">
        <w:rPr>
          <w:rFonts w:asciiTheme="minorHAnsi" w:hAnsiTheme="minorHAnsi" w:cs="Arial"/>
          <w:iCs/>
          <w:szCs w:val="20"/>
        </w:rPr>
        <w:t xml:space="preserve">en een objectief en onafhankelijk </w:t>
      </w:r>
      <w:r w:rsidR="00735D22" w:rsidRPr="00B25C31">
        <w:rPr>
          <w:rFonts w:asciiTheme="minorHAnsi" w:hAnsiTheme="minorHAnsi" w:cs="Arial"/>
          <w:iCs/>
          <w:szCs w:val="20"/>
        </w:rPr>
        <w:t>Beoordelingsteam</w:t>
      </w:r>
      <w:r w:rsidRPr="00B25C31">
        <w:rPr>
          <w:rFonts w:asciiTheme="minorHAnsi" w:hAnsiTheme="minorHAnsi" w:cs="Arial"/>
          <w:iCs/>
          <w:szCs w:val="20"/>
        </w:rPr>
        <w:t xml:space="preserve"> samengesteld. De namen van de leden van het </w:t>
      </w:r>
      <w:r w:rsidR="00735D22" w:rsidRPr="00B25C31">
        <w:rPr>
          <w:rFonts w:asciiTheme="minorHAnsi" w:hAnsiTheme="minorHAnsi" w:cs="Arial"/>
          <w:iCs/>
          <w:szCs w:val="20"/>
        </w:rPr>
        <w:t>Beoordelingsteam</w:t>
      </w:r>
      <w:r w:rsidRPr="00B25C31">
        <w:rPr>
          <w:rFonts w:asciiTheme="minorHAnsi" w:hAnsiTheme="minorHAnsi" w:cs="Arial"/>
          <w:iCs/>
          <w:szCs w:val="20"/>
        </w:rPr>
        <w:t xml:space="preserve"> </w:t>
      </w:r>
      <w:r w:rsidR="0042223D" w:rsidRPr="00B25C31">
        <w:rPr>
          <w:rFonts w:asciiTheme="minorHAnsi" w:hAnsiTheme="minorHAnsi" w:cs="Arial"/>
          <w:iCs/>
          <w:szCs w:val="20"/>
        </w:rPr>
        <w:t>zijn anoniem</w:t>
      </w:r>
      <w:r w:rsidRPr="00B25C31">
        <w:rPr>
          <w:rFonts w:asciiTheme="minorHAnsi" w:hAnsiTheme="minorHAnsi" w:cs="Arial"/>
          <w:iCs/>
          <w:szCs w:val="20"/>
        </w:rPr>
        <w:t xml:space="preserve"> om e</w:t>
      </w:r>
      <w:r w:rsidR="0042223D" w:rsidRPr="00B25C31">
        <w:rPr>
          <w:rFonts w:asciiTheme="minorHAnsi" w:hAnsiTheme="minorHAnsi" w:cs="Arial"/>
          <w:iCs/>
          <w:szCs w:val="20"/>
        </w:rPr>
        <w:t>lke</w:t>
      </w:r>
      <w:r w:rsidRPr="00B25C31">
        <w:rPr>
          <w:rFonts w:asciiTheme="minorHAnsi" w:hAnsiTheme="minorHAnsi" w:cs="Arial"/>
          <w:iCs/>
          <w:szCs w:val="20"/>
        </w:rPr>
        <w:t xml:space="preserve"> vorm van externe beïnvloeding op de beoordeling te voorkomen.</w:t>
      </w:r>
    </w:p>
    <w:p w14:paraId="282B5526" w14:textId="0C2159B0" w:rsidR="002E641F" w:rsidRPr="00B25C31" w:rsidRDefault="004114A8" w:rsidP="008A04F7">
      <w:pPr>
        <w:pStyle w:val="Kop2"/>
      </w:pPr>
      <w:bookmarkStart w:id="64" w:name="_Toc216670937"/>
      <w:bookmarkStart w:id="65" w:name="_Toc220143746"/>
      <w:bookmarkStart w:id="66" w:name="_Toc248567345"/>
      <w:bookmarkStart w:id="67" w:name="_Toc254788643"/>
      <w:bookmarkStart w:id="68" w:name="_Toc117669792"/>
      <w:r w:rsidRPr="00B25C31">
        <w:t>Beoordelingsprocedure</w:t>
      </w:r>
      <w:bookmarkEnd w:id="64"/>
      <w:bookmarkEnd w:id="65"/>
      <w:bookmarkEnd w:id="66"/>
      <w:bookmarkEnd w:id="67"/>
      <w:bookmarkEnd w:id="68"/>
    </w:p>
    <w:p w14:paraId="59133B5D" w14:textId="11CED6A8" w:rsidR="002E641F" w:rsidRPr="00B25C31" w:rsidRDefault="002E641F" w:rsidP="00565851">
      <w:pPr>
        <w:jc w:val="both"/>
        <w:rPr>
          <w:rFonts w:asciiTheme="minorHAnsi" w:hAnsiTheme="minorHAnsi" w:cstheme="minorHAnsi"/>
          <w:bCs/>
        </w:rPr>
      </w:pPr>
      <w:r w:rsidRPr="00B25C31">
        <w:rPr>
          <w:rFonts w:asciiTheme="minorHAnsi" w:hAnsiTheme="minorHAnsi" w:cstheme="minorHAnsi"/>
          <w:bCs/>
        </w:rPr>
        <w:t>De beoordelingsprocedure omvat de volgende fasen:</w:t>
      </w:r>
    </w:p>
    <w:p w14:paraId="25226110" w14:textId="4825088F" w:rsidR="004114A8" w:rsidRPr="00695D76" w:rsidRDefault="004114A8" w:rsidP="00565851">
      <w:pPr>
        <w:jc w:val="both"/>
        <w:rPr>
          <w:rFonts w:asciiTheme="minorHAnsi" w:hAnsiTheme="minorHAnsi" w:cstheme="minorHAnsi"/>
          <w:bCs/>
          <w:iCs/>
          <w:u w:val="single"/>
        </w:rPr>
      </w:pPr>
      <w:r w:rsidRPr="00695D76">
        <w:rPr>
          <w:rFonts w:asciiTheme="minorHAnsi" w:hAnsiTheme="minorHAnsi" w:cstheme="minorHAnsi"/>
          <w:bCs/>
          <w:iCs/>
          <w:u w:val="single"/>
        </w:rPr>
        <w:t>Fase 1</w:t>
      </w:r>
      <w:r w:rsidR="000D3992" w:rsidRPr="00695D76">
        <w:rPr>
          <w:rFonts w:asciiTheme="minorHAnsi" w:hAnsiTheme="minorHAnsi" w:cstheme="minorHAnsi"/>
          <w:bCs/>
          <w:iCs/>
          <w:u w:val="single"/>
        </w:rPr>
        <w:t>:</w:t>
      </w:r>
      <w:r w:rsidRPr="00695D76">
        <w:rPr>
          <w:rFonts w:asciiTheme="minorHAnsi" w:hAnsiTheme="minorHAnsi" w:cstheme="minorHAnsi"/>
          <w:bCs/>
          <w:iCs/>
          <w:u w:val="single"/>
        </w:rPr>
        <w:t xml:space="preserve"> Het openen van de </w:t>
      </w:r>
      <w:r w:rsidR="00F16154" w:rsidRPr="00695D76">
        <w:rPr>
          <w:rFonts w:asciiTheme="minorHAnsi" w:hAnsiTheme="minorHAnsi" w:cstheme="minorHAnsi"/>
          <w:bCs/>
          <w:iCs/>
          <w:u w:val="single"/>
        </w:rPr>
        <w:t>Inschrijving</w:t>
      </w:r>
      <w:r w:rsidRPr="00695D76">
        <w:rPr>
          <w:rFonts w:asciiTheme="minorHAnsi" w:hAnsiTheme="minorHAnsi" w:cstheme="minorHAnsi"/>
          <w:bCs/>
          <w:iCs/>
          <w:u w:val="single"/>
        </w:rPr>
        <w:t>en</w:t>
      </w:r>
    </w:p>
    <w:p w14:paraId="77815EB4" w14:textId="06F163FD" w:rsidR="008C6A6B" w:rsidRDefault="00A150F9" w:rsidP="00565851">
      <w:pPr>
        <w:jc w:val="both"/>
        <w:rPr>
          <w:rFonts w:asciiTheme="minorHAnsi" w:hAnsiTheme="minorHAnsi" w:cstheme="minorHAnsi"/>
        </w:rPr>
      </w:pPr>
      <w:bookmarkStart w:id="69" w:name="_Hlk488150148"/>
      <w:r w:rsidRPr="00B25C31">
        <w:rPr>
          <w:rFonts w:asciiTheme="minorHAnsi" w:hAnsiTheme="minorHAnsi" w:cstheme="minorHAnsi"/>
        </w:rPr>
        <w:t xml:space="preserve">De </w:t>
      </w:r>
      <w:r w:rsidR="003808CB" w:rsidRPr="00B25C31">
        <w:rPr>
          <w:rFonts w:asciiTheme="minorHAnsi" w:hAnsiTheme="minorHAnsi" w:cstheme="minorHAnsi"/>
        </w:rPr>
        <w:t xml:space="preserve">kluis met ingediende </w:t>
      </w:r>
      <w:r w:rsidR="00F16154" w:rsidRPr="00B25C31">
        <w:rPr>
          <w:rFonts w:asciiTheme="minorHAnsi" w:hAnsiTheme="minorHAnsi" w:cstheme="minorHAnsi"/>
        </w:rPr>
        <w:t>Inschrijving</w:t>
      </w:r>
      <w:r w:rsidRPr="00B25C31">
        <w:rPr>
          <w:rFonts w:asciiTheme="minorHAnsi" w:hAnsiTheme="minorHAnsi" w:cstheme="minorHAnsi"/>
        </w:rPr>
        <w:t>en word</w:t>
      </w:r>
      <w:r w:rsidR="0017560D" w:rsidRPr="00B25C31">
        <w:rPr>
          <w:rFonts w:asciiTheme="minorHAnsi" w:hAnsiTheme="minorHAnsi" w:cstheme="minorHAnsi"/>
        </w:rPr>
        <w:t>t</w:t>
      </w:r>
      <w:r w:rsidRPr="00B25C31">
        <w:rPr>
          <w:rFonts w:asciiTheme="minorHAnsi" w:hAnsiTheme="minorHAnsi" w:cstheme="minorHAnsi"/>
        </w:rPr>
        <w:t xml:space="preserve"> geopend</w:t>
      </w:r>
      <w:r w:rsidR="008E52C5" w:rsidRPr="00B25C31">
        <w:rPr>
          <w:rFonts w:asciiTheme="minorHAnsi" w:hAnsiTheme="minorHAnsi" w:cstheme="minorHAnsi"/>
        </w:rPr>
        <w:t xml:space="preserve"> waarvan proces-verbaal wordt opgesteld. </w:t>
      </w:r>
      <w:bookmarkEnd w:id="69"/>
    </w:p>
    <w:p w14:paraId="7ED5C659" w14:textId="77777777" w:rsidR="001F0ECA" w:rsidRPr="00B25C31" w:rsidRDefault="001F0ECA" w:rsidP="00565851">
      <w:pPr>
        <w:jc w:val="both"/>
        <w:rPr>
          <w:rFonts w:asciiTheme="minorHAnsi" w:hAnsiTheme="minorHAnsi" w:cstheme="minorHAnsi"/>
        </w:rPr>
      </w:pPr>
    </w:p>
    <w:p w14:paraId="6D0345F0" w14:textId="75397350" w:rsidR="008C6A6B" w:rsidRPr="00695D76" w:rsidRDefault="008C6A6B" w:rsidP="00565851">
      <w:pPr>
        <w:jc w:val="both"/>
        <w:rPr>
          <w:rFonts w:asciiTheme="minorHAnsi" w:hAnsiTheme="minorHAnsi" w:cstheme="minorHAnsi"/>
          <w:u w:val="single"/>
        </w:rPr>
      </w:pPr>
      <w:r w:rsidRPr="00695D76">
        <w:rPr>
          <w:rFonts w:asciiTheme="minorHAnsi" w:hAnsiTheme="minorHAnsi" w:cstheme="minorHAnsi"/>
          <w:u w:val="single"/>
        </w:rPr>
        <w:t xml:space="preserve">Fase 2: </w:t>
      </w:r>
      <w:r w:rsidR="00527402" w:rsidRPr="00695D76">
        <w:rPr>
          <w:rFonts w:asciiTheme="minorHAnsi" w:hAnsiTheme="minorHAnsi" w:cstheme="minorHAnsi"/>
          <w:u w:val="single"/>
        </w:rPr>
        <w:t xml:space="preserve">Controle </w:t>
      </w:r>
      <w:r w:rsidR="00335E73" w:rsidRPr="00695D76">
        <w:rPr>
          <w:rFonts w:asciiTheme="minorHAnsi" w:hAnsiTheme="minorHAnsi" w:cstheme="minorHAnsi"/>
          <w:u w:val="single"/>
        </w:rPr>
        <w:t>Overige formulieren (</w:t>
      </w:r>
      <w:r w:rsidR="00527402" w:rsidRPr="00695D76">
        <w:rPr>
          <w:rFonts w:asciiTheme="minorHAnsi" w:hAnsiTheme="minorHAnsi" w:cstheme="minorHAnsi"/>
          <w:u w:val="single"/>
        </w:rPr>
        <w:t xml:space="preserve">Annex </w:t>
      </w:r>
      <w:r w:rsidR="00D81073" w:rsidRPr="00695D76">
        <w:rPr>
          <w:rFonts w:asciiTheme="minorHAnsi" w:hAnsiTheme="minorHAnsi" w:cstheme="minorHAnsi"/>
          <w:u w:val="single"/>
        </w:rPr>
        <w:t>II)</w:t>
      </w:r>
    </w:p>
    <w:p w14:paraId="0574A6B3" w14:textId="0BAA9B3C" w:rsidR="00130A51" w:rsidRDefault="007F38EE" w:rsidP="00565851">
      <w:pPr>
        <w:jc w:val="both"/>
        <w:rPr>
          <w:rFonts w:asciiTheme="minorHAnsi" w:hAnsiTheme="minorHAnsi" w:cstheme="minorHAnsi"/>
        </w:rPr>
      </w:pPr>
      <w:r w:rsidRPr="00B25C31">
        <w:rPr>
          <w:rFonts w:asciiTheme="minorHAnsi" w:hAnsiTheme="minorHAnsi" w:cstheme="minorHAnsi"/>
        </w:rPr>
        <w:t>Er wordt g</w:t>
      </w:r>
      <w:r w:rsidR="00C26D01">
        <w:rPr>
          <w:rFonts w:asciiTheme="minorHAnsi" w:hAnsiTheme="minorHAnsi" w:cstheme="minorHAnsi"/>
        </w:rPr>
        <w:t>econtroleerd</w:t>
      </w:r>
      <w:r w:rsidRPr="00B25C31">
        <w:rPr>
          <w:rFonts w:asciiTheme="minorHAnsi" w:hAnsiTheme="minorHAnsi" w:cstheme="minorHAnsi"/>
        </w:rPr>
        <w:t xml:space="preserve"> </w:t>
      </w:r>
      <w:r w:rsidR="00D2286A" w:rsidRPr="00B25C31">
        <w:rPr>
          <w:rFonts w:asciiTheme="minorHAnsi" w:hAnsiTheme="minorHAnsi" w:cstheme="minorHAnsi"/>
        </w:rPr>
        <w:t>of alle</w:t>
      </w:r>
      <w:r w:rsidR="00D81073" w:rsidRPr="00B25C31">
        <w:rPr>
          <w:rFonts w:asciiTheme="minorHAnsi" w:hAnsiTheme="minorHAnsi" w:cstheme="minorHAnsi"/>
        </w:rPr>
        <w:t xml:space="preserve"> verplichte</w:t>
      </w:r>
      <w:r w:rsidR="00D2286A" w:rsidRPr="00B25C31">
        <w:rPr>
          <w:rFonts w:asciiTheme="minorHAnsi" w:hAnsiTheme="minorHAnsi" w:cstheme="minorHAnsi"/>
        </w:rPr>
        <w:t xml:space="preserve"> onderdelen </w:t>
      </w:r>
      <w:r w:rsidR="00504181">
        <w:rPr>
          <w:rFonts w:asciiTheme="minorHAnsi" w:hAnsiTheme="minorHAnsi" w:cstheme="minorHAnsi"/>
        </w:rPr>
        <w:t>in</w:t>
      </w:r>
      <w:r w:rsidR="00C26D01">
        <w:rPr>
          <w:rFonts w:asciiTheme="minorHAnsi" w:hAnsiTheme="minorHAnsi" w:cstheme="minorHAnsi"/>
        </w:rPr>
        <w:t xml:space="preserve"> </w:t>
      </w:r>
      <w:r w:rsidR="00070014">
        <w:rPr>
          <w:rFonts w:asciiTheme="minorHAnsi" w:hAnsiTheme="minorHAnsi" w:cstheme="minorHAnsi"/>
        </w:rPr>
        <w:t xml:space="preserve">Overige formulieren (Annex </w:t>
      </w:r>
      <w:r w:rsidR="00C26D01">
        <w:rPr>
          <w:rFonts w:asciiTheme="minorHAnsi" w:hAnsiTheme="minorHAnsi" w:cstheme="minorHAnsi"/>
        </w:rPr>
        <w:t>II</w:t>
      </w:r>
      <w:r w:rsidR="00070014">
        <w:rPr>
          <w:rFonts w:asciiTheme="minorHAnsi" w:hAnsiTheme="minorHAnsi" w:cstheme="minorHAnsi"/>
        </w:rPr>
        <w:t>)</w:t>
      </w:r>
      <w:r w:rsidR="00C26D01">
        <w:rPr>
          <w:rFonts w:asciiTheme="minorHAnsi" w:hAnsiTheme="minorHAnsi" w:cstheme="minorHAnsi"/>
        </w:rPr>
        <w:t xml:space="preserve"> </w:t>
      </w:r>
      <w:r w:rsidR="003C3ABA">
        <w:rPr>
          <w:rFonts w:asciiTheme="minorHAnsi" w:hAnsiTheme="minorHAnsi" w:cstheme="minorHAnsi"/>
        </w:rPr>
        <w:t>correct en volledig</w:t>
      </w:r>
      <w:r w:rsidR="00173995">
        <w:rPr>
          <w:rFonts w:asciiTheme="minorHAnsi" w:hAnsiTheme="minorHAnsi" w:cstheme="minorHAnsi"/>
        </w:rPr>
        <w:t xml:space="preserve"> </w:t>
      </w:r>
      <w:r w:rsidR="00C26D01">
        <w:rPr>
          <w:rFonts w:asciiTheme="minorHAnsi" w:hAnsiTheme="minorHAnsi" w:cstheme="minorHAnsi"/>
        </w:rPr>
        <w:t>zijn ingevuld.</w:t>
      </w:r>
      <w:r w:rsidR="0042223D" w:rsidRPr="00B25C31">
        <w:rPr>
          <w:rFonts w:asciiTheme="minorHAnsi" w:hAnsiTheme="minorHAnsi" w:cstheme="minorHAnsi"/>
        </w:rPr>
        <w:t xml:space="preserve"> </w:t>
      </w:r>
      <w:r w:rsidR="006C48F2">
        <w:rPr>
          <w:rFonts w:asciiTheme="minorHAnsi" w:hAnsiTheme="minorHAnsi" w:cstheme="minorHAnsi"/>
        </w:rPr>
        <w:t>Bij</w:t>
      </w:r>
      <w:r w:rsidR="00BF7288">
        <w:rPr>
          <w:rFonts w:asciiTheme="minorHAnsi" w:hAnsiTheme="minorHAnsi" w:cstheme="minorHAnsi"/>
        </w:rPr>
        <w:t xml:space="preserve"> ontbrekende of afwijkende gegevens </w:t>
      </w:r>
      <w:r w:rsidR="007B6B07">
        <w:rPr>
          <w:rFonts w:asciiTheme="minorHAnsi" w:hAnsiTheme="minorHAnsi" w:cstheme="minorHAnsi"/>
        </w:rPr>
        <w:t>biedt Aanbestedende dienst</w:t>
      </w:r>
      <w:r w:rsidR="003725D8">
        <w:rPr>
          <w:rFonts w:asciiTheme="minorHAnsi" w:hAnsiTheme="minorHAnsi" w:cstheme="minorHAnsi"/>
        </w:rPr>
        <w:t xml:space="preserve"> aan Inschrijver</w:t>
      </w:r>
      <w:r w:rsidR="007B6B07">
        <w:rPr>
          <w:rFonts w:asciiTheme="minorHAnsi" w:hAnsiTheme="minorHAnsi" w:cstheme="minorHAnsi"/>
        </w:rPr>
        <w:t xml:space="preserve"> een herstelmogelijkheid.</w:t>
      </w:r>
    </w:p>
    <w:p w14:paraId="33E076B3" w14:textId="77777777" w:rsidR="00BB4BAA" w:rsidRDefault="00BB4BAA" w:rsidP="00565851">
      <w:pPr>
        <w:jc w:val="both"/>
        <w:rPr>
          <w:rFonts w:asciiTheme="minorHAnsi" w:hAnsiTheme="minorHAnsi" w:cstheme="minorHAnsi"/>
        </w:rPr>
      </w:pPr>
    </w:p>
    <w:p w14:paraId="25226115" w14:textId="5F95019E" w:rsidR="004114A8" w:rsidRPr="00695D76" w:rsidRDefault="004114A8" w:rsidP="00565851">
      <w:pPr>
        <w:jc w:val="both"/>
        <w:rPr>
          <w:rFonts w:asciiTheme="minorHAnsi" w:hAnsiTheme="minorHAnsi" w:cstheme="minorHAnsi"/>
          <w:u w:val="single"/>
        </w:rPr>
      </w:pPr>
      <w:r w:rsidRPr="00695D76">
        <w:rPr>
          <w:rFonts w:asciiTheme="minorHAnsi" w:hAnsiTheme="minorHAnsi" w:cstheme="minorHAnsi"/>
          <w:u w:val="single"/>
        </w:rPr>
        <w:t xml:space="preserve">Fase </w:t>
      </w:r>
      <w:r w:rsidR="00DD446E" w:rsidRPr="00695D76">
        <w:rPr>
          <w:rFonts w:asciiTheme="minorHAnsi" w:hAnsiTheme="minorHAnsi" w:cstheme="minorHAnsi"/>
          <w:u w:val="single"/>
        </w:rPr>
        <w:t>3</w:t>
      </w:r>
      <w:r w:rsidR="000D3992" w:rsidRPr="00695D76">
        <w:rPr>
          <w:rFonts w:asciiTheme="minorHAnsi" w:hAnsiTheme="minorHAnsi" w:cstheme="minorHAnsi"/>
          <w:u w:val="single"/>
        </w:rPr>
        <w:t>:</w:t>
      </w:r>
      <w:r w:rsidRPr="00695D76">
        <w:rPr>
          <w:rFonts w:asciiTheme="minorHAnsi" w:hAnsiTheme="minorHAnsi" w:cstheme="minorHAnsi"/>
          <w:u w:val="single"/>
        </w:rPr>
        <w:t xml:space="preserve"> </w:t>
      </w:r>
      <w:r w:rsidR="00F56E2B" w:rsidRPr="00695D76">
        <w:rPr>
          <w:rFonts w:asciiTheme="minorHAnsi" w:hAnsiTheme="minorHAnsi" w:cstheme="minorHAnsi"/>
          <w:u w:val="single"/>
        </w:rPr>
        <w:t>Controle</w:t>
      </w:r>
      <w:r w:rsidR="007F38EE" w:rsidRPr="00695D76">
        <w:rPr>
          <w:rFonts w:asciiTheme="minorHAnsi" w:hAnsiTheme="minorHAnsi" w:cstheme="minorHAnsi"/>
          <w:u w:val="single"/>
        </w:rPr>
        <w:t xml:space="preserve"> op</w:t>
      </w:r>
      <w:r w:rsidRPr="00695D76">
        <w:rPr>
          <w:rFonts w:asciiTheme="minorHAnsi" w:hAnsiTheme="minorHAnsi" w:cstheme="minorHAnsi"/>
          <w:u w:val="single"/>
        </w:rPr>
        <w:t xml:space="preserve"> uitsluiting</w:t>
      </w:r>
      <w:r w:rsidR="002330A4" w:rsidRPr="00695D76">
        <w:rPr>
          <w:rFonts w:asciiTheme="minorHAnsi" w:hAnsiTheme="minorHAnsi" w:cstheme="minorHAnsi"/>
          <w:u w:val="single"/>
        </w:rPr>
        <w:t>s</w:t>
      </w:r>
      <w:r w:rsidR="008C6A6B" w:rsidRPr="00695D76">
        <w:rPr>
          <w:rFonts w:asciiTheme="minorHAnsi" w:hAnsiTheme="minorHAnsi" w:cstheme="minorHAnsi"/>
          <w:u w:val="single"/>
        </w:rPr>
        <w:t xml:space="preserve">gronden, </w:t>
      </w:r>
      <w:r w:rsidR="00480991" w:rsidRPr="00695D76">
        <w:rPr>
          <w:rFonts w:asciiTheme="minorHAnsi" w:hAnsiTheme="minorHAnsi" w:cstheme="minorHAnsi"/>
          <w:u w:val="single"/>
        </w:rPr>
        <w:t xml:space="preserve">geschiktheidseisen, </w:t>
      </w:r>
      <w:r w:rsidR="007E100F" w:rsidRPr="00695D76">
        <w:rPr>
          <w:rFonts w:asciiTheme="minorHAnsi" w:hAnsiTheme="minorHAnsi" w:cstheme="minorHAnsi"/>
          <w:u w:val="single"/>
        </w:rPr>
        <w:t>programma van eisen</w:t>
      </w:r>
    </w:p>
    <w:p w14:paraId="118AD3BB" w14:textId="4BE0BC38" w:rsidR="00042F62" w:rsidRDefault="00D81073" w:rsidP="00A2351C">
      <w:pPr>
        <w:jc w:val="both"/>
        <w:rPr>
          <w:rFonts w:asciiTheme="minorHAnsi" w:hAnsiTheme="minorHAnsi" w:cstheme="minorHAnsi"/>
        </w:rPr>
      </w:pPr>
      <w:bookmarkStart w:id="70" w:name="_Hlk488150201"/>
      <w:r w:rsidRPr="00B25C31">
        <w:rPr>
          <w:rFonts w:asciiTheme="minorHAnsi" w:hAnsiTheme="minorHAnsi" w:cstheme="minorHAnsi"/>
        </w:rPr>
        <w:t>Er</w:t>
      </w:r>
      <w:r w:rsidR="00AA6814" w:rsidRPr="00B25C31">
        <w:rPr>
          <w:rFonts w:asciiTheme="minorHAnsi" w:hAnsiTheme="minorHAnsi" w:cstheme="minorHAnsi"/>
        </w:rPr>
        <w:t xml:space="preserve"> wordt getoetst</w:t>
      </w:r>
      <w:r w:rsidR="00E23D16" w:rsidRPr="00B25C31">
        <w:rPr>
          <w:rFonts w:asciiTheme="minorHAnsi" w:hAnsiTheme="minorHAnsi" w:cstheme="minorHAnsi"/>
        </w:rPr>
        <w:t xml:space="preserve"> of</w:t>
      </w:r>
      <w:r w:rsidR="004715A5" w:rsidRPr="00B25C31">
        <w:rPr>
          <w:rFonts w:asciiTheme="minorHAnsi" w:hAnsiTheme="minorHAnsi" w:cstheme="minorHAnsi"/>
        </w:rPr>
        <w:t xml:space="preserve"> </w:t>
      </w:r>
      <w:r w:rsidRPr="00B25C31">
        <w:rPr>
          <w:rFonts w:asciiTheme="minorHAnsi" w:hAnsiTheme="minorHAnsi" w:cstheme="minorHAnsi"/>
        </w:rPr>
        <w:t>é</w:t>
      </w:r>
      <w:r w:rsidR="00AA6814" w:rsidRPr="00B25C31">
        <w:rPr>
          <w:rFonts w:asciiTheme="minorHAnsi" w:hAnsiTheme="minorHAnsi" w:cstheme="minorHAnsi"/>
        </w:rPr>
        <w:t xml:space="preserve">én </w:t>
      </w:r>
      <w:r w:rsidR="006C3018" w:rsidRPr="00B25C31">
        <w:rPr>
          <w:rFonts w:asciiTheme="minorHAnsi" w:hAnsiTheme="minorHAnsi" w:cstheme="minorHAnsi"/>
        </w:rPr>
        <w:t xml:space="preserve">(1) </w:t>
      </w:r>
      <w:r w:rsidR="00AA6814" w:rsidRPr="00B25C31">
        <w:rPr>
          <w:rFonts w:asciiTheme="minorHAnsi" w:hAnsiTheme="minorHAnsi" w:cstheme="minorHAnsi"/>
        </w:rPr>
        <w:t>of meerdere van toepassing verklaarde uitsluitings</w:t>
      </w:r>
      <w:r w:rsidR="009B5185" w:rsidRPr="00B25C31">
        <w:rPr>
          <w:rFonts w:asciiTheme="minorHAnsi" w:hAnsiTheme="minorHAnsi" w:cstheme="minorHAnsi"/>
        </w:rPr>
        <w:t xml:space="preserve">gronden van toepassing zijn op </w:t>
      </w:r>
      <w:r w:rsidR="00F16154" w:rsidRPr="00B25C31">
        <w:rPr>
          <w:rFonts w:asciiTheme="minorHAnsi" w:hAnsiTheme="minorHAnsi" w:cstheme="minorHAnsi"/>
        </w:rPr>
        <w:t>Inschrijver</w:t>
      </w:r>
      <w:r w:rsidR="009B5185" w:rsidRPr="00B25C31">
        <w:rPr>
          <w:rFonts w:asciiTheme="minorHAnsi" w:hAnsiTheme="minorHAnsi" w:cstheme="minorHAnsi"/>
        </w:rPr>
        <w:t xml:space="preserve">. </w:t>
      </w:r>
      <w:r w:rsidR="00764D8D" w:rsidRPr="00B25C31">
        <w:rPr>
          <w:rFonts w:asciiTheme="minorHAnsi" w:hAnsiTheme="minorHAnsi" w:cstheme="minorHAnsi"/>
        </w:rPr>
        <w:t>Ook</w:t>
      </w:r>
      <w:r w:rsidR="009B5185" w:rsidRPr="00B25C31">
        <w:rPr>
          <w:rFonts w:asciiTheme="minorHAnsi" w:hAnsiTheme="minorHAnsi" w:cstheme="minorHAnsi"/>
        </w:rPr>
        <w:t xml:space="preserve"> wordt getoetst of </w:t>
      </w:r>
      <w:r w:rsidR="00F16154" w:rsidRPr="00B25C31">
        <w:rPr>
          <w:rFonts w:asciiTheme="minorHAnsi" w:hAnsiTheme="minorHAnsi" w:cstheme="minorHAnsi"/>
        </w:rPr>
        <w:t>Inschrijver</w:t>
      </w:r>
      <w:r w:rsidR="00AA6814" w:rsidRPr="00B25C31">
        <w:rPr>
          <w:rFonts w:asciiTheme="minorHAnsi" w:hAnsiTheme="minorHAnsi" w:cstheme="minorHAnsi"/>
        </w:rPr>
        <w:t xml:space="preserve"> voldoet aan </w:t>
      </w:r>
      <w:r w:rsidR="008C6173" w:rsidRPr="00B25C31">
        <w:rPr>
          <w:rFonts w:asciiTheme="minorHAnsi" w:hAnsiTheme="minorHAnsi" w:cstheme="minorHAnsi"/>
        </w:rPr>
        <w:t>de gestelde geschiktheidseisen</w:t>
      </w:r>
      <w:r w:rsidR="007E100F" w:rsidRPr="00B25C31">
        <w:rPr>
          <w:rFonts w:asciiTheme="minorHAnsi" w:hAnsiTheme="minorHAnsi" w:cstheme="minorHAnsi"/>
        </w:rPr>
        <w:t xml:space="preserve"> en onvoorwaardelijk akkoord gaat met het programma van eisen</w:t>
      </w:r>
      <w:r w:rsidR="008C6173" w:rsidRPr="00B25C31">
        <w:rPr>
          <w:rFonts w:asciiTheme="minorHAnsi" w:hAnsiTheme="minorHAnsi" w:cstheme="minorHAnsi"/>
        </w:rPr>
        <w:t>.</w:t>
      </w:r>
      <w:r w:rsidR="00723FB5">
        <w:rPr>
          <w:rFonts w:asciiTheme="minorHAnsi" w:hAnsiTheme="minorHAnsi" w:cstheme="minorHAnsi"/>
        </w:rPr>
        <w:t xml:space="preserve"> </w:t>
      </w:r>
      <w:r w:rsidR="000F5BF0" w:rsidRPr="00914B4E">
        <w:rPr>
          <w:rFonts w:asciiTheme="minorHAnsi" w:hAnsiTheme="minorHAnsi" w:cstheme="minorHAnsi"/>
        </w:rPr>
        <w:t>Het niet voldoen aan één (1) of meer van de gestelde uitsluitingsgronden, geschiktheidseisen of eisen in het programma van eisen, leidt tot uitsluiting van verdere deelname aan deze procedure.</w:t>
      </w:r>
      <w:r w:rsidR="00A2351C">
        <w:rPr>
          <w:rFonts w:asciiTheme="minorHAnsi" w:hAnsiTheme="minorHAnsi" w:cstheme="minorHAnsi"/>
        </w:rPr>
        <w:t xml:space="preserve"> </w:t>
      </w:r>
      <w:r w:rsidR="004F683F">
        <w:rPr>
          <w:rFonts w:asciiTheme="minorHAnsi" w:hAnsiTheme="minorHAnsi" w:cstheme="minorHAnsi"/>
        </w:rPr>
        <w:t>Inschrijver dient hiertoe:</w:t>
      </w:r>
    </w:p>
    <w:p w14:paraId="20B28E9D" w14:textId="0225AD96" w:rsidR="004F683F" w:rsidRDefault="004F683F" w:rsidP="00094E1D">
      <w:pPr>
        <w:pStyle w:val="Lijstalinea"/>
        <w:numPr>
          <w:ilvl w:val="0"/>
          <w:numId w:val="19"/>
        </w:numPr>
        <w:jc w:val="both"/>
        <w:rPr>
          <w:rFonts w:asciiTheme="minorHAnsi" w:hAnsiTheme="minorHAnsi" w:cstheme="minorHAnsi"/>
        </w:rPr>
      </w:pPr>
      <w:r w:rsidRPr="004F683F">
        <w:rPr>
          <w:rFonts w:asciiTheme="minorHAnsi" w:hAnsiTheme="minorHAnsi" w:cstheme="minorHAnsi"/>
        </w:rPr>
        <w:t>H</w:t>
      </w:r>
      <w:r w:rsidR="001478E4" w:rsidRPr="004F683F">
        <w:rPr>
          <w:rFonts w:asciiTheme="minorHAnsi" w:hAnsiTheme="minorHAnsi" w:cstheme="minorHAnsi"/>
        </w:rPr>
        <w:t>et</w:t>
      </w:r>
      <w:r w:rsidR="00173995" w:rsidRPr="004F683F">
        <w:rPr>
          <w:rFonts w:asciiTheme="minorHAnsi" w:hAnsiTheme="minorHAnsi" w:cstheme="minorHAnsi"/>
        </w:rPr>
        <w:t xml:space="preserve"> </w:t>
      </w:r>
      <w:r w:rsidR="002D3476" w:rsidRPr="004F683F">
        <w:rPr>
          <w:rFonts w:asciiTheme="minorHAnsi" w:hAnsiTheme="minorHAnsi" w:cstheme="minorHAnsi"/>
        </w:rPr>
        <w:t>Uniform Europees Aanbestedingsdocument</w:t>
      </w:r>
      <w:r w:rsidR="001478E4" w:rsidRPr="004F683F">
        <w:rPr>
          <w:rFonts w:asciiTheme="minorHAnsi" w:hAnsiTheme="minorHAnsi" w:cstheme="minorHAnsi"/>
        </w:rPr>
        <w:t xml:space="preserve"> (Annex VIII)</w:t>
      </w:r>
      <w:r w:rsidR="002D3476" w:rsidRPr="004F683F">
        <w:rPr>
          <w:rFonts w:asciiTheme="minorHAnsi" w:hAnsiTheme="minorHAnsi" w:cstheme="minorHAnsi"/>
        </w:rPr>
        <w:t xml:space="preserve"> </w:t>
      </w:r>
      <w:r w:rsidR="00C45CA1" w:rsidRPr="004F683F">
        <w:rPr>
          <w:rFonts w:asciiTheme="minorHAnsi" w:hAnsiTheme="minorHAnsi" w:cstheme="minorHAnsi"/>
        </w:rPr>
        <w:t>te voorzien van de gevraagde informatie</w:t>
      </w:r>
      <w:r w:rsidR="00697CF8">
        <w:rPr>
          <w:rFonts w:asciiTheme="minorHAnsi" w:hAnsiTheme="minorHAnsi" w:cstheme="minorHAnsi"/>
        </w:rPr>
        <w:t xml:space="preserve"> en bij te voegen aan de Inschrijving</w:t>
      </w:r>
      <w:r w:rsidR="00B80297">
        <w:rPr>
          <w:rFonts w:asciiTheme="minorHAnsi" w:hAnsiTheme="minorHAnsi" w:cstheme="minorHAnsi"/>
        </w:rPr>
        <w:t>;</w:t>
      </w:r>
      <w:r w:rsidR="00C45CA1" w:rsidRPr="004F683F">
        <w:rPr>
          <w:rFonts w:asciiTheme="minorHAnsi" w:hAnsiTheme="minorHAnsi" w:cstheme="minorHAnsi"/>
        </w:rPr>
        <w:t xml:space="preserve"> </w:t>
      </w:r>
    </w:p>
    <w:p w14:paraId="29C15504" w14:textId="61D2EB11" w:rsidR="004F683F" w:rsidRDefault="004F683F" w:rsidP="00094E1D">
      <w:pPr>
        <w:pStyle w:val="Lijstalinea"/>
        <w:numPr>
          <w:ilvl w:val="0"/>
          <w:numId w:val="19"/>
        </w:numPr>
        <w:jc w:val="both"/>
        <w:rPr>
          <w:rFonts w:asciiTheme="minorHAnsi" w:hAnsiTheme="minorHAnsi" w:cstheme="minorHAnsi"/>
        </w:rPr>
      </w:pPr>
      <w:r>
        <w:rPr>
          <w:rFonts w:asciiTheme="minorHAnsi" w:hAnsiTheme="minorHAnsi" w:cstheme="minorHAnsi"/>
        </w:rPr>
        <w:t>D</w:t>
      </w:r>
      <w:r w:rsidR="00E5362E" w:rsidRPr="004F683F">
        <w:rPr>
          <w:rFonts w:asciiTheme="minorHAnsi" w:hAnsiTheme="minorHAnsi" w:cstheme="minorHAnsi"/>
        </w:rPr>
        <w:t xml:space="preserve">e </w:t>
      </w:r>
      <w:r w:rsidR="00D96267">
        <w:rPr>
          <w:rFonts w:asciiTheme="minorHAnsi" w:hAnsiTheme="minorHAnsi" w:cstheme="minorHAnsi"/>
        </w:rPr>
        <w:t>Ondertekeningspagina (Annex I</w:t>
      </w:r>
      <w:r w:rsidR="00337370">
        <w:rPr>
          <w:rFonts w:asciiTheme="minorHAnsi" w:hAnsiTheme="minorHAnsi" w:cstheme="minorHAnsi"/>
        </w:rPr>
        <w:t>X</w:t>
      </w:r>
      <w:r w:rsidR="00D96267">
        <w:rPr>
          <w:rFonts w:asciiTheme="minorHAnsi" w:hAnsiTheme="minorHAnsi" w:cstheme="minorHAnsi"/>
        </w:rPr>
        <w:t>)</w:t>
      </w:r>
      <w:r w:rsidR="00D4249B" w:rsidRPr="004F683F">
        <w:rPr>
          <w:rFonts w:asciiTheme="minorHAnsi" w:hAnsiTheme="minorHAnsi" w:cstheme="minorHAnsi"/>
        </w:rPr>
        <w:t xml:space="preserve"> </w:t>
      </w:r>
      <w:r w:rsidR="002D3476" w:rsidRPr="004F683F">
        <w:rPr>
          <w:rFonts w:asciiTheme="minorHAnsi" w:hAnsiTheme="minorHAnsi" w:cstheme="minorHAnsi"/>
        </w:rPr>
        <w:t>te voorzien van de gevraagde informatie</w:t>
      </w:r>
      <w:r w:rsidR="00697CF8">
        <w:rPr>
          <w:rFonts w:asciiTheme="minorHAnsi" w:hAnsiTheme="minorHAnsi" w:cstheme="minorHAnsi"/>
        </w:rPr>
        <w:t>,</w:t>
      </w:r>
      <w:r w:rsidR="002D3476" w:rsidRPr="004F683F">
        <w:rPr>
          <w:rFonts w:asciiTheme="minorHAnsi" w:hAnsiTheme="minorHAnsi" w:cstheme="minorHAnsi"/>
        </w:rPr>
        <w:t xml:space="preserve"> rechtsgeldig te ondertekenen</w:t>
      </w:r>
      <w:r w:rsidR="00697CF8">
        <w:rPr>
          <w:rFonts w:asciiTheme="minorHAnsi" w:hAnsiTheme="minorHAnsi" w:cstheme="minorHAnsi"/>
        </w:rPr>
        <w:t xml:space="preserve"> en bij te voegen aan de Inschrijving</w:t>
      </w:r>
      <w:r w:rsidR="003A3C95" w:rsidRPr="004F683F">
        <w:rPr>
          <w:rFonts w:asciiTheme="minorHAnsi" w:hAnsiTheme="minorHAnsi" w:cstheme="minorHAnsi"/>
        </w:rPr>
        <w:t>.</w:t>
      </w:r>
      <w:r w:rsidR="00912D62" w:rsidRPr="004F683F">
        <w:rPr>
          <w:rFonts w:asciiTheme="minorHAnsi" w:hAnsiTheme="minorHAnsi" w:cstheme="minorHAnsi"/>
        </w:rPr>
        <w:t xml:space="preserve"> </w:t>
      </w:r>
    </w:p>
    <w:p w14:paraId="56859C40" w14:textId="77777777" w:rsidR="00EF58EF" w:rsidRPr="00EF58EF" w:rsidRDefault="00EF58EF" w:rsidP="00EF58EF">
      <w:pPr>
        <w:pStyle w:val="Lijstalinea"/>
        <w:jc w:val="both"/>
        <w:rPr>
          <w:rFonts w:asciiTheme="minorHAnsi" w:hAnsiTheme="minorHAnsi" w:cstheme="minorHAnsi"/>
        </w:rPr>
      </w:pPr>
    </w:p>
    <w:p w14:paraId="08374B5C" w14:textId="51FEB44E" w:rsidR="00B80297" w:rsidRDefault="00B80297" w:rsidP="004F683F">
      <w:pPr>
        <w:jc w:val="both"/>
        <w:rPr>
          <w:rFonts w:asciiTheme="minorHAnsi" w:hAnsiTheme="minorHAnsi" w:cstheme="minorHAnsi"/>
        </w:rPr>
      </w:pPr>
      <w:r>
        <w:rPr>
          <w:rFonts w:asciiTheme="minorHAnsi" w:hAnsiTheme="minorHAnsi" w:cstheme="minorHAnsi"/>
        </w:rPr>
        <w:t>Inschrijver wordt uitgesloten van verdere deelname aan de aanbesteding als:</w:t>
      </w:r>
    </w:p>
    <w:p w14:paraId="32D6D880" w14:textId="4E853020" w:rsidR="00B80297" w:rsidRDefault="00B80297" w:rsidP="00094E1D">
      <w:pPr>
        <w:pStyle w:val="Lijstalinea"/>
        <w:numPr>
          <w:ilvl w:val="0"/>
          <w:numId w:val="19"/>
        </w:numPr>
        <w:jc w:val="both"/>
        <w:rPr>
          <w:rFonts w:asciiTheme="minorHAnsi" w:hAnsiTheme="minorHAnsi" w:cstheme="minorHAnsi"/>
        </w:rPr>
      </w:pPr>
      <w:r w:rsidRPr="00B80297">
        <w:rPr>
          <w:rFonts w:asciiTheme="minorHAnsi" w:hAnsiTheme="minorHAnsi" w:cstheme="minorHAnsi"/>
        </w:rPr>
        <w:t>H</w:t>
      </w:r>
      <w:r w:rsidR="000E021B" w:rsidRPr="00B80297">
        <w:rPr>
          <w:rFonts w:asciiTheme="minorHAnsi" w:hAnsiTheme="minorHAnsi" w:cstheme="minorHAnsi"/>
        </w:rPr>
        <w:t>et</w:t>
      </w:r>
      <w:r w:rsidR="002D3476" w:rsidRPr="00B80297">
        <w:rPr>
          <w:rFonts w:asciiTheme="minorHAnsi" w:hAnsiTheme="minorHAnsi" w:cstheme="minorHAnsi"/>
        </w:rPr>
        <w:t xml:space="preserve"> Uniform Europees Aanbestedingsdocument</w:t>
      </w:r>
      <w:r w:rsidR="000E021B" w:rsidRPr="00B80297">
        <w:rPr>
          <w:rFonts w:asciiTheme="minorHAnsi" w:hAnsiTheme="minorHAnsi" w:cstheme="minorHAnsi"/>
        </w:rPr>
        <w:t xml:space="preserve"> (Annex VIII)</w:t>
      </w:r>
      <w:r w:rsidR="002D3476" w:rsidRPr="00B80297">
        <w:rPr>
          <w:rFonts w:asciiTheme="minorHAnsi" w:hAnsiTheme="minorHAnsi" w:cstheme="minorHAnsi"/>
        </w:rPr>
        <w:t xml:space="preserve"> </w:t>
      </w:r>
      <w:r w:rsidR="00D063B4" w:rsidRPr="004F683F">
        <w:rPr>
          <w:rFonts w:asciiTheme="minorHAnsi" w:hAnsiTheme="minorHAnsi" w:cstheme="minorHAnsi"/>
        </w:rPr>
        <w:t>niet volledig, niet correct en/of niet rechtsgeldig ondertekend</w:t>
      </w:r>
      <w:r w:rsidR="004F2C68">
        <w:rPr>
          <w:rFonts w:asciiTheme="minorHAnsi" w:hAnsiTheme="minorHAnsi" w:cstheme="minorHAnsi"/>
        </w:rPr>
        <w:t>,</w:t>
      </w:r>
      <w:r w:rsidR="00D063B4" w:rsidRPr="004F683F">
        <w:rPr>
          <w:rFonts w:asciiTheme="minorHAnsi" w:hAnsiTheme="minorHAnsi" w:cstheme="minorHAnsi"/>
        </w:rPr>
        <w:t xml:space="preserve"> </w:t>
      </w:r>
      <w:r w:rsidR="00BE06F6" w:rsidRPr="00B80297">
        <w:rPr>
          <w:rFonts w:asciiTheme="minorHAnsi" w:hAnsiTheme="minorHAnsi" w:cstheme="minorHAnsi"/>
        </w:rPr>
        <w:t>is bijgevoegd</w:t>
      </w:r>
      <w:r w:rsidR="007B2E8C" w:rsidRPr="007B2E8C">
        <w:rPr>
          <w:rFonts w:asciiTheme="minorHAnsi" w:hAnsiTheme="minorHAnsi" w:cstheme="minorHAnsi"/>
        </w:rPr>
        <w:t xml:space="preserve"> </w:t>
      </w:r>
      <w:r w:rsidR="007B2E8C">
        <w:rPr>
          <w:rFonts w:asciiTheme="minorHAnsi" w:hAnsiTheme="minorHAnsi" w:cstheme="minorHAnsi"/>
        </w:rPr>
        <w:t>aan de Inschrijving</w:t>
      </w:r>
      <w:r>
        <w:rPr>
          <w:rFonts w:asciiTheme="minorHAnsi" w:hAnsiTheme="minorHAnsi" w:cstheme="minorHAnsi"/>
        </w:rPr>
        <w:t>;</w:t>
      </w:r>
    </w:p>
    <w:p w14:paraId="64BB964E" w14:textId="66942E0A" w:rsidR="00B80297" w:rsidRDefault="007B2E8C" w:rsidP="00094E1D">
      <w:pPr>
        <w:pStyle w:val="Lijstalinea"/>
        <w:numPr>
          <w:ilvl w:val="0"/>
          <w:numId w:val="19"/>
        </w:numPr>
        <w:jc w:val="both"/>
        <w:rPr>
          <w:rFonts w:asciiTheme="minorHAnsi" w:hAnsiTheme="minorHAnsi" w:cstheme="minorHAnsi"/>
        </w:rPr>
      </w:pPr>
      <w:r>
        <w:rPr>
          <w:rFonts w:asciiTheme="minorHAnsi" w:hAnsiTheme="minorHAnsi" w:cstheme="minorHAnsi"/>
        </w:rPr>
        <w:t>D</w:t>
      </w:r>
      <w:r w:rsidR="00B80297" w:rsidRPr="004F683F">
        <w:rPr>
          <w:rFonts w:asciiTheme="minorHAnsi" w:hAnsiTheme="minorHAnsi" w:cstheme="minorHAnsi"/>
        </w:rPr>
        <w:t xml:space="preserve">e </w:t>
      </w:r>
      <w:r w:rsidR="00D96267">
        <w:rPr>
          <w:rFonts w:asciiTheme="minorHAnsi" w:hAnsiTheme="minorHAnsi" w:cstheme="minorHAnsi"/>
        </w:rPr>
        <w:t>Ondertekeningspagina (Annex I</w:t>
      </w:r>
      <w:r w:rsidR="00337370">
        <w:rPr>
          <w:rFonts w:asciiTheme="minorHAnsi" w:hAnsiTheme="minorHAnsi" w:cstheme="minorHAnsi"/>
        </w:rPr>
        <w:t>X</w:t>
      </w:r>
      <w:r w:rsidR="00D96267">
        <w:rPr>
          <w:rFonts w:asciiTheme="minorHAnsi" w:hAnsiTheme="minorHAnsi" w:cstheme="minorHAnsi"/>
        </w:rPr>
        <w:t>)</w:t>
      </w:r>
      <w:r w:rsidR="00B80297" w:rsidRPr="004F683F">
        <w:rPr>
          <w:rFonts w:asciiTheme="minorHAnsi" w:hAnsiTheme="minorHAnsi" w:cstheme="minorHAnsi"/>
        </w:rPr>
        <w:t xml:space="preserve"> niet volledig, niet correct en/of niet rechtsgeldig ondertekend</w:t>
      </w:r>
      <w:r w:rsidR="004F2C68">
        <w:rPr>
          <w:rFonts w:asciiTheme="minorHAnsi" w:hAnsiTheme="minorHAnsi" w:cstheme="minorHAnsi"/>
        </w:rPr>
        <w:t>,</w:t>
      </w:r>
      <w:r w:rsidR="00B80297" w:rsidRPr="004F683F">
        <w:rPr>
          <w:rFonts w:asciiTheme="minorHAnsi" w:hAnsiTheme="minorHAnsi" w:cstheme="minorHAnsi"/>
        </w:rPr>
        <w:t xml:space="preserve"> is bijgevoegd</w:t>
      </w:r>
      <w:r>
        <w:rPr>
          <w:rFonts w:asciiTheme="minorHAnsi" w:hAnsiTheme="minorHAnsi" w:cstheme="minorHAnsi"/>
        </w:rPr>
        <w:t xml:space="preserve"> aan de Inschrijving.</w:t>
      </w:r>
    </w:p>
    <w:p w14:paraId="5D66BFB8" w14:textId="77777777" w:rsidR="002D3476" w:rsidRDefault="002D3476" w:rsidP="008F52C7">
      <w:pPr>
        <w:jc w:val="both"/>
        <w:rPr>
          <w:rFonts w:asciiTheme="minorHAnsi" w:hAnsiTheme="minorHAnsi" w:cstheme="minorHAnsi"/>
        </w:rPr>
      </w:pPr>
    </w:p>
    <w:p w14:paraId="100233D2" w14:textId="77777777" w:rsidR="004A5880" w:rsidRDefault="004A5880" w:rsidP="00523E36">
      <w:pPr>
        <w:jc w:val="both"/>
        <w:rPr>
          <w:u w:val="single"/>
        </w:rPr>
      </w:pPr>
      <w:bookmarkStart w:id="71" w:name="_Hlk496695773"/>
      <w:bookmarkEnd w:id="70"/>
    </w:p>
    <w:p w14:paraId="4A8811E1" w14:textId="77777777" w:rsidR="004A5880" w:rsidRDefault="004A5880" w:rsidP="00523E36">
      <w:pPr>
        <w:jc w:val="both"/>
        <w:rPr>
          <w:u w:val="single"/>
        </w:rPr>
      </w:pPr>
    </w:p>
    <w:p w14:paraId="2522611A" w14:textId="3F8ACA84" w:rsidR="004114A8" w:rsidRPr="003D3F29" w:rsidRDefault="004114A8" w:rsidP="00523E36">
      <w:pPr>
        <w:jc w:val="both"/>
        <w:rPr>
          <w:u w:val="single"/>
        </w:rPr>
      </w:pPr>
      <w:r w:rsidRPr="003D3F29">
        <w:rPr>
          <w:u w:val="single"/>
        </w:rPr>
        <w:lastRenderedPageBreak/>
        <w:t xml:space="preserve">Fase </w:t>
      </w:r>
      <w:r w:rsidR="00DD446E" w:rsidRPr="003D3F29">
        <w:rPr>
          <w:u w:val="single"/>
        </w:rPr>
        <w:t>4</w:t>
      </w:r>
      <w:r w:rsidR="000D3992" w:rsidRPr="003D3F29">
        <w:rPr>
          <w:u w:val="single"/>
        </w:rPr>
        <w:t>:</w:t>
      </w:r>
      <w:r w:rsidRPr="003D3F29">
        <w:rPr>
          <w:u w:val="single"/>
        </w:rPr>
        <w:t xml:space="preserve"> </w:t>
      </w:r>
      <w:r w:rsidR="00F56E2B" w:rsidRPr="003D3F29">
        <w:rPr>
          <w:u w:val="single"/>
        </w:rPr>
        <w:t>Controle</w:t>
      </w:r>
      <w:r w:rsidR="00121DF5" w:rsidRPr="003D3F29">
        <w:rPr>
          <w:u w:val="single"/>
        </w:rPr>
        <w:t xml:space="preserve"> </w:t>
      </w:r>
      <w:r w:rsidR="00356129" w:rsidRPr="003D3F29">
        <w:rPr>
          <w:u w:val="single"/>
        </w:rPr>
        <w:t>volledigheid</w:t>
      </w:r>
      <w:r w:rsidRPr="003D3F29">
        <w:rPr>
          <w:u w:val="single"/>
        </w:rPr>
        <w:t xml:space="preserve"> programma van wensen</w:t>
      </w:r>
    </w:p>
    <w:p w14:paraId="28F3E873" w14:textId="2C0E327E" w:rsidR="00356129" w:rsidRPr="00914B4E" w:rsidRDefault="00356129" w:rsidP="00356129">
      <w:pPr>
        <w:jc w:val="both"/>
        <w:rPr>
          <w:rFonts w:asciiTheme="minorHAnsi" w:hAnsiTheme="minorHAnsi" w:cstheme="minorHAnsi"/>
        </w:rPr>
      </w:pPr>
      <w:r w:rsidRPr="00DE1E3F">
        <w:rPr>
          <w:rFonts w:asciiTheme="minorHAnsi" w:hAnsiTheme="minorHAnsi" w:cstheme="minorHAnsi"/>
        </w:rPr>
        <w:t xml:space="preserve">In deze fase worden de uitwerkingen van het programma van wensen ‘kwaliteit’ en ‘prijs’ </w:t>
      </w:r>
      <w:r w:rsidR="00F56E2B" w:rsidRPr="00DE1E3F">
        <w:rPr>
          <w:rFonts w:asciiTheme="minorHAnsi" w:hAnsiTheme="minorHAnsi" w:cstheme="minorHAnsi"/>
        </w:rPr>
        <w:t>gecontroleerd op</w:t>
      </w:r>
      <w:r w:rsidR="00173995">
        <w:rPr>
          <w:rFonts w:asciiTheme="minorHAnsi" w:hAnsiTheme="minorHAnsi" w:cstheme="minorHAnsi"/>
        </w:rPr>
        <w:t xml:space="preserve"> </w:t>
      </w:r>
      <w:r w:rsidR="00F56E2B" w:rsidRPr="00DE1E3F">
        <w:rPr>
          <w:rFonts w:asciiTheme="minorHAnsi" w:hAnsiTheme="minorHAnsi" w:cstheme="minorHAnsi"/>
        </w:rPr>
        <w:t>volledigheid</w:t>
      </w:r>
      <w:r w:rsidRPr="00DE1E3F">
        <w:rPr>
          <w:rFonts w:asciiTheme="minorHAnsi" w:hAnsiTheme="minorHAnsi" w:cstheme="minorHAnsi"/>
        </w:rPr>
        <w:t xml:space="preserve">. Het niet indienen van één of meerdere uitwerkingen ten aanzien van het programma van wensen ‘kwaliteit’, leidt tot een puntentoekenning </w:t>
      </w:r>
      <w:r w:rsidRPr="00160FD1">
        <w:rPr>
          <w:rFonts w:asciiTheme="minorHAnsi" w:hAnsiTheme="minorHAnsi" w:cstheme="minorHAnsi"/>
        </w:rPr>
        <w:t>van 0</w:t>
      </w:r>
      <w:r w:rsidRPr="00DE1E3F">
        <w:rPr>
          <w:rFonts w:asciiTheme="minorHAnsi" w:hAnsiTheme="minorHAnsi" w:cstheme="minorHAnsi"/>
        </w:rPr>
        <w:t xml:space="preserve"> op de betreffende en ontbrekende uitwerking</w:t>
      </w:r>
      <w:r w:rsidR="00EF3566" w:rsidRPr="00DE1E3F">
        <w:rPr>
          <w:rFonts w:asciiTheme="minorHAnsi" w:hAnsiTheme="minorHAnsi" w:cstheme="minorHAnsi"/>
        </w:rPr>
        <w:t>.</w:t>
      </w:r>
      <w:r w:rsidRPr="00DE1E3F">
        <w:rPr>
          <w:rFonts w:asciiTheme="minorHAnsi" w:hAnsiTheme="minorHAnsi" w:cstheme="minorHAnsi"/>
        </w:rPr>
        <w:t xml:space="preserve"> </w:t>
      </w:r>
      <w:r w:rsidR="00D75C36" w:rsidRPr="00DE1E3F">
        <w:rPr>
          <w:rFonts w:asciiTheme="minorHAnsi" w:hAnsiTheme="minorHAnsi" w:cstheme="minorHAnsi"/>
        </w:rPr>
        <w:t xml:space="preserve">Als bij de uitwerking van </w:t>
      </w:r>
      <w:r w:rsidR="00CC5218" w:rsidRPr="00DE1E3F">
        <w:rPr>
          <w:rFonts w:asciiTheme="minorHAnsi" w:hAnsiTheme="minorHAnsi" w:cstheme="minorHAnsi"/>
        </w:rPr>
        <w:t>het programma van wensen ‘prijs</w:t>
      </w:r>
      <w:r w:rsidR="00896A6A" w:rsidRPr="00DE1E3F">
        <w:rPr>
          <w:rFonts w:asciiTheme="minorHAnsi" w:hAnsiTheme="minorHAnsi" w:cstheme="minorHAnsi"/>
        </w:rPr>
        <w:t>’,</w:t>
      </w:r>
      <w:r w:rsidRPr="00DE1E3F">
        <w:rPr>
          <w:rFonts w:asciiTheme="minorHAnsi" w:hAnsiTheme="minorHAnsi" w:cstheme="minorHAnsi"/>
        </w:rPr>
        <w:t xml:space="preserve"> </w:t>
      </w:r>
      <w:r w:rsidR="00193744" w:rsidRPr="00DE1E3F">
        <w:rPr>
          <w:rFonts w:asciiTheme="minorHAnsi" w:hAnsiTheme="minorHAnsi" w:cstheme="minorHAnsi"/>
        </w:rPr>
        <w:t xml:space="preserve">geen </w:t>
      </w:r>
      <w:r w:rsidR="00F41B6D" w:rsidRPr="00DE1E3F">
        <w:rPr>
          <w:rFonts w:asciiTheme="minorHAnsi" w:hAnsiTheme="minorHAnsi" w:cstheme="minorHAnsi"/>
        </w:rPr>
        <w:t>g</w:t>
      </w:r>
      <w:r w:rsidR="00193744" w:rsidRPr="00DE1E3F">
        <w:rPr>
          <w:rFonts w:asciiTheme="minorHAnsi" w:hAnsiTheme="minorHAnsi" w:cstheme="minorHAnsi"/>
        </w:rPr>
        <w:t>ebr</w:t>
      </w:r>
      <w:r w:rsidR="008C7DB0" w:rsidRPr="00DE1E3F">
        <w:rPr>
          <w:rFonts w:asciiTheme="minorHAnsi" w:hAnsiTheme="minorHAnsi" w:cstheme="minorHAnsi"/>
        </w:rPr>
        <w:t>uik</w:t>
      </w:r>
      <w:r w:rsidR="00896A6A" w:rsidRPr="00DE1E3F">
        <w:rPr>
          <w:rFonts w:asciiTheme="minorHAnsi" w:hAnsiTheme="minorHAnsi" w:cstheme="minorHAnsi"/>
        </w:rPr>
        <w:t xml:space="preserve"> wordt gemaakt </w:t>
      </w:r>
      <w:r w:rsidRPr="00DE1E3F">
        <w:rPr>
          <w:rFonts w:asciiTheme="minorHAnsi" w:hAnsiTheme="minorHAnsi" w:cstheme="minorHAnsi"/>
        </w:rPr>
        <w:t>va</w:t>
      </w:r>
      <w:r w:rsidR="0091573C" w:rsidRPr="00DE1E3F">
        <w:rPr>
          <w:rFonts w:asciiTheme="minorHAnsi" w:hAnsiTheme="minorHAnsi" w:cstheme="minorHAnsi"/>
        </w:rPr>
        <w:t>n</w:t>
      </w:r>
      <w:r w:rsidR="00896A6A" w:rsidRPr="00DE1E3F">
        <w:rPr>
          <w:rFonts w:asciiTheme="minorHAnsi" w:hAnsiTheme="minorHAnsi" w:cstheme="minorHAnsi"/>
        </w:rPr>
        <w:t xml:space="preserve"> het</w:t>
      </w:r>
      <w:r w:rsidRPr="00DE1E3F">
        <w:rPr>
          <w:rFonts w:asciiTheme="minorHAnsi" w:hAnsiTheme="minorHAnsi" w:cstheme="minorHAnsi"/>
        </w:rPr>
        <w:t xml:space="preserve"> Prijzenblad</w:t>
      </w:r>
      <w:r w:rsidR="00DC0D47" w:rsidRPr="00DE1E3F">
        <w:rPr>
          <w:rFonts w:asciiTheme="minorHAnsi" w:hAnsiTheme="minorHAnsi" w:cstheme="minorHAnsi"/>
        </w:rPr>
        <w:t xml:space="preserve"> (Annex III)</w:t>
      </w:r>
      <w:r w:rsidRPr="00DE1E3F">
        <w:rPr>
          <w:rFonts w:asciiTheme="minorHAnsi" w:hAnsiTheme="minorHAnsi" w:cstheme="minorHAnsi"/>
        </w:rPr>
        <w:t xml:space="preserve"> of</w:t>
      </w:r>
      <w:r w:rsidR="00486FF0" w:rsidRPr="00DE1E3F">
        <w:rPr>
          <w:rFonts w:asciiTheme="minorHAnsi" w:hAnsiTheme="minorHAnsi" w:cstheme="minorHAnsi"/>
        </w:rPr>
        <w:t xml:space="preserve"> </w:t>
      </w:r>
      <w:r w:rsidR="00F41B6D" w:rsidRPr="00DE1E3F">
        <w:rPr>
          <w:rFonts w:asciiTheme="minorHAnsi" w:hAnsiTheme="minorHAnsi" w:cstheme="minorHAnsi"/>
        </w:rPr>
        <w:t>helemaal</w:t>
      </w:r>
      <w:r w:rsidR="00486FF0" w:rsidRPr="00DE1E3F">
        <w:rPr>
          <w:rFonts w:asciiTheme="minorHAnsi" w:hAnsiTheme="minorHAnsi" w:cstheme="minorHAnsi"/>
        </w:rPr>
        <w:t xml:space="preserve"> of gedeeltelijk niet wordt ingevuld</w:t>
      </w:r>
      <w:r w:rsidR="00C73E99" w:rsidRPr="00DE1E3F">
        <w:rPr>
          <w:rFonts w:asciiTheme="minorHAnsi" w:hAnsiTheme="minorHAnsi" w:cstheme="minorHAnsi"/>
        </w:rPr>
        <w:t xml:space="preserve">, leidt dit tot uitsluiting van verdere deelname aan deze </w:t>
      </w:r>
      <w:r w:rsidR="00193744" w:rsidRPr="00DE1E3F">
        <w:rPr>
          <w:rFonts w:asciiTheme="minorHAnsi" w:hAnsiTheme="minorHAnsi" w:cstheme="minorHAnsi"/>
        </w:rPr>
        <w:t>aanbestedingsprocedure.</w:t>
      </w:r>
      <w:r w:rsidR="00173995">
        <w:rPr>
          <w:rFonts w:asciiTheme="minorHAnsi" w:hAnsiTheme="minorHAnsi" w:cstheme="minorHAnsi"/>
        </w:rPr>
        <w:t xml:space="preserve"> </w:t>
      </w:r>
    </w:p>
    <w:p w14:paraId="6E8038DD" w14:textId="2FFDBBD7" w:rsidR="00DF26E3" w:rsidRPr="00B25C31" w:rsidRDefault="00DF26E3" w:rsidP="00DF26E3">
      <w:pPr>
        <w:jc w:val="both"/>
        <w:rPr>
          <w:rFonts w:asciiTheme="minorHAnsi" w:hAnsiTheme="minorHAnsi" w:cstheme="minorHAnsi"/>
          <w:iCs/>
        </w:rPr>
      </w:pPr>
    </w:p>
    <w:p w14:paraId="2522611D" w14:textId="19D4D069" w:rsidR="008D65DD" w:rsidRPr="00523E36" w:rsidRDefault="002C287B" w:rsidP="008D65DD">
      <w:pPr>
        <w:jc w:val="both"/>
        <w:rPr>
          <w:rFonts w:asciiTheme="minorHAnsi" w:hAnsiTheme="minorHAnsi" w:cstheme="minorHAnsi"/>
          <w:bCs/>
          <w:iCs/>
          <w:u w:val="single"/>
        </w:rPr>
      </w:pPr>
      <w:bookmarkStart w:id="72" w:name="_Hlk488154245"/>
      <w:r w:rsidRPr="00523E36">
        <w:rPr>
          <w:rFonts w:asciiTheme="minorHAnsi" w:hAnsiTheme="minorHAnsi" w:cstheme="minorHAnsi"/>
          <w:bCs/>
          <w:iCs/>
          <w:u w:val="single"/>
        </w:rPr>
        <w:t xml:space="preserve">Fase </w:t>
      </w:r>
      <w:r w:rsidR="00121DF5" w:rsidRPr="00523E36">
        <w:rPr>
          <w:rFonts w:asciiTheme="minorHAnsi" w:hAnsiTheme="minorHAnsi" w:cstheme="minorHAnsi"/>
          <w:bCs/>
          <w:iCs/>
          <w:u w:val="single"/>
        </w:rPr>
        <w:t>5</w:t>
      </w:r>
      <w:r w:rsidRPr="00523E36">
        <w:rPr>
          <w:rFonts w:asciiTheme="minorHAnsi" w:hAnsiTheme="minorHAnsi" w:cstheme="minorHAnsi"/>
          <w:bCs/>
          <w:iCs/>
          <w:u w:val="single"/>
        </w:rPr>
        <w:t xml:space="preserve">: </w:t>
      </w:r>
      <w:r w:rsidR="00FF2F32" w:rsidRPr="00523E36">
        <w:rPr>
          <w:rFonts w:asciiTheme="minorHAnsi" w:hAnsiTheme="minorHAnsi" w:cstheme="minorHAnsi"/>
          <w:bCs/>
          <w:iCs/>
          <w:u w:val="single"/>
        </w:rPr>
        <w:t xml:space="preserve">Beoordeling kwaliteit </w:t>
      </w:r>
      <w:r w:rsidR="008418B8" w:rsidRPr="00523E36">
        <w:rPr>
          <w:rFonts w:asciiTheme="minorHAnsi" w:hAnsiTheme="minorHAnsi" w:cstheme="minorHAnsi"/>
          <w:bCs/>
          <w:iCs/>
          <w:u w:val="single"/>
        </w:rPr>
        <w:t>en prijs</w:t>
      </w:r>
      <w:r w:rsidR="00121DF5" w:rsidRPr="00523E36">
        <w:rPr>
          <w:rFonts w:asciiTheme="minorHAnsi" w:hAnsiTheme="minorHAnsi" w:cstheme="minorHAnsi"/>
          <w:bCs/>
          <w:iCs/>
          <w:u w:val="single"/>
        </w:rPr>
        <w:t xml:space="preserve"> </w:t>
      </w:r>
    </w:p>
    <w:bookmarkEnd w:id="71"/>
    <w:bookmarkEnd w:id="72"/>
    <w:p w14:paraId="7C32F6DE" w14:textId="634AFBD0" w:rsidR="004853F6" w:rsidRDefault="00790398" w:rsidP="000D5EB6">
      <w:pPr>
        <w:jc w:val="both"/>
        <w:rPr>
          <w:rFonts w:asciiTheme="minorHAnsi" w:hAnsiTheme="minorHAnsi" w:cstheme="minorHAnsi"/>
          <w:szCs w:val="20"/>
        </w:rPr>
      </w:pPr>
      <w:r w:rsidRPr="00F31503">
        <w:rPr>
          <w:rFonts w:asciiTheme="minorHAnsi" w:hAnsiTheme="minorHAnsi" w:cstheme="minorHAnsi"/>
        </w:rPr>
        <w:t>In deze fase worden de uitwerkingen van het programma van wensen ‘kwaliteit’ en ‘prijs’ beoordeeld.</w:t>
      </w:r>
      <w:r w:rsidR="000D5EB6" w:rsidRPr="00F31503">
        <w:rPr>
          <w:rFonts w:asciiTheme="minorHAnsi" w:hAnsiTheme="minorHAnsi" w:cstheme="minorHAnsi"/>
        </w:rPr>
        <w:t xml:space="preserve"> </w:t>
      </w:r>
      <w:r w:rsidR="00E6617F" w:rsidRPr="00F31503">
        <w:rPr>
          <w:rFonts w:asciiTheme="minorHAnsi" w:hAnsiTheme="minorHAnsi" w:cstheme="minorHAnsi"/>
          <w:szCs w:val="20"/>
        </w:rPr>
        <w:t xml:space="preserve">De beoordeling wordt gedaan </w:t>
      </w:r>
      <w:r w:rsidR="00764D8D" w:rsidRPr="00F31503">
        <w:rPr>
          <w:rFonts w:asciiTheme="minorHAnsi" w:hAnsiTheme="minorHAnsi" w:cstheme="minorHAnsi"/>
          <w:szCs w:val="20"/>
        </w:rPr>
        <w:t>volgens</w:t>
      </w:r>
      <w:r w:rsidR="00764D8D">
        <w:rPr>
          <w:rFonts w:asciiTheme="minorHAnsi" w:hAnsiTheme="minorHAnsi" w:cstheme="minorHAnsi"/>
          <w:szCs w:val="20"/>
        </w:rPr>
        <w:t xml:space="preserve"> </w:t>
      </w:r>
      <w:r w:rsidR="00E6617F" w:rsidRPr="00F31503">
        <w:rPr>
          <w:rFonts w:asciiTheme="minorHAnsi" w:hAnsiTheme="minorHAnsi" w:cstheme="minorHAnsi"/>
          <w:szCs w:val="20"/>
        </w:rPr>
        <w:t>de beschrijving in hoofdstuk 8</w:t>
      </w:r>
      <w:r w:rsidR="00107815">
        <w:rPr>
          <w:rFonts w:asciiTheme="minorHAnsi" w:hAnsiTheme="minorHAnsi" w:cstheme="minorHAnsi"/>
          <w:szCs w:val="20"/>
        </w:rPr>
        <w:t>.</w:t>
      </w:r>
      <w:r w:rsidR="00CA4406">
        <w:rPr>
          <w:rFonts w:asciiTheme="minorHAnsi" w:hAnsiTheme="minorHAnsi" w:cstheme="minorHAnsi"/>
          <w:szCs w:val="20"/>
        </w:rPr>
        <w:t xml:space="preserve"> De beoordeling </w:t>
      </w:r>
      <w:r w:rsidR="00601A87">
        <w:rPr>
          <w:rFonts w:asciiTheme="minorHAnsi" w:hAnsiTheme="minorHAnsi" w:cstheme="minorHAnsi"/>
          <w:szCs w:val="20"/>
        </w:rPr>
        <w:t xml:space="preserve">vindt plaats in de volgende </w:t>
      </w:r>
      <w:r w:rsidR="00C34BCE">
        <w:rPr>
          <w:rFonts w:asciiTheme="minorHAnsi" w:hAnsiTheme="minorHAnsi" w:cstheme="minorHAnsi"/>
          <w:szCs w:val="20"/>
        </w:rPr>
        <w:t xml:space="preserve">stappen en </w:t>
      </w:r>
      <w:r w:rsidR="00601A87">
        <w:rPr>
          <w:rFonts w:asciiTheme="minorHAnsi" w:hAnsiTheme="minorHAnsi" w:cstheme="minorHAnsi"/>
          <w:szCs w:val="20"/>
        </w:rPr>
        <w:t>volgorde:</w:t>
      </w:r>
    </w:p>
    <w:p w14:paraId="2F50F05F" w14:textId="7743E384" w:rsidR="00022694" w:rsidRPr="00022694" w:rsidRDefault="00022694" w:rsidP="00094E1D">
      <w:pPr>
        <w:pStyle w:val="Lijstalinea"/>
        <w:numPr>
          <w:ilvl w:val="0"/>
          <w:numId w:val="17"/>
        </w:numPr>
        <w:jc w:val="both"/>
        <w:rPr>
          <w:rFonts w:asciiTheme="minorHAnsi" w:hAnsiTheme="minorHAnsi" w:cstheme="minorHAnsi"/>
        </w:rPr>
      </w:pPr>
      <w:r w:rsidRPr="00022694">
        <w:rPr>
          <w:rFonts w:asciiTheme="minorHAnsi" w:hAnsiTheme="minorHAnsi" w:cstheme="minorHAnsi"/>
        </w:rPr>
        <w:t xml:space="preserve">Fase 5a: Beoordeling kwaliteit </w:t>
      </w:r>
    </w:p>
    <w:p w14:paraId="6A21E59D" w14:textId="77777777" w:rsidR="00022694" w:rsidRPr="00923879" w:rsidRDefault="00022694" w:rsidP="00094E1D">
      <w:pPr>
        <w:numPr>
          <w:ilvl w:val="0"/>
          <w:numId w:val="17"/>
        </w:numPr>
        <w:jc w:val="both"/>
        <w:rPr>
          <w:rFonts w:asciiTheme="minorHAnsi" w:hAnsiTheme="minorHAnsi" w:cstheme="minorHAnsi"/>
        </w:rPr>
      </w:pPr>
      <w:r w:rsidRPr="00923879">
        <w:rPr>
          <w:rFonts w:asciiTheme="minorHAnsi" w:hAnsiTheme="minorHAnsi" w:cstheme="minorHAnsi"/>
        </w:rPr>
        <w:t>Fase 5b: Beoordeling prijs</w:t>
      </w:r>
    </w:p>
    <w:p w14:paraId="709AF46C" w14:textId="44A526DF" w:rsidR="00B44A43" w:rsidRPr="00923879" w:rsidRDefault="00022694" w:rsidP="00094E1D">
      <w:pPr>
        <w:numPr>
          <w:ilvl w:val="0"/>
          <w:numId w:val="17"/>
        </w:numPr>
        <w:jc w:val="both"/>
        <w:rPr>
          <w:rFonts w:asciiTheme="minorHAnsi" w:hAnsiTheme="minorHAnsi" w:cstheme="minorHAnsi"/>
        </w:rPr>
      </w:pPr>
      <w:r w:rsidRPr="00923879">
        <w:rPr>
          <w:rFonts w:asciiTheme="minorHAnsi" w:hAnsiTheme="minorHAnsi" w:cstheme="minorHAnsi"/>
        </w:rPr>
        <w:t>Fase 5c: Beoordeling interactieve fase</w:t>
      </w:r>
    </w:p>
    <w:p w14:paraId="08AD9FC1" w14:textId="60EE0D9A" w:rsidR="000D5EB6" w:rsidRPr="00F31503" w:rsidRDefault="00F60213" w:rsidP="001F1D9F">
      <w:pPr>
        <w:jc w:val="both"/>
        <w:rPr>
          <w:rFonts w:asciiTheme="minorHAnsi" w:hAnsiTheme="minorHAnsi" w:cstheme="minorHAnsi"/>
          <w:b/>
          <w:color w:val="FF0000"/>
        </w:rPr>
      </w:pPr>
      <w:r w:rsidRPr="00F60213">
        <w:rPr>
          <w:rFonts w:asciiTheme="minorHAnsi" w:hAnsiTheme="minorHAnsi" w:cstheme="minorHAnsi"/>
        </w:rPr>
        <w:t xml:space="preserve">Alleen Inschrijvers die op basis van de beoordeling van het schriftelijk gedeelte van het programma van kwaliteit een minimale puntentoekenning hebben behaald van </w:t>
      </w:r>
      <w:r>
        <w:rPr>
          <w:rFonts w:asciiTheme="minorHAnsi" w:hAnsiTheme="minorHAnsi" w:cstheme="minorHAnsi"/>
        </w:rPr>
        <w:t>6</w:t>
      </w:r>
      <w:r w:rsidRPr="00F60213">
        <w:rPr>
          <w:rFonts w:asciiTheme="minorHAnsi" w:hAnsiTheme="minorHAnsi" w:cstheme="minorHAnsi"/>
        </w:rPr>
        <w:t xml:space="preserve"> punten, worden uitgenodigd voor de interactieve fase (fase 5c).</w:t>
      </w:r>
    </w:p>
    <w:p w14:paraId="4CAA2E87" w14:textId="283E9B29" w:rsidR="001F1D9F" w:rsidRDefault="00DA7C88" w:rsidP="00B44A43">
      <w:pPr>
        <w:jc w:val="both"/>
        <w:rPr>
          <w:rFonts w:asciiTheme="minorHAnsi" w:hAnsiTheme="minorHAnsi"/>
        </w:rPr>
      </w:pPr>
      <w:r w:rsidRPr="00B44A43">
        <w:rPr>
          <w:rFonts w:asciiTheme="minorHAnsi" w:hAnsiTheme="minorHAnsi"/>
        </w:rPr>
        <w:t>Bij</w:t>
      </w:r>
      <w:r w:rsidR="001F1D9F" w:rsidRPr="00B44A43">
        <w:rPr>
          <w:rFonts w:asciiTheme="minorHAnsi" w:hAnsiTheme="minorHAnsi"/>
        </w:rPr>
        <w:t xml:space="preserve"> een gelijke eindscore wordt de hoogst scorende</w:t>
      </w:r>
      <w:r w:rsidR="00764D8D" w:rsidRPr="00B44A43">
        <w:rPr>
          <w:rFonts w:asciiTheme="minorHAnsi" w:hAnsiTheme="minorHAnsi"/>
        </w:rPr>
        <w:t xml:space="preserve"> inschrijving</w:t>
      </w:r>
      <w:r w:rsidR="001F1D9F" w:rsidRPr="00B44A43">
        <w:rPr>
          <w:rFonts w:asciiTheme="minorHAnsi" w:hAnsiTheme="minorHAnsi"/>
        </w:rPr>
        <w:t xml:space="preserve"> op </w:t>
      </w:r>
      <w:r w:rsidR="00764D8D" w:rsidRPr="00B44A43">
        <w:rPr>
          <w:rFonts w:asciiTheme="minorHAnsi" w:hAnsiTheme="minorHAnsi"/>
        </w:rPr>
        <w:t>het programma van wensen - prijs</w:t>
      </w:r>
      <w:r w:rsidR="001F1D9F" w:rsidRPr="00B44A43">
        <w:rPr>
          <w:rFonts w:asciiTheme="minorHAnsi" w:hAnsiTheme="minorHAnsi"/>
        </w:rPr>
        <w:t xml:space="preserve"> als de winnende Inschrijving aangemerkt. </w:t>
      </w:r>
    </w:p>
    <w:p w14:paraId="219A474C" w14:textId="77777777" w:rsidR="00CE7F05" w:rsidRDefault="00CE7F05" w:rsidP="00356129">
      <w:pPr>
        <w:jc w:val="both"/>
        <w:rPr>
          <w:rFonts w:asciiTheme="minorHAnsi" w:hAnsiTheme="minorHAnsi" w:cstheme="minorHAnsi"/>
        </w:rPr>
      </w:pPr>
    </w:p>
    <w:p w14:paraId="638408B4" w14:textId="023D2B88" w:rsidR="00FD5F1D" w:rsidRPr="001B6C14" w:rsidRDefault="00FD5F1D" w:rsidP="00356129">
      <w:pPr>
        <w:jc w:val="both"/>
        <w:rPr>
          <w:rFonts w:asciiTheme="minorHAnsi" w:hAnsiTheme="minorHAnsi" w:cstheme="minorHAnsi"/>
          <w:u w:val="single"/>
        </w:rPr>
      </w:pPr>
      <w:r w:rsidRPr="001B6C14">
        <w:rPr>
          <w:rFonts w:asciiTheme="minorHAnsi" w:hAnsiTheme="minorHAnsi" w:cstheme="minorHAnsi"/>
          <w:u w:val="single"/>
        </w:rPr>
        <w:t>Fase 6</w:t>
      </w:r>
      <w:r w:rsidR="003F2A58" w:rsidRPr="001B6C14">
        <w:rPr>
          <w:rFonts w:asciiTheme="minorHAnsi" w:hAnsiTheme="minorHAnsi" w:cstheme="minorHAnsi"/>
          <w:u w:val="single"/>
        </w:rPr>
        <w:t>: Concretiseringsbijeenkomst</w:t>
      </w:r>
    </w:p>
    <w:p w14:paraId="5E9BCE38" w14:textId="77777777" w:rsidR="00FC5FE7" w:rsidRPr="001B6C14" w:rsidRDefault="00FC5FE7" w:rsidP="00FC5FE7">
      <w:pPr>
        <w:jc w:val="both"/>
        <w:rPr>
          <w:rFonts w:asciiTheme="minorHAnsi" w:hAnsiTheme="minorHAnsi" w:cs="Arial"/>
          <w:szCs w:val="20"/>
        </w:rPr>
      </w:pPr>
      <w:r w:rsidRPr="001B6C14">
        <w:rPr>
          <w:rFonts w:asciiTheme="minorHAnsi" w:hAnsiTheme="minorHAnsi"/>
        </w:rPr>
        <w:t xml:space="preserve">Met de voorlopige winnende inschrijver wordt een concretiseringsgesprek gevoerd. </w:t>
      </w:r>
      <w:r w:rsidRPr="001B6C14">
        <w:rPr>
          <w:rFonts w:asciiTheme="minorHAnsi" w:hAnsiTheme="minorHAnsi" w:cs="Arial"/>
          <w:bCs/>
          <w:szCs w:val="20"/>
        </w:rPr>
        <w:t xml:space="preserve">Het doel van de Concretiseringsfase is de beoogde Inschrijver in staat te stellen zijn Inschrijving nader te onderbouwen en mogelijke ontstane onduidelijkheden toe te lichten. De beoogde Inschrijver mag tijdens deze fase zijn Inschrijving niet aanpassen.  </w:t>
      </w:r>
      <w:r w:rsidRPr="001B6C14">
        <w:rPr>
          <w:rFonts w:asciiTheme="minorHAnsi" w:hAnsiTheme="minorHAnsi" w:cs="Arial"/>
          <w:szCs w:val="20"/>
        </w:rPr>
        <w:t xml:space="preserve">De Aanbestedende dienst wenst tijdens de Concretiseringsfase de volgende deliverables te bespreken: </w:t>
      </w:r>
    </w:p>
    <w:p w14:paraId="1CE8440A" w14:textId="77777777" w:rsidR="00FC5FE7" w:rsidRPr="001B6C14" w:rsidRDefault="00FC5FE7" w:rsidP="00094E1D">
      <w:pPr>
        <w:numPr>
          <w:ilvl w:val="0"/>
          <w:numId w:val="24"/>
        </w:numPr>
        <w:contextualSpacing/>
        <w:jc w:val="both"/>
        <w:rPr>
          <w:rFonts w:asciiTheme="minorHAnsi" w:hAnsiTheme="minorHAnsi" w:cs="Arial"/>
          <w:szCs w:val="20"/>
        </w:rPr>
      </w:pPr>
      <w:r w:rsidRPr="001B6C14">
        <w:rPr>
          <w:rFonts w:asciiTheme="minorHAnsi" w:hAnsiTheme="minorHAnsi" w:cs="Arial"/>
          <w:szCs w:val="20"/>
        </w:rPr>
        <w:t>Migratieplan;</w:t>
      </w:r>
    </w:p>
    <w:p w14:paraId="1586EC82" w14:textId="77777777" w:rsidR="00FC5FE7" w:rsidRPr="001B6C14" w:rsidRDefault="00FC5FE7" w:rsidP="00094E1D">
      <w:pPr>
        <w:numPr>
          <w:ilvl w:val="0"/>
          <w:numId w:val="24"/>
        </w:numPr>
        <w:contextualSpacing/>
        <w:jc w:val="both"/>
        <w:rPr>
          <w:rFonts w:asciiTheme="minorHAnsi" w:hAnsiTheme="minorHAnsi" w:cs="Arial"/>
          <w:szCs w:val="20"/>
        </w:rPr>
      </w:pPr>
      <w:r w:rsidRPr="001B6C14">
        <w:rPr>
          <w:rFonts w:asciiTheme="minorHAnsi" w:hAnsiTheme="minorHAnsi" w:cs="Arial"/>
          <w:szCs w:val="20"/>
        </w:rPr>
        <w:t>Opleidingsplan;</w:t>
      </w:r>
    </w:p>
    <w:p w14:paraId="742BE588" w14:textId="20DBBCDB" w:rsidR="00FC5FE7" w:rsidRPr="001B6C14" w:rsidRDefault="00EA166F" w:rsidP="00094E1D">
      <w:pPr>
        <w:numPr>
          <w:ilvl w:val="0"/>
          <w:numId w:val="24"/>
        </w:numPr>
        <w:contextualSpacing/>
        <w:jc w:val="both"/>
        <w:rPr>
          <w:rFonts w:asciiTheme="minorHAnsi" w:hAnsiTheme="minorHAnsi" w:cs="Arial"/>
          <w:szCs w:val="20"/>
        </w:rPr>
      </w:pPr>
      <w:r w:rsidRPr="001B6C14">
        <w:rPr>
          <w:rFonts w:asciiTheme="minorHAnsi" w:hAnsiTheme="minorHAnsi" w:cs="Arial"/>
          <w:szCs w:val="20"/>
        </w:rPr>
        <w:t>ICT-architectuur</w:t>
      </w:r>
      <w:r w:rsidR="00FC5FE7" w:rsidRPr="001B6C14">
        <w:rPr>
          <w:rFonts w:asciiTheme="minorHAnsi" w:hAnsiTheme="minorHAnsi" w:cs="Arial"/>
          <w:szCs w:val="20"/>
        </w:rPr>
        <w:t>;</w:t>
      </w:r>
    </w:p>
    <w:p w14:paraId="531175FC" w14:textId="77777777" w:rsidR="00FC5FE7" w:rsidRPr="001B6C14" w:rsidRDefault="00FC5FE7" w:rsidP="00094E1D">
      <w:pPr>
        <w:numPr>
          <w:ilvl w:val="0"/>
          <w:numId w:val="24"/>
        </w:numPr>
        <w:contextualSpacing/>
        <w:jc w:val="both"/>
        <w:rPr>
          <w:rFonts w:asciiTheme="minorHAnsi" w:hAnsiTheme="minorHAnsi" w:cs="Arial"/>
          <w:szCs w:val="20"/>
        </w:rPr>
      </w:pPr>
      <w:r w:rsidRPr="001B6C14">
        <w:rPr>
          <w:rFonts w:asciiTheme="minorHAnsi" w:hAnsiTheme="minorHAnsi" w:cs="Arial"/>
          <w:szCs w:val="20"/>
        </w:rPr>
        <w:t>Service Level Agreement (SLA) en bijbehorende KPI’s;</w:t>
      </w:r>
    </w:p>
    <w:p w14:paraId="5FE82DD2" w14:textId="77777777" w:rsidR="00FC5FE7" w:rsidRPr="001B6C14" w:rsidRDefault="00FC5FE7" w:rsidP="00094E1D">
      <w:pPr>
        <w:numPr>
          <w:ilvl w:val="0"/>
          <w:numId w:val="24"/>
        </w:numPr>
        <w:contextualSpacing/>
        <w:jc w:val="both"/>
        <w:rPr>
          <w:rFonts w:asciiTheme="minorHAnsi" w:hAnsiTheme="minorHAnsi" w:cs="Arial"/>
          <w:szCs w:val="20"/>
        </w:rPr>
      </w:pPr>
      <w:r w:rsidRPr="001B6C14">
        <w:rPr>
          <w:rFonts w:asciiTheme="minorHAnsi" w:hAnsiTheme="minorHAnsi" w:cs="Arial"/>
          <w:szCs w:val="20"/>
        </w:rPr>
        <w:t>Rapportagestructuur;</w:t>
      </w:r>
    </w:p>
    <w:p w14:paraId="6932B2FE" w14:textId="2AFECF95" w:rsidR="00FC5FE7" w:rsidRPr="001B6C14" w:rsidRDefault="00FC5FE7" w:rsidP="00094E1D">
      <w:pPr>
        <w:numPr>
          <w:ilvl w:val="0"/>
          <w:numId w:val="24"/>
        </w:numPr>
        <w:contextualSpacing/>
        <w:jc w:val="both"/>
        <w:rPr>
          <w:rFonts w:asciiTheme="minorHAnsi" w:hAnsiTheme="minorHAnsi" w:cs="Arial"/>
          <w:szCs w:val="20"/>
        </w:rPr>
      </w:pPr>
      <w:r w:rsidRPr="001B6C14">
        <w:rPr>
          <w:rFonts w:asciiTheme="minorHAnsi" w:hAnsiTheme="minorHAnsi" w:cs="Arial"/>
          <w:szCs w:val="20"/>
        </w:rPr>
        <w:t>Concept planning/</w:t>
      </w:r>
      <w:r w:rsidR="00887068">
        <w:rPr>
          <w:rFonts w:asciiTheme="minorHAnsi" w:hAnsiTheme="minorHAnsi" w:cs="Arial"/>
          <w:szCs w:val="20"/>
        </w:rPr>
        <w:t>POC</w:t>
      </w:r>
    </w:p>
    <w:p w14:paraId="56BF2991" w14:textId="77777777" w:rsidR="003F2A58" w:rsidRPr="00914B4E" w:rsidRDefault="003F2A58" w:rsidP="00356129">
      <w:pPr>
        <w:jc w:val="both"/>
        <w:rPr>
          <w:rFonts w:asciiTheme="minorHAnsi" w:hAnsiTheme="minorHAnsi" w:cstheme="minorHAnsi"/>
        </w:rPr>
      </w:pPr>
    </w:p>
    <w:p w14:paraId="721F2061" w14:textId="77777777" w:rsidR="0068100B" w:rsidRDefault="0068100B">
      <w:pPr>
        <w:spacing w:after="200" w:line="276" w:lineRule="auto"/>
        <w:rPr>
          <w:rFonts w:asciiTheme="minorHAnsi" w:hAnsiTheme="minorHAnsi" w:cstheme="minorHAnsi"/>
          <w:iCs/>
          <w:u w:val="single"/>
        </w:rPr>
      </w:pPr>
      <w:r>
        <w:rPr>
          <w:rFonts w:asciiTheme="minorHAnsi" w:hAnsiTheme="minorHAnsi" w:cstheme="minorHAnsi"/>
          <w:iCs/>
          <w:u w:val="single"/>
        </w:rPr>
        <w:br w:type="page"/>
      </w:r>
    </w:p>
    <w:p w14:paraId="25226124" w14:textId="37DB4627" w:rsidR="004114A8" w:rsidRPr="00695D76" w:rsidRDefault="004114A8" w:rsidP="00565851">
      <w:pPr>
        <w:spacing w:after="200" w:line="276" w:lineRule="auto"/>
        <w:jc w:val="both"/>
        <w:rPr>
          <w:rFonts w:asciiTheme="minorHAnsi" w:hAnsiTheme="minorHAnsi" w:cstheme="minorHAnsi"/>
          <w:iCs/>
          <w:u w:val="single"/>
        </w:rPr>
      </w:pPr>
      <w:r w:rsidRPr="00695D76">
        <w:rPr>
          <w:rFonts w:asciiTheme="minorHAnsi" w:hAnsiTheme="minorHAnsi" w:cstheme="minorHAnsi"/>
          <w:iCs/>
          <w:u w:val="single"/>
        </w:rPr>
        <w:lastRenderedPageBreak/>
        <w:t xml:space="preserve">Fase </w:t>
      </w:r>
      <w:r w:rsidR="003F2A58">
        <w:rPr>
          <w:rFonts w:asciiTheme="minorHAnsi" w:hAnsiTheme="minorHAnsi" w:cstheme="minorHAnsi"/>
          <w:iCs/>
          <w:u w:val="single"/>
        </w:rPr>
        <w:t>7</w:t>
      </w:r>
      <w:r w:rsidR="000D3992" w:rsidRPr="00695D76">
        <w:rPr>
          <w:rFonts w:asciiTheme="minorHAnsi" w:hAnsiTheme="minorHAnsi" w:cstheme="minorHAnsi"/>
          <w:iCs/>
          <w:u w:val="single"/>
        </w:rPr>
        <w:t>:</w:t>
      </w:r>
      <w:r w:rsidRPr="00695D76">
        <w:rPr>
          <w:rFonts w:asciiTheme="minorHAnsi" w:hAnsiTheme="minorHAnsi" w:cstheme="minorHAnsi"/>
          <w:iCs/>
          <w:u w:val="single"/>
        </w:rPr>
        <w:t xml:space="preserve"> Verificatie van bewijsstukken</w:t>
      </w:r>
      <w:r w:rsidR="002864AE" w:rsidRPr="00695D76">
        <w:rPr>
          <w:rFonts w:asciiTheme="minorHAnsi" w:hAnsiTheme="minorHAnsi" w:cstheme="minorHAnsi"/>
          <w:iCs/>
          <w:u w:val="single"/>
        </w:rPr>
        <w:t xml:space="preserve"> (verificatiefase)</w:t>
      </w:r>
    </w:p>
    <w:p w14:paraId="2D6ABBFE" w14:textId="0676F9D8" w:rsidR="00B55E45" w:rsidRPr="00B55E45" w:rsidRDefault="007A4B8C" w:rsidP="00B55E45">
      <w:pPr>
        <w:jc w:val="both"/>
        <w:rPr>
          <w:rFonts w:asciiTheme="minorHAnsi" w:hAnsiTheme="minorHAnsi" w:cstheme="minorHAnsi"/>
        </w:rPr>
      </w:pPr>
      <w:r w:rsidRPr="00B25C31">
        <w:rPr>
          <w:rFonts w:asciiTheme="minorHAnsi" w:hAnsiTheme="minorHAnsi" w:cstheme="minorHAnsi"/>
        </w:rPr>
        <w:t xml:space="preserve">De Inschrijver </w:t>
      </w:r>
      <w:r w:rsidR="00C9135A" w:rsidRPr="00B25C31">
        <w:rPr>
          <w:rFonts w:asciiTheme="minorHAnsi" w:hAnsiTheme="minorHAnsi" w:cstheme="minorHAnsi"/>
        </w:rPr>
        <w:t>met de</w:t>
      </w:r>
      <w:r w:rsidRPr="00B25C31">
        <w:rPr>
          <w:rFonts w:asciiTheme="minorHAnsi" w:hAnsiTheme="minorHAnsi" w:cstheme="minorHAnsi"/>
        </w:rPr>
        <w:t xml:space="preserve"> beste prijs- en kwaliteit</w:t>
      </w:r>
      <w:r w:rsidR="00C9135A" w:rsidRPr="00B25C31">
        <w:rPr>
          <w:rFonts w:asciiTheme="minorHAnsi" w:hAnsiTheme="minorHAnsi" w:cstheme="minorHAnsi"/>
        </w:rPr>
        <w:t>s</w:t>
      </w:r>
      <w:r w:rsidR="00DD113E">
        <w:rPr>
          <w:rFonts w:asciiTheme="minorHAnsi" w:hAnsiTheme="minorHAnsi" w:cstheme="minorHAnsi"/>
        </w:rPr>
        <w:t>verhoudin</w:t>
      </w:r>
      <w:r w:rsidR="00C9135A" w:rsidRPr="00B25C31">
        <w:rPr>
          <w:rFonts w:asciiTheme="minorHAnsi" w:hAnsiTheme="minorHAnsi" w:cstheme="minorHAnsi"/>
        </w:rPr>
        <w:t>g</w:t>
      </w:r>
      <w:r w:rsidRPr="00B25C31">
        <w:rPr>
          <w:rFonts w:asciiTheme="minorHAnsi" w:hAnsiTheme="minorHAnsi" w:cstheme="minorHAnsi"/>
        </w:rPr>
        <w:t>, wordt</w:t>
      </w:r>
      <w:r w:rsidR="00121DF5" w:rsidRPr="00B25C31">
        <w:rPr>
          <w:rFonts w:asciiTheme="minorHAnsi" w:hAnsiTheme="minorHAnsi" w:cstheme="minorHAnsi"/>
        </w:rPr>
        <w:t xml:space="preserve"> </w:t>
      </w:r>
      <w:r w:rsidRPr="00B25C31">
        <w:rPr>
          <w:rFonts w:asciiTheme="minorHAnsi" w:hAnsiTheme="minorHAnsi" w:cstheme="minorHAnsi"/>
        </w:rPr>
        <w:t>na de mededeling van gunningsbeslissing</w:t>
      </w:r>
      <w:r w:rsidR="00121DF5" w:rsidRPr="00B25C31">
        <w:rPr>
          <w:rFonts w:asciiTheme="minorHAnsi" w:hAnsiTheme="minorHAnsi" w:cstheme="minorHAnsi"/>
        </w:rPr>
        <w:t>,</w:t>
      </w:r>
      <w:r w:rsidRPr="00B25C31">
        <w:rPr>
          <w:rFonts w:asciiTheme="minorHAnsi" w:hAnsiTheme="minorHAnsi" w:cstheme="minorHAnsi"/>
        </w:rPr>
        <w:t xml:space="preserve"> verzocht </w:t>
      </w:r>
      <w:r w:rsidR="00C9135A" w:rsidRPr="00B25C31">
        <w:rPr>
          <w:rFonts w:asciiTheme="minorHAnsi" w:hAnsiTheme="minorHAnsi" w:cstheme="minorHAnsi"/>
        </w:rPr>
        <w:t>om</w:t>
      </w:r>
      <w:r w:rsidR="00044344" w:rsidRPr="00B25C31">
        <w:rPr>
          <w:rFonts w:asciiTheme="minorHAnsi" w:hAnsiTheme="minorHAnsi" w:cstheme="minorHAnsi"/>
        </w:rPr>
        <w:t xml:space="preserve"> </w:t>
      </w:r>
      <w:r w:rsidR="00F90ADD">
        <w:rPr>
          <w:rFonts w:asciiTheme="minorHAnsi" w:hAnsiTheme="minorHAnsi" w:cstheme="minorHAnsi"/>
        </w:rPr>
        <w:t>de volgende</w:t>
      </w:r>
      <w:r w:rsidR="00044344" w:rsidRPr="00B25C31">
        <w:rPr>
          <w:rFonts w:asciiTheme="minorHAnsi" w:hAnsiTheme="minorHAnsi" w:cstheme="minorHAnsi"/>
        </w:rPr>
        <w:t xml:space="preserve"> bewijsstukken aan te leveren (zie Hoofstuk 5 en 6)</w:t>
      </w:r>
      <w:r w:rsidR="00F90ADD">
        <w:rPr>
          <w:rFonts w:asciiTheme="minorHAnsi" w:hAnsiTheme="minorHAnsi" w:cstheme="minorHAnsi"/>
        </w:rPr>
        <w:t>:</w:t>
      </w:r>
    </w:p>
    <w:p w14:paraId="3EC09C73" w14:textId="3EE0CEB4" w:rsidR="00F90ADD" w:rsidRPr="00B25C31" w:rsidRDefault="00F90ADD" w:rsidP="00444604">
      <w:pPr>
        <w:pStyle w:val="Lijstalinea"/>
        <w:numPr>
          <w:ilvl w:val="0"/>
          <w:numId w:val="2"/>
        </w:numPr>
        <w:jc w:val="both"/>
        <w:rPr>
          <w:rFonts w:asciiTheme="minorHAnsi" w:hAnsiTheme="minorHAnsi" w:cstheme="minorHAnsi"/>
        </w:rPr>
      </w:pPr>
      <w:r w:rsidRPr="00B25C31">
        <w:rPr>
          <w:rFonts w:asciiTheme="minorHAnsi" w:hAnsiTheme="minorHAnsi" w:cstheme="minorHAnsi"/>
        </w:rPr>
        <w:t>Het bewijsstuk Gedragsverklaring Aanbesteden,</w:t>
      </w:r>
      <w:r w:rsidRPr="004F41E8">
        <w:rPr>
          <w:rFonts w:asciiTheme="minorHAnsi" w:hAnsiTheme="minorHAnsi" w:cstheme="minorHAnsi"/>
          <w:color w:val="FF0000"/>
        </w:rPr>
        <w:t xml:space="preserve"> </w:t>
      </w:r>
      <w:r w:rsidRPr="00B25C31">
        <w:rPr>
          <w:rFonts w:asciiTheme="minorHAnsi" w:hAnsiTheme="minorHAnsi" w:cstheme="minorHAnsi"/>
        </w:rPr>
        <w:t xml:space="preserve">is niet ouder dan twee (2) jaar vanaf dagtekening van het verzoek waarin om het bewijsstuk wordt gevraagd. </w:t>
      </w:r>
    </w:p>
    <w:p w14:paraId="7E3EBB3E" w14:textId="52194BF3" w:rsidR="00F90ADD" w:rsidRPr="00B25C31" w:rsidRDefault="00F90ADD" w:rsidP="00444604">
      <w:pPr>
        <w:pStyle w:val="Lijstalinea"/>
        <w:numPr>
          <w:ilvl w:val="0"/>
          <w:numId w:val="2"/>
        </w:numPr>
        <w:jc w:val="both"/>
        <w:rPr>
          <w:rFonts w:asciiTheme="minorHAnsi" w:hAnsiTheme="minorHAnsi" w:cstheme="minorHAnsi"/>
        </w:rPr>
      </w:pPr>
      <w:r w:rsidRPr="00B25C31">
        <w:rPr>
          <w:rFonts w:asciiTheme="minorHAnsi" w:hAnsiTheme="minorHAnsi" w:cstheme="minorHAnsi"/>
        </w:rPr>
        <w:t>De bewijsstukken ten aa</w:t>
      </w:r>
      <w:r w:rsidR="007F6901">
        <w:rPr>
          <w:rFonts w:asciiTheme="minorHAnsi" w:hAnsiTheme="minorHAnsi" w:cstheme="minorHAnsi"/>
        </w:rPr>
        <w:t xml:space="preserve">nzien van </w:t>
      </w:r>
      <w:r w:rsidRPr="00B25C31">
        <w:rPr>
          <w:rFonts w:asciiTheme="minorHAnsi" w:hAnsiTheme="minorHAnsi" w:cstheme="minorHAnsi"/>
        </w:rPr>
        <w:t xml:space="preserve">Geschiktheidseisen zijn niet ouder dan </w:t>
      </w:r>
      <w:r w:rsidR="004C5CBA">
        <w:rPr>
          <w:rFonts w:asciiTheme="minorHAnsi" w:hAnsiTheme="minorHAnsi" w:cstheme="minorHAnsi"/>
        </w:rPr>
        <w:t>één</w:t>
      </w:r>
      <w:r w:rsidRPr="00B25C31">
        <w:rPr>
          <w:rFonts w:asciiTheme="minorHAnsi" w:hAnsiTheme="minorHAnsi" w:cstheme="minorHAnsi"/>
        </w:rPr>
        <w:t xml:space="preserve"> (</w:t>
      </w:r>
      <w:r w:rsidR="004C5CBA">
        <w:rPr>
          <w:rFonts w:asciiTheme="minorHAnsi" w:hAnsiTheme="minorHAnsi" w:cstheme="minorHAnsi"/>
        </w:rPr>
        <w:t>1</w:t>
      </w:r>
      <w:r w:rsidRPr="00B25C31">
        <w:rPr>
          <w:rFonts w:asciiTheme="minorHAnsi" w:hAnsiTheme="minorHAnsi" w:cstheme="minorHAnsi"/>
        </w:rPr>
        <w:t xml:space="preserve">) </w:t>
      </w:r>
      <w:r w:rsidR="004C5CBA">
        <w:rPr>
          <w:rFonts w:asciiTheme="minorHAnsi" w:hAnsiTheme="minorHAnsi" w:cstheme="minorHAnsi"/>
        </w:rPr>
        <w:t>jaar</w:t>
      </w:r>
      <w:r w:rsidRPr="00B25C31">
        <w:rPr>
          <w:rFonts w:asciiTheme="minorHAnsi" w:hAnsiTheme="minorHAnsi" w:cstheme="minorHAnsi"/>
        </w:rPr>
        <w:t xml:space="preserve"> vanaf dagtekening van het verzoek waarin om de bewijsstukken wordt gevraagd.</w:t>
      </w:r>
    </w:p>
    <w:p w14:paraId="14A2E662" w14:textId="77777777" w:rsidR="00261A72" w:rsidRDefault="00261A72" w:rsidP="007A4B8C">
      <w:pPr>
        <w:jc w:val="both"/>
        <w:rPr>
          <w:rFonts w:asciiTheme="minorHAnsi" w:hAnsiTheme="minorHAnsi" w:cstheme="minorHAnsi"/>
        </w:rPr>
      </w:pPr>
    </w:p>
    <w:p w14:paraId="4C56329D" w14:textId="4E440624" w:rsidR="005F2B26" w:rsidRPr="000B5C21" w:rsidRDefault="00044344" w:rsidP="007A4B8C">
      <w:pPr>
        <w:jc w:val="both"/>
        <w:rPr>
          <w:rFonts w:asciiTheme="minorHAnsi" w:hAnsiTheme="minorHAnsi" w:cstheme="minorHAnsi"/>
        </w:rPr>
      </w:pPr>
      <w:r w:rsidRPr="000B5C21">
        <w:rPr>
          <w:rFonts w:asciiTheme="minorHAnsi" w:hAnsiTheme="minorHAnsi" w:cstheme="minorHAnsi"/>
        </w:rPr>
        <w:t>Als</w:t>
      </w:r>
      <w:r w:rsidR="007A4B8C" w:rsidRPr="000B5C21">
        <w:rPr>
          <w:rFonts w:asciiTheme="minorHAnsi" w:hAnsiTheme="minorHAnsi" w:cstheme="minorHAnsi"/>
        </w:rPr>
        <w:t xml:space="preserve"> tijdens de verificatie blijkt dat </w:t>
      </w:r>
      <w:r w:rsidR="005F2B26" w:rsidRPr="000B5C21">
        <w:rPr>
          <w:rFonts w:asciiTheme="minorHAnsi" w:hAnsiTheme="minorHAnsi" w:cstheme="minorHAnsi"/>
        </w:rPr>
        <w:t>op</w:t>
      </w:r>
      <w:r w:rsidR="007A4B8C" w:rsidRPr="000B5C21">
        <w:rPr>
          <w:rFonts w:asciiTheme="minorHAnsi" w:hAnsiTheme="minorHAnsi" w:cstheme="minorHAnsi"/>
        </w:rPr>
        <w:t xml:space="preserve"> Inschrijver </w:t>
      </w:r>
      <w:r w:rsidR="005F2B26" w:rsidRPr="000B5C21">
        <w:rPr>
          <w:rFonts w:asciiTheme="minorHAnsi" w:hAnsiTheme="minorHAnsi" w:cstheme="minorHAnsi"/>
        </w:rPr>
        <w:t>één (1) of meerdere van toepassing verklaarde uitsluitingsgronden van toepassing is</w:t>
      </w:r>
      <w:r w:rsidR="00261A72" w:rsidRPr="000B5C21">
        <w:rPr>
          <w:rFonts w:asciiTheme="minorHAnsi" w:hAnsiTheme="minorHAnsi" w:cstheme="minorHAnsi"/>
        </w:rPr>
        <w:t>/zijn</w:t>
      </w:r>
      <w:r w:rsidR="005F2B26" w:rsidRPr="000B5C21">
        <w:rPr>
          <w:rFonts w:asciiTheme="minorHAnsi" w:hAnsiTheme="minorHAnsi" w:cstheme="minorHAnsi"/>
        </w:rPr>
        <w:t xml:space="preserve"> en/of </w:t>
      </w:r>
      <w:r w:rsidR="00261A72" w:rsidRPr="000B5C21">
        <w:rPr>
          <w:rFonts w:asciiTheme="minorHAnsi" w:hAnsiTheme="minorHAnsi" w:cstheme="minorHAnsi"/>
        </w:rPr>
        <w:t xml:space="preserve">door Inschrijver </w:t>
      </w:r>
      <w:r w:rsidR="00FE61FE" w:rsidRPr="000B5C21">
        <w:rPr>
          <w:rFonts w:asciiTheme="minorHAnsi" w:hAnsiTheme="minorHAnsi" w:cstheme="minorHAnsi"/>
        </w:rPr>
        <w:t xml:space="preserve">niet </w:t>
      </w:r>
      <w:r w:rsidR="005F2B26" w:rsidRPr="000B5C21">
        <w:rPr>
          <w:rFonts w:asciiTheme="minorHAnsi" w:hAnsiTheme="minorHAnsi" w:cstheme="minorHAnsi"/>
        </w:rPr>
        <w:t>wordt voldaan aan één (1) of meerdere geschiktheidseisen</w:t>
      </w:r>
      <w:r w:rsidR="00AA709D" w:rsidRPr="000B5C21">
        <w:rPr>
          <w:rFonts w:asciiTheme="minorHAnsi" w:hAnsiTheme="minorHAnsi" w:cstheme="minorHAnsi"/>
        </w:rPr>
        <w:t>, wordt Ins</w:t>
      </w:r>
      <w:r w:rsidR="007910FF" w:rsidRPr="000B5C21">
        <w:rPr>
          <w:rFonts w:asciiTheme="minorHAnsi" w:hAnsiTheme="minorHAnsi" w:cstheme="minorHAnsi"/>
        </w:rPr>
        <w:t>chrijving van Inschrijver ter zijde gelegd en vindt er zo nodig een herbeoordeling plaats.</w:t>
      </w:r>
    </w:p>
    <w:p w14:paraId="3E6D62D9" w14:textId="77777777" w:rsidR="005F2B26" w:rsidRPr="007D5530" w:rsidRDefault="005F2B26" w:rsidP="007A4B8C">
      <w:pPr>
        <w:jc w:val="both"/>
        <w:rPr>
          <w:rFonts w:asciiTheme="minorHAnsi" w:hAnsiTheme="minorHAnsi" w:cstheme="minorHAnsi"/>
          <w:i/>
          <w:iCs/>
        </w:rPr>
      </w:pPr>
    </w:p>
    <w:p w14:paraId="33D521BF" w14:textId="77777777" w:rsidR="008418B8" w:rsidRPr="00B25C31" w:rsidRDefault="008418B8" w:rsidP="007A4B8C">
      <w:pPr>
        <w:jc w:val="both"/>
        <w:rPr>
          <w:rFonts w:asciiTheme="minorHAnsi" w:hAnsiTheme="minorHAnsi" w:cstheme="minorHAnsi"/>
        </w:rPr>
      </w:pPr>
    </w:p>
    <w:p w14:paraId="14253E76" w14:textId="2E0AA263" w:rsidR="00CB2EB6" w:rsidRPr="00B25C31" w:rsidRDefault="00CB2EB6" w:rsidP="00165DE4">
      <w:pPr>
        <w:jc w:val="both"/>
        <w:rPr>
          <w:rFonts w:asciiTheme="minorHAnsi" w:hAnsiTheme="minorHAnsi" w:cstheme="minorHAnsi"/>
          <w:b/>
        </w:rPr>
      </w:pPr>
    </w:p>
    <w:p w14:paraId="69046F0D" w14:textId="77777777" w:rsidR="00EE11D2" w:rsidRPr="00B25C31" w:rsidRDefault="00EE11D2" w:rsidP="00165DE4">
      <w:pPr>
        <w:jc w:val="both"/>
        <w:rPr>
          <w:rFonts w:asciiTheme="minorHAnsi" w:hAnsiTheme="minorHAnsi" w:cstheme="minorHAnsi"/>
          <w:b/>
        </w:rPr>
      </w:pPr>
    </w:p>
    <w:p w14:paraId="2EC2A4E1" w14:textId="60AE2744" w:rsidR="00AB3921" w:rsidRPr="00B25C31" w:rsidRDefault="00AB3921" w:rsidP="00165DE4">
      <w:pPr>
        <w:jc w:val="both"/>
        <w:rPr>
          <w:rFonts w:asciiTheme="minorHAnsi" w:hAnsiTheme="minorHAnsi" w:cstheme="minorHAnsi"/>
          <w:b/>
        </w:rPr>
        <w:sectPr w:rsidR="00AB3921" w:rsidRPr="00B25C31" w:rsidSect="003247AB">
          <w:headerReference w:type="even" r:id="rId21"/>
          <w:headerReference w:type="default" r:id="rId22"/>
          <w:headerReference w:type="first" r:id="rId23"/>
          <w:type w:val="continuous"/>
          <w:pgSz w:w="11906" w:h="16838" w:code="9"/>
          <w:pgMar w:top="1702" w:right="1418" w:bottom="1418" w:left="1418" w:header="709" w:footer="709" w:gutter="0"/>
          <w:cols w:space="708"/>
          <w:docGrid w:linePitch="360"/>
        </w:sectPr>
      </w:pPr>
    </w:p>
    <w:p w14:paraId="536D405A" w14:textId="77777777" w:rsidR="00E6794B" w:rsidRDefault="00E6794B">
      <w:pPr>
        <w:spacing w:after="200" w:line="276" w:lineRule="auto"/>
        <w:rPr>
          <w:rFonts w:eastAsiaTheme="majorEastAsia" w:cstheme="majorBidi"/>
          <w:b/>
          <w:bCs/>
          <w:kern w:val="32"/>
          <w:sz w:val="36"/>
          <w:szCs w:val="32"/>
          <w:lang w:bidi="ar-SA"/>
        </w:rPr>
      </w:pPr>
      <w:r>
        <w:br w:type="page"/>
      </w:r>
    </w:p>
    <w:p w14:paraId="2522612A" w14:textId="05095E24" w:rsidR="00A62F70" w:rsidRPr="00FC5FE7" w:rsidRDefault="00F0020F" w:rsidP="00565851">
      <w:pPr>
        <w:pStyle w:val="Kop1"/>
        <w:jc w:val="both"/>
      </w:pPr>
      <w:bookmarkStart w:id="73" w:name="_Toc117669793"/>
      <w:r w:rsidRPr="00FC5FE7">
        <w:lastRenderedPageBreak/>
        <w:t>U</w:t>
      </w:r>
      <w:r w:rsidR="00C56E65" w:rsidRPr="00FC5FE7">
        <w:t>itsluitingsgronden</w:t>
      </w:r>
      <w:bookmarkEnd w:id="73"/>
    </w:p>
    <w:p w14:paraId="63BF25C2" w14:textId="48CDBA93" w:rsidR="00C64515" w:rsidRPr="00FC5FE7" w:rsidRDefault="00C64515" w:rsidP="00C64515">
      <w:pPr>
        <w:jc w:val="both"/>
        <w:rPr>
          <w:rFonts w:asciiTheme="minorHAnsi" w:eastAsiaTheme="minorHAnsi" w:hAnsiTheme="minorHAnsi" w:cs="Arial"/>
          <w:szCs w:val="20"/>
          <w:lang w:bidi="ar-SA"/>
        </w:rPr>
      </w:pPr>
      <w:bookmarkStart w:id="74" w:name="_Hlk488150254"/>
      <w:r w:rsidRPr="00FC5FE7">
        <w:rPr>
          <w:rFonts w:asciiTheme="minorHAnsi" w:eastAsiaTheme="minorHAnsi" w:hAnsiTheme="minorHAnsi" w:cs="Arial"/>
          <w:szCs w:val="20"/>
          <w:lang w:bidi="ar-SA"/>
        </w:rPr>
        <w:t>Met ondertekening van het</w:t>
      </w:r>
      <w:r w:rsidR="001E0616" w:rsidRPr="00FC5FE7">
        <w:rPr>
          <w:rFonts w:asciiTheme="minorHAnsi" w:eastAsiaTheme="minorHAnsi" w:hAnsiTheme="minorHAnsi" w:cs="Arial"/>
          <w:szCs w:val="20"/>
          <w:lang w:bidi="ar-SA"/>
        </w:rPr>
        <w:t xml:space="preserve"> Uniform Europees Aanbestedingsdocument,</w:t>
      </w:r>
      <w:r w:rsidRPr="00FC5FE7">
        <w:rPr>
          <w:rFonts w:asciiTheme="minorHAnsi" w:eastAsiaTheme="minorHAnsi" w:hAnsiTheme="minorHAnsi" w:cs="Arial"/>
          <w:szCs w:val="20"/>
          <w:lang w:bidi="ar-SA"/>
        </w:rPr>
        <w:t xml:space="preserve"> verklaart Inschrijver</w:t>
      </w:r>
      <w:r w:rsidR="00A20E08" w:rsidRPr="00FC5FE7">
        <w:rPr>
          <w:rFonts w:asciiTheme="minorHAnsi" w:eastAsiaTheme="minorHAnsi" w:hAnsiTheme="minorHAnsi" w:cs="Arial"/>
          <w:szCs w:val="20"/>
          <w:lang w:bidi="ar-SA"/>
        </w:rPr>
        <w:t xml:space="preserve"> </w:t>
      </w:r>
      <w:r w:rsidRPr="00FC5FE7">
        <w:rPr>
          <w:rFonts w:asciiTheme="minorHAnsi" w:eastAsiaTheme="minorHAnsi" w:hAnsiTheme="minorHAnsi" w:cs="Arial"/>
          <w:szCs w:val="20"/>
          <w:lang w:bidi="ar-SA"/>
        </w:rPr>
        <w:t xml:space="preserve">onvoorwaardelijk en zonder enig voorbehoud dat alles wat in het </w:t>
      </w:r>
      <w:r w:rsidR="00912D62" w:rsidRPr="00FC5FE7">
        <w:rPr>
          <w:rFonts w:asciiTheme="minorHAnsi" w:eastAsiaTheme="minorHAnsi" w:hAnsiTheme="minorHAnsi" w:cs="Arial"/>
          <w:szCs w:val="20"/>
          <w:lang w:bidi="ar-SA"/>
        </w:rPr>
        <w:t xml:space="preserve">Uniform Europees Aanbestedingsdocument </w:t>
      </w:r>
      <w:r w:rsidRPr="00FC5FE7">
        <w:rPr>
          <w:rFonts w:asciiTheme="minorHAnsi" w:eastAsiaTheme="minorHAnsi" w:hAnsiTheme="minorHAnsi" w:cs="Arial"/>
          <w:szCs w:val="20"/>
          <w:lang w:bidi="ar-SA"/>
        </w:rPr>
        <w:t xml:space="preserve">genoemd staat volledig geldt voor Inschrijver op het moment van het indienen van de Inschrijving. </w:t>
      </w:r>
    </w:p>
    <w:p w14:paraId="3718693B" w14:textId="77777777" w:rsidR="00C64515" w:rsidRPr="00FC5FE7" w:rsidRDefault="00C64515" w:rsidP="00C64515">
      <w:pPr>
        <w:jc w:val="both"/>
        <w:rPr>
          <w:rFonts w:asciiTheme="minorHAnsi" w:hAnsiTheme="minorHAnsi" w:cs="Arial"/>
          <w:szCs w:val="20"/>
        </w:rPr>
      </w:pPr>
    </w:p>
    <w:p w14:paraId="20EBD95C" w14:textId="3D1A5C7F" w:rsidR="0002480A" w:rsidRPr="00FC5FE7" w:rsidRDefault="008B0306" w:rsidP="00C64515">
      <w:pPr>
        <w:jc w:val="both"/>
        <w:rPr>
          <w:rFonts w:asciiTheme="minorHAnsi" w:hAnsiTheme="minorHAnsi" w:cstheme="minorHAnsi"/>
          <w:b/>
          <w:u w:val="single"/>
        </w:rPr>
      </w:pPr>
      <w:r w:rsidRPr="00FC5FE7">
        <w:rPr>
          <w:rFonts w:asciiTheme="minorHAnsi" w:hAnsiTheme="minorHAnsi" w:cstheme="minorHAnsi"/>
          <w:b/>
          <w:u w:val="single"/>
        </w:rPr>
        <w:t>Instructie indienen Uniform Europees Aanbestedingsdocument</w:t>
      </w:r>
      <w:r w:rsidR="00A20E08" w:rsidRPr="00FC5FE7">
        <w:rPr>
          <w:rFonts w:asciiTheme="minorHAnsi" w:hAnsiTheme="minorHAnsi" w:cstheme="minorHAnsi"/>
          <w:b/>
          <w:u w:val="single"/>
        </w:rPr>
        <w:t xml:space="preserve"> bij Inschrijving</w:t>
      </w:r>
    </w:p>
    <w:p w14:paraId="3FCFED44" w14:textId="77777777" w:rsidR="00764EEA" w:rsidRPr="00FC5FE7" w:rsidRDefault="00764EEA" w:rsidP="00764EEA">
      <w:pPr>
        <w:jc w:val="both"/>
        <w:rPr>
          <w:rFonts w:asciiTheme="minorHAnsi" w:hAnsiTheme="minorHAnsi" w:cstheme="minorHAnsi"/>
        </w:rPr>
      </w:pPr>
      <w:r w:rsidRPr="00FC5FE7">
        <w:rPr>
          <w:rFonts w:asciiTheme="minorHAnsi" w:hAnsiTheme="minorHAnsi" w:cstheme="minorHAnsi"/>
        </w:rPr>
        <w:t>Inschrijver voegt, op straffe van uitsluiting, een volledig en correct ingevuld Uniform Europees Aanbestedingsdocument toe aan de Inschrijving. Inschrijver dient hiertoe het Uniform Europees Aanbestedingsdocument (Annex VIII) te voorzien van de benodigde informatie, op te slaan en als zodanig toe te voegen aan de Inschrijving.</w:t>
      </w:r>
    </w:p>
    <w:p w14:paraId="26CE2F57" w14:textId="77777777" w:rsidR="00764EEA" w:rsidRPr="00FC5FE7" w:rsidRDefault="00764EEA" w:rsidP="00764EEA">
      <w:pPr>
        <w:jc w:val="both"/>
        <w:rPr>
          <w:rFonts w:asciiTheme="minorHAnsi" w:hAnsiTheme="minorHAnsi" w:cstheme="minorHAnsi"/>
        </w:rPr>
      </w:pPr>
    </w:p>
    <w:p w14:paraId="4EFAEAD4" w14:textId="77777777" w:rsidR="00764EEA" w:rsidRPr="003F7EE6" w:rsidRDefault="00764EEA" w:rsidP="00764EEA">
      <w:pPr>
        <w:jc w:val="both"/>
        <w:rPr>
          <w:rFonts w:asciiTheme="minorHAnsi" w:hAnsiTheme="minorHAnsi" w:cstheme="minorHAnsi"/>
          <w:iCs/>
        </w:rPr>
      </w:pPr>
      <w:r w:rsidRPr="003F7EE6">
        <w:rPr>
          <w:rFonts w:asciiTheme="minorHAnsi" w:hAnsiTheme="minorHAnsi" w:cstheme="minorHAnsi"/>
          <w:iCs/>
          <w:szCs w:val="20"/>
        </w:rPr>
        <w:t xml:space="preserve">Inschrijver klikt vanuit het ‘Dashboard’ op ‘Eisen beantwoorden’, klikt vervolgens onder het tabblad ‘Overige documenten’ en voegt vervolgens het </w:t>
      </w:r>
      <w:r w:rsidRPr="003F7EE6">
        <w:rPr>
          <w:rFonts w:asciiTheme="minorHAnsi" w:hAnsiTheme="minorHAnsi" w:cstheme="minorHAnsi"/>
          <w:iCs/>
        </w:rPr>
        <w:t>volledig en correct ingevulde Uniform Europees Aanbestedingsdocument toe.</w:t>
      </w:r>
    </w:p>
    <w:p w14:paraId="3158618D" w14:textId="77777777" w:rsidR="005B0670" w:rsidRPr="00FC5FE7" w:rsidRDefault="005B0670" w:rsidP="00C64515">
      <w:pPr>
        <w:jc w:val="both"/>
        <w:rPr>
          <w:rFonts w:asciiTheme="minorHAnsi" w:hAnsiTheme="minorHAnsi" w:cstheme="minorHAnsi"/>
        </w:rPr>
      </w:pPr>
    </w:p>
    <w:bookmarkEnd w:id="74"/>
    <w:p w14:paraId="68CEED71" w14:textId="77777777" w:rsidR="002032EF" w:rsidRPr="00FC5FE7" w:rsidRDefault="002032EF" w:rsidP="002032EF">
      <w:pPr>
        <w:jc w:val="both"/>
        <w:rPr>
          <w:rFonts w:asciiTheme="minorHAnsi" w:hAnsiTheme="minorHAnsi" w:cstheme="minorHAnsi"/>
          <w:b/>
          <w:u w:val="single"/>
        </w:rPr>
      </w:pPr>
      <w:r w:rsidRPr="00FC5FE7">
        <w:rPr>
          <w:rFonts w:asciiTheme="minorHAnsi" w:hAnsiTheme="minorHAnsi" w:cstheme="minorHAnsi"/>
          <w:b/>
          <w:u w:val="single"/>
        </w:rPr>
        <w:t>Gedragsverklaring Aanbesteden</w:t>
      </w:r>
    </w:p>
    <w:p w14:paraId="657802C8" w14:textId="604A8CE1" w:rsidR="002032EF" w:rsidRPr="00B25C31" w:rsidRDefault="002032EF" w:rsidP="002032EF">
      <w:pPr>
        <w:jc w:val="both"/>
        <w:rPr>
          <w:rFonts w:asciiTheme="minorHAnsi" w:hAnsiTheme="minorHAnsi" w:cstheme="minorHAnsi"/>
          <w:bCs/>
          <w:iCs/>
        </w:rPr>
      </w:pPr>
      <w:r w:rsidRPr="00FC5FE7">
        <w:rPr>
          <w:rFonts w:asciiTheme="minorHAnsi" w:hAnsiTheme="minorHAnsi" w:cstheme="minorHAnsi"/>
        </w:rPr>
        <w:t xml:space="preserve">In de verificatiefase verzoekt Aanbestedende dienst de Inschrijver met de Inschrijving met de beste prijs- en kwaliteitsverhouding, om een Gedragsverklaring Aanbesteden </w:t>
      </w:r>
      <w:r w:rsidR="00276E1E" w:rsidRPr="00FC5FE7">
        <w:rPr>
          <w:rFonts w:asciiTheme="minorHAnsi" w:hAnsiTheme="minorHAnsi" w:cstheme="minorHAnsi"/>
        </w:rPr>
        <w:t xml:space="preserve">Wanneer </w:t>
      </w:r>
      <w:r w:rsidRPr="00FC5FE7">
        <w:rPr>
          <w:rFonts w:asciiTheme="minorHAnsi" w:hAnsiTheme="minorHAnsi" w:cstheme="minorHAnsi"/>
        </w:rPr>
        <w:t xml:space="preserve">Inschrijver deze niet in zijn bezit heeft, voldoet in eerste aanleg een kopie van de aanvraag. </w:t>
      </w:r>
      <w:r w:rsidR="00B7388A" w:rsidRPr="00FC5FE7">
        <w:rPr>
          <w:rFonts w:asciiTheme="minorHAnsi" w:hAnsiTheme="minorHAnsi" w:cstheme="minorHAnsi"/>
        </w:rPr>
        <w:t>De</w:t>
      </w:r>
      <w:r w:rsidRPr="00FC5FE7">
        <w:rPr>
          <w:rFonts w:asciiTheme="minorHAnsi" w:hAnsiTheme="minorHAnsi" w:cstheme="minorHAnsi"/>
        </w:rPr>
        <w:t xml:space="preserve"> Gedragsverklaring Aanbesteden is niet ouder dan twee (2) jaar vanaf dagtekening van het verzoek waarin om de bewijsstukken wordt gevraagd.</w:t>
      </w:r>
    </w:p>
    <w:p w14:paraId="480FA0BA" w14:textId="77777777" w:rsidR="002032EF" w:rsidRPr="00B25C31" w:rsidRDefault="002032EF" w:rsidP="002032EF">
      <w:pPr>
        <w:jc w:val="both"/>
        <w:rPr>
          <w:rFonts w:asciiTheme="minorHAnsi" w:hAnsiTheme="minorHAnsi"/>
        </w:rPr>
      </w:pPr>
    </w:p>
    <w:p w14:paraId="2522612F" w14:textId="77777777" w:rsidR="00C56E65" w:rsidRPr="00B25C31" w:rsidRDefault="00C56E65" w:rsidP="00565851">
      <w:pPr>
        <w:spacing w:after="200" w:line="276" w:lineRule="auto"/>
        <w:jc w:val="both"/>
        <w:rPr>
          <w:rFonts w:asciiTheme="minorHAnsi" w:eastAsiaTheme="majorEastAsia" w:hAnsiTheme="minorHAnsi" w:cstheme="minorHAnsi"/>
          <w:b/>
          <w:bCs/>
          <w:sz w:val="48"/>
          <w:szCs w:val="28"/>
        </w:rPr>
      </w:pPr>
      <w:r w:rsidRPr="00B25C31">
        <w:rPr>
          <w:rFonts w:asciiTheme="minorHAnsi" w:hAnsiTheme="minorHAnsi" w:cstheme="minorHAnsi"/>
        </w:rPr>
        <w:br w:type="page"/>
      </w:r>
    </w:p>
    <w:p w14:paraId="25226130" w14:textId="54D4D3CA" w:rsidR="00A62F70" w:rsidRPr="00B25C31" w:rsidRDefault="00C56E65" w:rsidP="00565851">
      <w:pPr>
        <w:pStyle w:val="Kop1"/>
        <w:jc w:val="both"/>
      </w:pPr>
      <w:bookmarkStart w:id="75" w:name="_Toc117669794"/>
      <w:r w:rsidRPr="00B25C31">
        <w:lastRenderedPageBreak/>
        <w:t>Geschiktheidseisen</w:t>
      </w:r>
      <w:bookmarkEnd w:id="75"/>
    </w:p>
    <w:p w14:paraId="095C9D52" w14:textId="77777777" w:rsidR="008B4ABC" w:rsidRPr="00B25C31" w:rsidRDefault="008B4ABC" w:rsidP="008B4ABC">
      <w:pPr>
        <w:jc w:val="both"/>
        <w:rPr>
          <w:rFonts w:asciiTheme="minorHAnsi" w:hAnsiTheme="minorHAnsi" w:cstheme="minorHAnsi"/>
        </w:rPr>
      </w:pPr>
      <w:r w:rsidRPr="00B25C31">
        <w:rPr>
          <w:rFonts w:asciiTheme="minorHAnsi" w:hAnsiTheme="minorHAnsi" w:cstheme="minorHAnsi"/>
        </w:rPr>
        <w:t xml:space="preserve">Het niet voldoen aan één (1) of meer van de geschiktheidseisen leidt tot uitsluiting van verdere deelname aan deze procedure. </w:t>
      </w:r>
    </w:p>
    <w:p w14:paraId="4F11A5D7" w14:textId="2FC15123" w:rsidR="003D7590" w:rsidRPr="00B25C31" w:rsidRDefault="007F1337" w:rsidP="008A04F7">
      <w:pPr>
        <w:pStyle w:val="Kop2"/>
      </w:pPr>
      <w:bookmarkStart w:id="76" w:name="_Toc117669795"/>
      <w:r>
        <w:t>Documenten</w:t>
      </w:r>
      <w:r w:rsidR="003D7590" w:rsidRPr="00B25C31">
        <w:t xml:space="preserve"> geschiktheidseisen bij Inschrijving</w:t>
      </w:r>
      <w:bookmarkEnd w:id="76"/>
    </w:p>
    <w:p w14:paraId="04AC4052" w14:textId="036D29EE" w:rsidR="008B4ABC" w:rsidRPr="008B4ABC" w:rsidRDefault="006812E5" w:rsidP="00197D2D">
      <w:pPr>
        <w:jc w:val="both"/>
        <w:rPr>
          <w:lang w:bidi="ar-SA"/>
        </w:rPr>
      </w:pPr>
      <w:r>
        <w:rPr>
          <w:rFonts w:asciiTheme="minorHAnsi" w:hAnsiTheme="minorHAnsi" w:cstheme="minorHAnsi"/>
        </w:rPr>
        <w:t xml:space="preserve">Inschrijver </w:t>
      </w:r>
      <w:r w:rsidRPr="00B25C31">
        <w:rPr>
          <w:rFonts w:asciiTheme="minorHAnsi" w:hAnsiTheme="minorHAnsi" w:cstheme="minorHAnsi"/>
        </w:rPr>
        <w:t xml:space="preserve">wordt </w:t>
      </w:r>
      <w:r w:rsidRPr="00B25C31">
        <w:rPr>
          <w:rFonts w:asciiTheme="minorHAnsi" w:hAnsiTheme="minorHAnsi" w:cs="Arial"/>
          <w:iCs/>
          <w:szCs w:val="20"/>
        </w:rPr>
        <w:t xml:space="preserve">verzocht </w:t>
      </w:r>
      <w:r>
        <w:rPr>
          <w:rFonts w:asciiTheme="minorHAnsi" w:hAnsiTheme="minorHAnsi" w:cs="Arial"/>
          <w:iCs/>
          <w:szCs w:val="20"/>
        </w:rPr>
        <w:t>bij de Inschrijving de docu</w:t>
      </w:r>
      <w:r w:rsidR="00197D2D">
        <w:rPr>
          <w:rFonts w:asciiTheme="minorHAnsi" w:hAnsiTheme="minorHAnsi" w:cs="Arial"/>
          <w:iCs/>
          <w:szCs w:val="20"/>
        </w:rPr>
        <w:t>mentatie</w:t>
      </w:r>
      <w:r w:rsidRPr="00B25C31">
        <w:rPr>
          <w:rFonts w:asciiTheme="minorHAnsi" w:hAnsiTheme="minorHAnsi" w:cs="Arial"/>
          <w:iCs/>
          <w:szCs w:val="20"/>
        </w:rPr>
        <w:t xml:space="preserve"> </w:t>
      </w:r>
      <w:r w:rsidR="009C72C2">
        <w:rPr>
          <w:rFonts w:asciiTheme="minorHAnsi" w:hAnsiTheme="minorHAnsi" w:cs="Arial"/>
          <w:iCs/>
          <w:szCs w:val="20"/>
        </w:rPr>
        <w:t xml:space="preserve">ten aanzien van de geschiktheid </w:t>
      </w:r>
      <w:r w:rsidRPr="00B25C31">
        <w:rPr>
          <w:rFonts w:asciiTheme="minorHAnsi" w:hAnsiTheme="minorHAnsi" w:cs="Arial"/>
          <w:iCs/>
          <w:szCs w:val="20"/>
        </w:rPr>
        <w:t>aan te leveren.</w:t>
      </w:r>
      <w:r w:rsidR="00197D2D">
        <w:rPr>
          <w:rFonts w:asciiTheme="minorHAnsi" w:hAnsiTheme="minorHAnsi" w:cs="Arial"/>
          <w:iCs/>
          <w:szCs w:val="20"/>
        </w:rPr>
        <w:t xml:space="preserve"> </w:t>
      </w:r>
      <w:r w:rsidR="008B4ABC">
        <w:rPr>
          <w:lang w:bidi="ar-SA"/>
        </w:rPr>
        <w:t xml:space="preserve">Inschrijver levert bij de Inschrijving de volgende </w:t>
      </w:r>
      <w:r w:rsidR="007F1337">
        <w:rPr>
          <w:lang w:bidi="ar-SA"/>
        </w:rPr>
        <w:t>documenten aan</w:t>
      </w:r>
      <w:r w:rsidR="006205ED">
        <w:rPr>
          <w:lang w:bidi="ar-SA"/>
        </w:rPr>
        <w:t xml:space="preserve"> als bewijs </w:t>
      </w:r>
      <w:r w:rsidR="00A40B28">
        <w:rPr>
          <w:lang w:bidi="ar-SA"/>
        </w:rPr>
        <w:t>te voldoen aan de geschiktheidseisen</w:t>
      </w:r>
      <w:r w:rsidR="00D71CC9">
        <w:rPr>
          <w:lang w:bidi="ar-SA"/>
        </w:rPr>
        <w:t>:</w:t>
      </w:r>
    </w:p>
    <w:p w14:paraId="37E61960" w14:textId="1DB5D9D5" w:rsidR="00E25409" w:rsidRPr="00B25C31" w:rsidRDefault="00035442" w:rsidP="00444604">
      <w:pPr>
        <w:pStyle w:val="Lijstalinea"/>
        <w:numPr>
          <w:ilvl w:val="0"/>
          <w:numId w:val="2"/>
        </w:numPr>
        <w:jc w:val="both"/>
        <w:rPr>
          <w:rFonts w:asciiTheme="minorHAnsi" w:hAnsiTheme="minorHAnsi" w:cstheme="minorHAnsi"/>
        </w:rPr>
      </w:pPr>
      <w:r w:rsidRPr="00B25C31">
        <w:rPr>
          <w:rFonts w:asciiTheme="minorHAnsi" w:hAnsiTheme="minorHAnsi" w:cstheme="minorHAnsi"/>
        </w:rPr>
        <w:t>Een</w:t>
      </w:r>
      <w:r w:rsidR="00B8099F" w:rsidRPr="00B25C31">
        <w:rPr>
          <w:rFonts w:asciiTheme="minorHAnsi" w:hAnsiTheme="minorHAnsi" w:cstheme="minorHAnsi"/>
        </w:rPr>
        <w:t xml:space="preserve"> ingevuld</w:t>
      </w:r>
      <w:r w:rsidR="00541594">
        <w:rPr>
          <w:rFonts w:asciiTheme="minorHAnsi" w:hAnsiTheme="minorHAnsi" w:cstheme="minorHAnsi"/>
        </w:rPr>
        <w:t xml:space="preserve"> </w:t>
      </w:r>
      <w:r w:rsidR="00852D37">
        <w:rPr>
          <w:rFonts w:asciiTheme="minorHAnsi" w:hAnsiTheme="minorHAnsi" w:cstheme="minorHAnsi"/>
        </w:rPr>
        <w:t>r</w:t>
      </w:r>
      <w:r w:rsidR="006205ED">
        <w:rPr>
          <w:rFonts w:asciiTheme="minorHAnsi" w:hAnsiTheme="minorHAnsi" w:cstheme="minorHAnsi"/>
        </w:rPr>
        <w:t>eferentieblad (</w:t>
      </w:r>
      <w:r w:rsidR="00541594">
        <w:rPr>
          <w:rFonts w:asciiTheme="minorHAnsi" w:hAnsiTheme="minorHAnsi" w:cstheme="minorHAnsi"/>
        </w:rPr>
        <w:t>Annex VI</w:t>
      </w:r>
      <w:r w:rsidR="006205ED">
        <w:rPr>
          <w:rFonts w:asciiTheme="minorHAnsi" w:hAnsiTheme="minorHAnsi" w:cstheme="minorHAnsi"/>
        </w:rPr>
        <w:t>)</w:t>
      </w:r>
      <w:r w:rsidR="00D45483">
        <w:rPr>
          <w:rFonts w:asciiTheme="minorHAnsi" w:hAnsiTheme="minorHAnsi" w:cstheme="minorHAnsi"/>
        </w:rPr>
        <w:t>;</w:t>
      </w:r>
    </w:p>
    <w:p w14:paraId="0867D5C1" w14:textId="1BE07B9A" w:rsidR="00D45483" w:rsidRDefault="00D45483" w:rsidP="00444604">
      <w:pPr>
        <w:pStyle w:val="Lijstalinea"/>
        <w:numPr>
          <w:ilvl w:val="0"/>
          <w:numId w:val="2"/>
        </w:numPr>
        <w:jc w:val="both"/>
        <w:rPr>
          <w:rFonts w:asciiTheme="minorHAnsi" w:hAnsiTheme="minorHAnsi" w:cstheme="minorHAnsi"/>
        </w:rPr>
      </w:pPr>
      <w:r>
        <w:rPr>
          <w:rFonts w:asciiTheme="minorHAnsi" w:hAnsiTheme="minorHAnsi" w:cstheme="minorHAnsi"/>
        </w:rPr>
        <w:t>E</w:t>
      </w:r>
      <w:r w:rsidRPr="00B25C31">
        <w:rPr>
          <w:rFonts w:asciiTheme="minorHAnsi" w:hAnsiTheme="minorHAnsi" w:cstheme="minorHAnsi"/>
        </w:rPr>
        <w:t>en ingevuld</w:t>
      </w:r>
      <w:r>
        <w:rPr>
          <w:rFonts w:asciiTheme="minorHAnsi" w:hAnsiTheme="minorHAnsi" w:cstheme="minorHAnsi"/>
        </w:rPr>
        <w:t xml:space="preserve"> ondertekend </w:t>
      </w:r>
      <w:r w:rsidRPr="00B25C31">
        <w:rPr>
          <w:rFonts w:asciiTheme="minorHAnsi" w:hAnsiTheme="minorHAnsi" w:cstheme="minorHAnsi"/>
        </w:rPr>
        <w:t xml:space="preserve">Uniform Europees Aanbestedingsdocument </w:t>
      </w:r>
      <w:r w:rsidR="006205ED">
        <w:rPr>
          <w:rFonts w:asciiTheme="minorHAnsi" w:hAnsiTheme="minorHAnsi" w:cstheme="minorHAnsi"/>
        </w:rPr>
        <w:t>(</w:t>
      </w:r>
      <w:r w:rsidRPr="00B25C31">
        <w:rPr>
          <w:rFonts w:asciiTheme="minorHAnsi" w:hAnsiTheme="minorHAnsi" w:cstheme="minorHAnsi"/>
        </w:rPr>
        <w:t>Annex VIII</w:t>
      </w:r>
      <w:r w:rsidR="006205ED">
        <w:rPr>
          <w:rFonts w:asciiTheme="minorHAnsi" w:hAnsiTheme="minorHAnsi" w:cstheme="minorHAnsi"/>
        </w:rPr>
        <w:t>)</w:t>
      </w:r>
      <w:r>
        <w:rPr>
          <w:rFonts w:asciiTheme="minorHAnsi" w:hAnsiTheme="minorHAnsi" w:cstheme="minorHAnsi"/>
        </w:rPr>
        <w:t>.</w:t>
      </w:r>
    </w:p>
    <w:p w14:paraId="7CBE4166" w14:textId="77777777" w:rsidR="00EC7309" w:rsidRDefault="00EC7309" w:rsidP="00EC7309">
      <w:pPr>
        <w:jc w:val="both"/>
        <w:rPr>
          <w:rFonts w:asciiTheme="minorHAnsi" w:hAnsiTheme="minorHAnsi" w:cstheme="minorHAnsi"/>
        </w:rPr>
      </w:pPr>
    </w:p>
    <w:p w14:paraId="61453BE8" w14:textId="76721DA7" w:rsidR="00DE309A" w:rsidRPr="00B25C31" w:rsidRDefault="00DE309A" w:rsidP="00DE309A">
      <w:pPr>
        <w:jc w:val="both"/>
        <w:rPr>
          <w:rFonts w:asciiTheme="minorHAnsi" w:hAnsiTheme="minorHAnsi" w:cstheme="minorHAnsi"/>
          <w:b/>
          <w:u w:val="single"/>
        </w:rPr>
      </w:pPr>
      <w:bookmarkStart w:id="77" w:name="_Hlk488150360"/>
      <w:r w:rsidRPr="00B25C31">
        <w:rPr>
          <w:rFonts w:asciiTheme="minorHAnsi" w:hAnsiTheme="minorHAnsi" w:cstheme="minorHAnsi"/>
          <w:b/>
          <w:u w:val="single"/>
        </w:rPr>
        <w:t xml:space="preserve">Instructie indienen </w:t>
      </w:r>
      <w:r w:rsidR="00BD4194" w:rsidRPr="00B25C31">
        <w:rPr>
          <w:rFonts w:asciiTheme="minorHAnsi" w:hAnsiTheme="minorHAnsi" w:cstheme="minorHAnsi"/>
          <w:b/>
          <w:u w:val="single"/>
        </w:rPr>
        <w:t>geschiktheid eisen</w:t>
      </w:r>
    </w:p>
    <w:p w14:paraId="3818271F" w14:textId="36E36A71" w:rsidR="00DE309A" w:rsidRPr="00B25C31" w:rsidRDefault="00DE309A" w:rsidP="00DE309A">
      <w:pPr>
        <w:jc w:val="both"/>
        <w:rPr>
          <w:rFonts w:asciiTheme="minorHAnsi" w:hAnsiTheme="minorHAnsi" w:cstheme="minorHAnsi"/>
        </w:rPr>
      </w:pPr>
      <w:r w:rsidRPr="00B25C31">
        <w:rPr>
          <w:rFonts w:asciiTheme="minorHAnsi" w:hAnsiTheme="minorHAnsi" w:cstheme="minorHAnsi"/>
        </w:rPr>
        <w:t>Inschrijver voegt</w:t>
      </w:r>
      <w:r w:rsidR="006812E5">
        <w:rPr>
          <w:rFonts w:asciiTheme="minorHAnsi" w:hAnsiTheme="minorHAnsi" w:cstheme="minorHAnsi"/>
        </w:rPr>
        <w:t>,</w:t>
      </w:r>
      <w:r w:rsidRPr="00B25C31">
        <w:rPr>
          <w:rFonts w:asciiTheme="minorHAnsi" w:hAnsiTheme="minorHAnsi" w:cstheme="minorHAnsi"/>
        </w:rPr>
        <w:t xml:space="preserve"> een</w:t>
      </w:r>
      <w:r w:rsidR="006812E5">
        <w:rPr>
          <w:rFonts w:asciiTheme="minorHAnsi" w:hAnsiTheme="minorHAnsi" w:cstheme="minorHAnsi"/>
        </w:rPr>
        <w:t xml:space="preserve"> </w:t>
      </w:r>
      <w:r w:rsidR="00912D62" w:rsidRPr="00B25C31">
        <w:rPr>
          <w:rFonts w:asciiTheme="minorHAnsi" w:hAnsiTheme="minorHAnsi" w:cstheme="minorHAnsi"/>
        </w:rPr>
        <w:t>volledig</w:t>
      </w:r>
      <w:r w:rsidR="00CD63D7">
        <w:rPr>
          <w:rFonts w:asciiTheme="minorHAnsi" w:hAnsiTheme="minorHAnsi" w:cstheme="minorHAnsi"/>
        </w:rPr>
        <w:t xml:space="preserve"> </w:t>
      </w:r>
      <w:r w:rsidR="00912D62" w:rsidRPr="00B25C31">
        <w:rPr>
          <w:rFonts w:asciiTheme="minorHAnsi" w:hAnsiTheme="minorHAnsi" w:cstheme="minorHAnsi"/>
        </w:rPr>
        <w:t>ingevuld Referentieblad</w:t>
      </w:r>
      <w:r w:rsidR="00912D62">
        <w:rPr>
          <w:rFonts w:asciiTheme="minorHAnsi" w:hAnsiTheme="minorHAnsi" w:cstheme="minorHAnsi"/>
        </w:rPr>
        <w:t xml:space="preserve"> (Annex VI) </w:t>
      </w:r>
      <w:r w:rsidR="006812E5">
        <w:rPr>
          <w:rFonts w:asciiTheme="minorHAnsi" w:hAnsiTheme="minorHAnsi" w:cstheme="minorHAnsi"/>
        </w:rPr>
        <w:t xml:space="preserve">en </w:t>
      </w:r>
      <w:r w:rsidR="007E4130">
        <w:rPr>
          <w:rFonts w:asciiTheme="minorHAnsi" w:hAnsiTheme="minorHAnsi" w:cstheme="minorHAnsi"/>
        </w:rPr>
        <w:t xml:space="preserve">een volledig en correct ingevuld </w:t>
      </w:r>
      <w:r w:rsidR="006812E5" w:rsidRPr="00B25C31">
        <w:rPr>
          <w:rFonts w:asciiTheme="minorHAnsi" w:hAnsiTheme="minorHAnsi" w:cstheme="minorHAnsi"/>
        </w:rPr>
        <w:t xml:space="preserve">Uniform Europees Aanbestedingsdocument </w:t>
      </w:r>
      <w:r w:rsidR="00CC55A6">
        <w:rPr>
          <w:rFonts w:asciiTheme="minorHAnsi" w:hAnsiTheme="minorHAnsi" w:cstheme="minorHAnsi"/>
        </w:rPr>
        <w:t>(</w:t>
      </w:r>
      <w:r w:rsidR="006812E5" w:rsidRPr="00B25C31">
        <w:rPr>
          <w:rFonts w:asciiTheme="minorHAnsi" w:hAnsiTheme="minorHAnsi" w:cstheme="minorHAnsi"/>
        </w:rPr>
        <w:t>Annex VIII</w:t>
      </w:r>
      <w:r w:rsidR="00CC55A6">
        <w:rPr>
          <w:rFonts w:asciiTheme="minorHAnsi" w:hAnsiTheme="minorHAnsi" w:cstheme="minorHAnsi"/>
        </w:rPr>
        <w:t>)</w:t>
      </w:r>
      <w:r w:rsidR="006812E5">
        <w:rPr>
          <w:rFonts w:asciiTheme="minorHAnsi" w:hAnsiTheme="minorHAnsi" w:cstheme="minorHAnsi"/>
        </w:rPr>
        <w:t>,</w:t>
      </w:r>
      <w:r w:rsidR="00541594" w:rsidRPr="00B25C31">
        <w:rPr>
          <w:rFonts w:asciiTheme="minorHAnsi" w:hAnsiTheme="minorHAnsi" w:cstheme="minorHAnsi"/>
        </w:rPr>
        <w:t xml:space="preserve"> </w:t>
      </w:r>
      <w:r w:rsidRPr="00B25C31">
        <w:rPr>
          <w:rFonts w:asciiTheme="minorHAnsi" w:hAnsiTheme="minorHAnsi" w:cstheme="minorHAnsi"/>
        </w:rPr>
        <w:t xml:space="preserve">toe </w:t>
      </w:r>
      <w:r w:rsidR="00A2439A" w:rsidRPr="00B25C31">
        <w:rPr>
          <w:rFonts w:asciiTheme="minorHAnsi" w:hAnsiTheme="minorHAnsi" w:cstheme="minorHAnsi"/>
        </w:rPr>
        <w:t>bij</w:t>
      </w:r>
      <w:r w:rsidRPr="00B25C31">
        <w:rPr>
          <w:rFonts w:asciiTheme="minorHAnsi" w:hAnsiTheme="minorHAnsi" w:cstheme="minorHAnsi"/>
        </w:rPr>
        <w:t xml:space="preserve"> </w:t>
      </w:r>
      <w:r w:rsidR="006812E5">
        <w:rPr>
          <w:rFonts w:asciiTheme="minorHAnsi" w:hAnsiTheme="minorHAnsi" w:cstheme="minorHAnsi"/>
        </w:rPr>
        <w:t>de I</w:t>
      </w:r>
      <w:r w:rsidRPr="00B25C31">
        <w:rPr>
          <w:rFonts w:asciiTheme="minorHAnsi" w:hAnsiTheme="minorHAnsi" w:cstheme="minorHAnsi"/>
        </w:rPr>
        <w:t>nschrijving</w:t>
      </w:r>
      <w:r w:rsidR="00A2439A" w:rsidRPr="00B25C31">
        <w:rPr>
          <w:rFonts w:asciiTheme="minorHAnsi" w:hAnsiTheme="minorHAnsi" w:cstheme="minorHAnsi"/>
        </w:rPr>
        <w:t>.</w:t>
      </w:r>
    </w:p>
    <w:p w14:paraId="11A1A310" w14:textId="77777777" w:rsidR="00DE309A" w:rsidRPr="00B25C31" w:rsidRDefault="00DE309A" w:rsidP="00DE309A">
      <w:pPr>
        <w:jc w:val="both"/>
        <w:rPr>
          <w:rFonts w:asciiTheme="minorHAnsi" w:hAnsiTheme="minorHAnsi" w:cstheme="minorHAnsi"/>
        </w:rPr>
      </w:pPr>
    </w:p>
    <w:p w14:paraId="00F94547" w14:textId="385FE8BC" w:rsidR="00DE309A" w:rsidRPr="00B95466" w:rsidRDefault="00DE309A" w:rsidP="00DE309A">
      <w:pPr>
        <w:jc w:val="both"/>
        <w:rPr>
          <w:rFonts w:asciiTheme="minorHAnsi" w:hAnsiTheme="minorHAnsi" w:cstheme="minorHAnsi"/>
          <w:iCs/>
          <w:szCs w:val="20"/>
        </w:rPr>
      </w:pPr>
      <w:r w:rsidRPr="00B95466">
        <w:rPr>
          <w:rFonts w:asciiTheme="minorHAnsi" w:hAnsiTheme="minorHAnsi" w:cstheme="minorHAnsi"/>
          <w:iCs/>
          <w:szCs w:val="20"/>
        </w:rPr>
        <w:t xml:space="preserve">Inschrijver klikt vanuit het ‘Dashboard’ op ‘Eisen beantwoorden’, klikt vervolgens onder het tabblad ‘Overige documenten’ en voegt vervolgens </w:t>
      </w:r>
      <w:r w:rsidR="00A2439A" w:rsidRPr="00B95466">
        <w:rPr>
          <w:rFonts w:asciiTheme="minorHAnsi" w:hAnsiTheme="minorHAnsi" w:cstheme="minorHAnsi"/>
          <w:iCs/>
          <w:szCs w:val="20"/>
        </w:rPr>
        <w:t>het</w:t>
      </w:r>
      <w:r w:rsidR="005A1777" w:rsidRPr="00B95466">
        <w:rPr>
          <w:rFonts w:asciiTheme="minorHAnsi" w:hAnsiTheme="minorHAnsi" w:cstheme="minorHAnsi"/>
          <w:iCs/>
          <w:szCs w:val="20"/>
        </w:rPr>
        <w:t xml:space="preserve"> ingevulde </w:t>
      </w:r>
      <w:r w:rsidR="00CC6FA0" w:rsidRPr="00B95466">
        <w:rPr>
          <w:rFonts w:asciiTheme="minorHAnsi" w:hAnsiTheme="minorHAnsi" w:cstheme="minorHAnsi"/>
          <w:iCs/>
          <w:szCs w:val="20"/>
        </w:rPr>
        <w:t xml:space="preserve">Referentieblad </w:t>
      </w:r>
      <w:r w:rsidR="00CC55A6" w:rsidRPr="00B95466">
        <w:rPr>
          <w:rFonts w:asciiTheme="minorHAnsi" w:hAnsiTheme="minorHAnsi" w:cstheme="minorHAnsi"/>
          <w:iCs/>
          <w:szCs w:val="20"/>
        </w:rPr>
        <w:t>(</w:t>
      </w:r>
      <w:r w:rsidR="00D45483" w:rsidRPr="00B95466">
        <w:rPr>
          <w:rFonts w:asciiTheme="minorHAnsi" w:hAnsiTheme="minorHAnsi" w:cstheme="minorHAnsi"/>
          <w:iCs/>
          <w:szCs w:val="20"/>
        </w:rPr>
        <w:t>Annex VI</w:t>
      </w:r>
      <w:r w:rsidR="00CC55A6" w:rsidRPr="00B95466">
        <w:rPr>
          <w:rFonts w:asciiTheme="minorHAnsi" w:hAnsiTheme="minorHAnsi" w:cstheme="minorHAnsi"/>
          <w:iCs/>
          <w:szCs w:val="20"/>
        </w:rPr>
        <w:t>)</w:t>
      </w:r>
      <w:r w:rsidR="00D45483" w:rsidRPr="00B95466">
        <w:rPr>
          <w:rFonts w:asciiTheme="minorHAnsi" w:hAnsiTheme="minorHAnsi" w:cstheme="minorHAnsi"/>
          <w:iCs/>
          <w:szCs w:val="20"/>
        </w:rPr>
        <w:t xml:space="preserve"> en Uniform Europees Aanbestedingsdocument </w:t>
      </w:r>
      <w:r w:rsidR="00CC55A6" w:rsidRPr="00B95466">
        <w:rPr>
          <w:rFonts w:asciiTheme="minorHAnsi" w:hAnsiTheme="minorHAnsi" w:cstheme="minorHAnsi"/>
          <w:iCs/>
          <w:szCs w:val="20"/>
        </w:rPr>
        <w:t>(</w:t>
      </w:r>
      <w:r w:rsidR="00D45483" w:rsidRPr="00B95466">
        <w:rPr>
          <w:rFonts w:asciiTheme="minorHAnsi" w:hAnsiTheme="minorHAnsi" w:cstheme="minorHAnsi"/>
          <w:iCs/>
          <w:szCs w:val="20"/>
        </w:rPr>
        <w:t>Annex VIII</w:t>
      </w:r>
      <w:r w:rsidR="00CC55A6" w:rsidRPr="00B95466">
        <w:rPr>
          <w:rFonts w:asciiTheme="minorHAnsi" w:hAnsiTheme="minorHAnsi" w:cstheme="minorHAnsi"/>
          <w:iCs/>
          <w:szCs w:val="20"/>
        </w:rPr>
        <w:t>)</w:t>
      </w:r>
      <w:r w:rsidR="00CC6FA0" w:rsidRPr="00B95466">
        <w:rPr>
          <w:rFonts w:asciiTheme="minorHAnsi" w:hAnsiTheme="minorHAnsi" w:cstheme="minorHAnsi"/>
          <w:iCs/>
          <w:szCs w:val="20"/>
        </w:rPr>
        <w:t xml:space="preserve"> </w:t>
      </w:r>
      <w:r w:rsidRPr="00B95466">
        <w:rPr>
          <w:rFonts w:asciiTheme="minorHAnsi" w:hAnsiTheme="minorHAnsi" w:cstheme="minorHAnsi"/>
          <w:iCs/>
          <w:szCs w:val="20"/>
        </w:rPr>
        <w:t>toe.</w:t>
      </w:r>
    </w:p>
    <w:p w14:paraId="7FE2CC49" w14:textId="3CC03508" w:rsidR="003D7590" w:rsidRPr="00B95466" w:rsidRDefault="003D7590" w:rsidP="008A04F7">
      <w:pPr>
        <w:pStyle w:val="Kop2"/>
      </w:pPr>
      <w:bookmarkStart w:id="78" w:name="_Toc117669796"/>
      <w:bookmarkEnd w:id="77"/>
      <w:r w:rsidRPr="00B95466">
        <w:rPr>
          <w:iCs/>
        </w:rPr>
        <w:t>Bewijsstukken</w:t>
      </w:r>
      <w:r w:rsidR="00972CFC" w:rsidRPr="00B95466">
        <w:rPr>
          <w:iCs/>
        </w:rPr>
        <w:t xml:space="preserve"> </w:t>
      </w:r>
      <w:r w:rsidRPr="00B95466">
        <w:rPr>
          <w:iCs/>
        </w:rPr>
        <w:t>geschiktheidseisen</w:t>
      </w:r>
      <w:r w:rsidRPr="00B95466">
        <w:t xml:space="preserve"> voor</w:t>
      </w:r>
      <w:r w:rsidR="00972CFC" w:rsidRPr="00B95466">
        <w:t xml:space="preserve"> </w:t>
      </w:r>
      <w:r w:rsidRPr="00B95466">
        <w:t>Inschrijver beste prijs</w:t>
      </w:r>
      <w:r w:rsidR="00972CFC" w:rsidRPr="00B95466">
        <w:t>-</w:t>
      </w:r>
      <w:r w:rsidRPr="00B95466">
        <w:t>kwaliteitsverhouding</w:t>
      </w:r>
      <w:bookmarkEnd w:id="78"/>
    </w:p>
    <w:p w14:paraId="5F38747D" w14:textId="2C906274" w:rsidR="003D7590" w:rsidRPr="00B95466" w:rsidRDefault="003D7590" w:rsidP="003D7590">
      <w:pPr>
        <w:jc w:val="both"/>
        <w:rPr>
          <w:rFonts w:asciiTheme="minorHAnsi" w:hAnsiTheme="minorHAnsi" w:cs="Arial"/>
          <w:szCs w:val="20"/>
        </w:rPr>
      </w:pPr>
      <w:r w:rsidRPr="00B95466">
        <w:rPr>
          <w:rFonts w:asciiTheme="minorHAnsi" w:hAnsiTheme="minorHAnsi" w:cstheme="minorHAnsi"/>
        </w:rPr>
        <w:t xml:space="preserve">Alleen de Inschrijver met de Inschrijving met de beste prijs- en kwaliteitsverhouding, wordt </w:t>
      </w:r>
      <w:r w:rsidRPr="00B95466">
        <w:rPr>
          <w:rFonts w:asciiTheme="minorHAnsi" w:hAnsiTheme="minorHAnsi" w:cs="Arial"/>
          <w:szCs w:val="20"/>
        </w:rPr>
        <w:t>verzocht onderstaande uitwerkingen en bewijsstukken aan te leveren.</w:t>
      </w:r>
    </w:p>
    <w:p w14:paraId="6929459C" w14:textId="77777777" w:rsidR="003D7590" w:rsidRPr="00B95466" w:rsidRDefault="003D7590" w:rsidP="00565851">
      <w:pPr>
        <w:jc w:val="both"/>
        <w:rPr>
          <w:rFonts w:asciiTheme="minorHAnsi" w:hAnsiTheme="minorHAnsi" w:cstheme="minorHAnsi"/>
          <w:b/>
        </w:rPr>
      </w:pPr>
    </w:p>
    <w:p w14:paraId="25226133" w14:textId="29596D4F" w:rsidR="00C56E65" w:rsidRPr="00B95466" w:rsidRDefault="00C56E65" w:rsidP="00565851">
      <w:pPr>
        <w:jc w:val="both"/>
        <w:rPr>
          <w:rFonts w:asciiTheme="minorHAnsi" w:hAnsiTheme="minorHAnsi" w:cstheme="minorHAnsi"/>
          <w:b/>
        </w:rPr>
      </w:pPr>
      <w:r w:rsidRPr="00B95466">
        <w:rPr>
          <w:rFonts w:asciiTheme="minorHAnsi" w:hAnsiTheme="minorHAnsi" w:cstheme="minorHAnsi"/>
          <w:b/>
        </w:rPr>
        <w:t>1) Geschiktheid</w:t>
      </w:r>
      <w:r w:rsidR="003D7590" w:rsidRPr="00B95466">
        <w:rPr>
          <w:rFonts w:asciiTheme="minorHAnsi" w:hAnsiTheme="minorHAnsi" w:cstheme="minorHAnsi"/>
          <w:b/>
        </w:rPr>
        <w:t>seisen</w:t>
      </w:r>
      <w:r w:rsidRPr="00B95466">
        <w:rPr>
          <w:rFonts w:asciiTheme="minorHAnsi" w:hAnsiTheme="minorHAnsi" w:cstheme="minorHAnsi"/>
          <w:b/>
        </w:rPr>
        <w:t xml:space="preserve"> </w:t>
      </w:r>
      <w:r w:rsidR="0029251C" w:rsidRPr="00B95466">
        <w:rPr>
          <w:rFonts w:asciiTheme="minorHAnsi" w:hAnsiTheme="minorHAnsi" w:cstheme="minorHAnsi"/>
          <w:b/>
        </w:rPr>
        <w:t>ten aanzien van beroepsbevoegdheid</w:t>
      </w:r>
    </w:p>
    <w:p w14:paraId="25226134" w14:textId="77777777" w:rsidR="000E3A61" w:rsidRPr="00B95466" w:rsidRDefault="000E3A61" w:rsidP="00565851">
      <w:pPr>
        <w:jc w:val="both"/>
        <w:rPr>
          <w:rFonts w:asciiTheme="minorHAnsi" w:hAnsiTheme="minorHAnsi" w:cstheme="minorHAnsi"/>
          <w:u w:val="single"/>
        </w:rPr>
      </w:pPr>
      <w:r w:rsidRPr="00B95466">
        <w:rPr>
          <w:rFonts w:asciiTheme="minorHAnsi" w:hAnsiTheme="minorHAnsi" w:cstheme="minorHAnsi"/>
        </w:rPr>
        <w:t>a)</w:t>
      </w:r>
      <w:r w:rsidRPr="00B95466">
        <w:rPr>
          <w:rFonts w:asciiTheme="minorHAnsi" w:hAnsiTheme="minorHAnsi"/>
        </w:rPr>
        <w:t xml:space="preserve"> </w:t>
      </w:r>
      <w:r w:rsidRPr="00B95466">
        <w:rPr>
          <w:rFonts w:asciiTheme="minorHAnsi" w:hAnsiTheme="minorHAnsi" w:cstheme="minorHAnsi"/>
          <w:u w:val="single"/>
        </w:rPr>
        <w:t xml:space="preserve">Bewijs van </w:t>
      </w:r>
      <w:r w:rsidR="00F16154" w:rsidRPr="00B95466">
        <w:rPr>
          <w:rFonts w:asciiTheme="minorHAnsi" w:hAnsiTheme="minorHAnsi" w:cstheme="minorHAnsi"/>
          <w:u w:val="single"/>
        </w:rPr>
        <w:t>Inschrijving</w:t>
      </w:r>
      <w:r w:rsidRPr="00B95466">
        <w:rPr>
          <w:rFonts w:asciiTheme="minorHAnsi" w:hAnsiTheme="minorHAnsi" w:cstheme="minorHAnsi"/>
          <w:u w:val="single"/>
        </w:rPr>
        <w:t xml:space="preserve"> Handelsregister</w:t>
      </w:r>
    </w:p>
    <w:p w14:paraId="25226135" w14:textId="319D32C8" w:rsidR="00764C72" w:rsidRPr="00B95466" w:rsidRDefault="00F16154" w:rsidP="00565851">
      <w:pPr>
        <w:jc w:val="both"/>
        <w:rPr>
          <w:rFonts w:asciiTheme="minorHAnsi" w:hAnsiTheme="minorHAnsi"/>
        </w:rPr>
      </w:pPr>
      <w:r w:rsidRPr="00B95466">
        <w:rPr>
          <w:rFonts w:asciiTheme="minorHAnsi" w:hAnsiTheme="minorHAnsi" w:cstheme="minorHAnsi"/>
        </w:rPr>
        <w:t>Inschrijver</w:t>
      </w:r>
      <w:r w:rsidR="00C56E65" w:rsidRPr="00B95466">
        <w:rPr>
          <w:rFonts w:asciiTheme="minorHAnsi" w:hAnsiTheme="minorHAnsi" w:cstheme="minorHAnsi"/>
        </w:rPr>
        <w:t xml:space="preserve">, evenals alle </w:t>
      </w:r>
      <w:r w:rsidR="003D7590" w:rsidRPr="00B95466">
        <w:rPr>
          <w:rFonts w:asciiTheme="minorHAnsi" w:hAnsiTheme="minorHAnsi" w:cstheme="minorHAnsi"/>
        </w:rPr>
        <w:t>c</w:t>
      </w:r>
      <w:r w:rsidR="00C56E65" w:rsidRPr="00B95466">
        <w:rPr>
          <w:rFonts w:asciiTheme="minorHAnsi" w:hAnsiTheme="minorHAnsi" w:cstheme="minorHAnsi"/>
        </w:rPr>
        <w:t xml:space="preserve">ombinanten en onderaannemers, zijn ingeschreven in het handelsregister </w:t>
      </w:r>
      <w:r w:rsidR="000E3A61" w:rsidRPr="00B95466">
        <w:rPr>
          <w:rFonts w:asciiTheme="minorHAnsi" w:hAnsiTheme="minorHAnsi" w:cstheme="minorHAnsi"/>
        </w:rPr>
        <w:t>o</w:t>
      </w:r>
      <w:r w:rsidR="003B22A6" w:rsidRPr="00B95466">
        <w:rPr>
          <w:rFonts w:asciiTheme="minorHAnsi" w:hAnsiTheme="minorHAnsi" w:cstheme="minorHAnsi"/>
        </w:rPr>
        <w:t>vereenkomst</w:t>
      </w:r>
      <w:r w:rsidR="00C56E65" w:rsidRPr="00B95466">
        <w:rPr>
          <w:rFonts w:asciiTheme="minorHAnsi" w:hAnsiTheme="minorHAnsi" w:cstheme="minorHAnsi"/>
        </w:rPr>
        <w:t xml:space="preserve">ig de wettelijke bepalingen van het land waar </w:t>
      </w:r>
      <w:r w:rsidR="00EA2660" w:rsidRPr="00B95466">
        <w:rPr>
          <w:rFonts w:asciiTheme="minorHAnsi" w:hAnsiTheme="minorHAnsi" w:cstheme="minorHAnsi"/>
        </w:rPr>
        <w:t xml:space="preserve">de </w:t>
      </w:r>
      <w:r w:rsidR="00F840B2" w:rsidRPr="00B95466">
        <w:rPr>
          <w:rFonts w:asciiTheme="minorHAnsi" w:hAnsiTheme="minorHAnsi" w:cstheme="minorHAnsi"/>
        </w:rPr>
        <w:t>Inschrijver</w:t>
      </w:r>
      <w:r w:rsidR="00C56E65" w:rsidRPr="00B95466">
        <w:rPr>
          <w:rFonts w:asciiTheme="minorHAnsi" w:hAnsiTheme="minorHAnsi" w:cstheme="minorHAnsi"/>
        </w:rPr>
        <w:t xml:space="preserve"> is gevestigd. Als bewijsstuk dient </w:t>
      </w:r>
      <w:r w:rsidRPr="00B95466">
        <w:rPr>
          <w:rFonts w:asciiTheme="minorHAnsi" w:hAnsiTheme="minorHAnsi" w:cstheme="minorHAnsi"/>
        </w:rPr>
        <w:t>Inschrijver</w:t>
      </w:r>
      <w:r w:rsidR="00C56E65" w:rsidRPr="00B95466">
        <w:rPr>
          <w:rFonts w:asciiTheme="minorHAnsi" w:hAnsiTheme="minorHAnsi" w:cstheme="minorHAnsi"/>
        </w:rPr>
        <w:t xml:space="preserve"> </w:t>
      </w:r>
      <w:r w:rsidR="00764C72" w:rsidRPr="00B95466">
        <w:rPr>
          <w:rFonts w:asciiTheme="minorHAnsi" w:hAnsiTheme="minorHAnsi" w:cstheme="minorHAnsi"/>
        </w:rPr>
        <w:t xml:space="preserve">een kopie van </w:t>
      </w:r>
      <w:r w:rsidR="00C56E65" w:rsidRPr="00B95466">
        <w:rPr>
          <w:rFonts w:asciiTheme="minorHAnsi" w:hAnsiTheme="minorHAnsi" w:cstheme="minorHAnsi"/>
        </w:rPr>
        <w:t xml:space="preserve">het uittreksel uit het handelsregister bij te voegen. </w:t>
      </w:r>
      <w:r w:rsidR="006F6837" w:rsidRPr="00B95466">
        <w:rPr>
          <w:rFonts w:asciiTheme="minorHAnsi" w:hAnsiTheme="minorHAnsi"/>
        </w:rPr>
        <w:t>Uit dit uittreksel dient de vertegenwoordigingsbevoegdheid te blijken van degene die d</w:t>
      </w:r>
      <w:r w:rsidR="005D0D12" w:rsidRPr="00B95466">
        <w:rPr>
          <w:rFonts w:asciiTheme="minorHAnsi" w:hAnsiTheme="minorHAnsi"/>
        </w:rPr>
        <w:t xml:space="preserve">e </w:t>
      </w:r>
      <w:r w:rsidRPr="00B95466">
        <w:rPr>
          <w:rFonts w:asciiTheme="minorHAnsi" w:hAnsiTheme="minorHAnsi"/>
        </w:rPr>
        <w:t>Inschrijving</w:t>
      </w:r>
      <w:r w:rsidR="00EA2660" w:rsidRPr="00B95466">
        <w:rPr>
          <w:rFonts w:asciiTheme="minorHAnsi" w:hAnsiTheme="minorHAnsi"/>
        </w:rPr>
        <w:t xml:space="preserve"> heeft ondertekend</w:t>
      </w:r>
      <w:r w:rsidR="006F6837" w:rsidRPr="00B95466">
        <w:rPr>
          <w:rFonts w:asciiTheme="minorHAnsi" w:hAnsiTheme="minorHAnsi"/>
        </w:rPr>
        <w:t xml:space="preserve">. </w:t>
      </w:r>
      <w:r w:rsidR="00276E1E" w:rsidRPr="00B95466">
        <w:rPr>
          <w:rFonts w:asciiTheme="minorHAnsi" w:hAnsiTheme="minorHAnsi"/>
        </w:rPr>
        <w:t>Wanneer</w:t>
      </w:r>
      <w:r w:rsidR="006F6837" w:rsidRPr="00B95466">
        <w:rPr>
          <w:rFonts w:asciiTheme="minorHAnsi" w:hAnsiTheme="minorHAnsi"/>
        </w:rPr>
        <w:t xml:space="preserve"> de vertegenwoordigingsbevoegdheid niet blijkt uit dit uittreksel, dient bij de </w:t>
      </w:r>
      <w:r w:rsidRPr="00B95466">
        <w:rPr>
          <w:rFonts w:asciiTheme="minorHAnsi" w:hAnsiTheme="minorHAnsi"/>
        </w:rPr>
        <w:t>Inschrijving</w:t>
      </w:r>
      <w:r w:rsidR="006F6837" w:rsidRPr="00B95466">
        <w:rPr>
          <w:rFonts w:asciiTheme="minorHAnsi" w:hAnsiTheme="minorHAnsi"/>
        </w:rPr>
        <w:t xml:space="preserve"> een volmacht te zijn bijgevoegd waaruit de vertegenwoordigingsbevoeg</w:t>
      </w:r>
      <w:r w:rsidR="005D0D12" w:rsidRPr="00B95466">
        <w:rPr>
          <w:rFonts w:asciiTheme="minorHAnsi" w:hAnsiTheme="minorHAnsi"/>
        </w:rPr>
        <w:t>dheid van degene die ondertekent</w:t>
      </w:r>
      <w:r w:rsidR="006F6837" w:rsidRPr="00B95466">
        <w:rPr>
          <w:rFonts w:asciiTheme="minorHAnsi" w:hAnsiTheme="minorHAnsi"/>
        </w:rPr>
        <w:t xml:space="preserve"> blijkt.</w:t>
      </w:r>
    </w:p>
    <w:p w14:paraId="25226138" w14:textId="1E0ED17D" w:rsidR="0044162A" w:rsidRPr="00B95466" w:rsidRDefault="0044162A" w:rsidP="00565851">
      <w:pPr>
        <w:jc w:val="both"/>
        <w:rPr>
          <w:rFonts w:asciiTheme="minorHAnsi" w:hAnsiTheme="minorHAnsi" w:cstheme="minorHAnsi"/>
          <w:b/>
        </w:rPr>
      </w:pPr>
    </w:p>
    <w:p w14:paraId="147C0667" w14:textId="1781AE98" w:rsidR="004D139C" w:rsidRPr="0020108D" w:rsidRDefault="00746A86" w:rsidP="00565851">
      <w:pPr>
        <w:jc w:val="both"/>
        <w:rPr>
          <w:rFonts w:asciiTheme="minorHAnsi" w:hAnsiTheme="minorHAnsi" w:cstheme="minorHAnsi"/>
          <w:b/>
          <w:iCs/>
        </w:rPr>
      </w:pPr>
      <w:r w:rsidRPr="0020108D">
        <w:rPr>
          <w:rFonts w:asciiTheme="minorHAnsi" w:hAnsiTheme="minorHAnsi" w:cstheme="minorHAnsi"/>
          <w:b/>
          <w:iCs/>
        </w:rPr>
        <w:t>Inschrijver,</w:t>
      </w:r>
      <w:r w:rsidR="00812568" w:rsidRPr="0020108D">
        <w:rPr>
          <w:rFonts w:asciiTheme="minorHAnsi" w:hAnsiTheme="minorHAnsi" w:cstheme="minorHAnsi"/>
          <w:b/>
          <w:iCs/>
        </w:rPr>
        <w:t xml:space="preserve"> </w:t>
      </w:r>
      <w:r w:rsidR="004D139C" w:rsidRPr="0020108D">
        <w:rPr>
          <w:rFonts w:asciiTheme="minorHAnsi" w:hAnsiTheme="minorHAnsi" w:cstheme="minorHAnsi"/>
          <w:b/>
          <w:iCs/>
        </w:rPr>
        <w:t>overlegt</w:t>
      </w:r>
      <w:r w:rsidR="00D651A2" w:rsidRPr="0020108D">
        <w:rPr>
          <w:rFonts w:asciiTheme="minorHAnsi" w:hAnsiTheme="minorHAnsi" w:cstheme="minorHAnsi"/>
          <w:b/>
          <w:iCs/>
        </w:rPr>
        <w:t xml:space="preserve"> op verzoek</w:t>
      </w:r>
      <w:r w:rsidR="004D139C" w:rsidRPr="0020108D">
        <w:rPr>
          <w:rFonts w:asciiTheme="minorHAnsi" w:hAnsiTheme="minorHAnsi" w:cstheme="minorHAnsi"/>
          <w:b/>
          <w:iCs/>
        </w:rPr>
        <w:t xml:space="preserve"> bij de verificatiefase een uittreksel van de Kamer van Koophandel waaruit de </w:t>
      </w:r>
      <w:r w:rsidR="004D139C" w:rsidRPr="0020108D">
        <w:rPr>
          <w:rFonts w:asciiTheme="minorHAnsi" w:hAnsiTheme="minorHAnsi"/>
          <w:b/>
          <w:iCs/>
        </w:rPr>
        <w:t>vertegenwoordigingsbevoegdheid blijkt.</w:t>
      </w:r>
    </w:p>
    <w:p w14:paraId="1BD1DB61" w14:textId="3AA85D6F" w:rsidR="004D139C" w:rsidRPr="006E1743" w:rsidRDefault="004D139C" w:rsidP="00565851">
      <w:pPr>
        <w:jc w:val="both"/>
        <w:rPr>
          <w:rFonts w:asciiTheme="minorHAnsi" w:hAnsiTheme="minorHAnsi" w:cstheme="minorHAnsi"/>
          <w:b/>
          <w:color w:val="FF0000"/>
          <w:highlight w:val="yellow"/>
        </w:rPr>
      </w:pPr>
    </w:p>
    <w:p w14:paraId="25226139" w14:textId="4F732B76" w:rsidR="00C56E65" w:rsidRPr="00802E24" w:rsidRDefault="00C56E65" w:rsidP="00565851">
      <w:pPr>
        <w:jc w:val="both"/>
        <w:rPr>
          <w:rFonts w:asciiTheme="minorHAnsi" w:hAnsiTheme="minorHAnsi" w:cstheme="minorHAnsi"/>
          <w:b/>
        </w:rPr>
      </w:pPr>
      <w:r w:rsidRPr="00802E24">
        <w:rPr>
          <w:rFonts w:asciiTheme="minorHAnsi" w:hAnsiTheme="minorHAnsi" w:cstheme="minorHAnsi"/>
          <w:b/>
        </w:rPr>
        <w:lastRenderedPageBreak/>
        <w:t>2) Geschiktheid te</w:t>
      </w:r>
      <w:r w:rsidR="0029251C" w:rsidRPr="00802E24">
        <w:rPr>
          <w:rFonts w:asciiTheme="minorHAnsi" w:hAnsiTheme="minorHAnsi" w:cstheme="minorHAnsi"/>
          <w:b/>
        </w:rPr>
        <w:t xml:space="preserve">n aanzien </w:t>
      </w:r>
      <w:r w:rsidRPr="00802E24">
        <w:rPr>
          <w:rFonts w:asciiTheme="minorHAnsi" w:hAnsiTheme="minorHAnsi" w:cstheme="minorHAnsi"/>
          <w:b/>
        </w:rPr>
        <w:t xml:space="preserve">van financiële bekwaamheid </w:t>
      </w:r>
    </w:p>
    <w:p w14:paraId="2522614E" w14:textId="0C92C832" w:rsidR="00C56E65" w:rsidRPr="00802E24" w:rsidRDefault="00C56E65" w:rsidP="00565851">
      <w:pPr>
        <w:spacing w:after="200" w:line="276" w:lineRule="auto"/>
        <w:jc w:val="both"/>
        <w:rPr>
          <w:rFonts w:asciiTheme="minorHAnsi" w:hAnsiTheme="minorHAnsi" w:cstheme="minorHAnsi"/>
        </w:rPr>
      </w:pPr>
      <w:r w:rsidRPr="00802E24">
        <w:rPr>
          <w:rFonts w:asciiTheme="minorHAnsi" w:hAnsiTheme="minorHAnsi" w:cstheme="minorHAnsi"/>
          <w:u w:val="single"/>
        </w:rPr>
        <w:t>Bewijs van verzekering voor bedrijfs- en/of beroepsaansprakelijkheid</w:t>
      </w:r>
    </w:p>
    <w:p w14:paraId="2522614F" w14:textId="0B68013D" w:rsidR="00C56E65" w:rsidRPr="00802E24" w:rsidRDefault="00F16154" w:rsidP="00565851">
      <w:pPr>
        <w:jc w:val="both"/>
        <w:rPr>
          <w:rFonts w:asciiTheme="minorHAnsi" w:hAnsiTheme="minorHAnsi" w:cstheme="minorHAnsi"/>
        </w:rPr>
      </w:pPr>
      <w:r w:rsidRPr="00802E24">
        <w:rPr>
          <w:rFonts w:asciiTheme="minorHAnsi" w:hAnsiTheme="minorHAnsi" w:cstheme="minorHAnsi"/>
        </w:rPr>
        <w:t>Inschrijver</w:t>
      </w:r>
      <w:r w:rsidR="00C56E65" w:rsidRPr="00802E24">
        <w:rPr>
          <w:rFonts w:asciiTheme="minorHAnsi" w:hAnsiTheme="minorHAnsi" w:cstheme="minorHAnsi"/>
        </w:rPr>
        <w:t xml:space="preserve"> verklaart te beschikken over een afschrift van een recente polis, (niet ouder dan één</w:t>
      </w:r>
      <w:r w:rsidR="009E2533" w:rsidRPr="00802E24">
        <w:rPr>
          <w:rFonts w:asciiTheme="minorHAnsi" w:hAnsiTheme="minorHAnsi" w:cstheme="minorHAnsi"/>
        </w:rPr>
        <w:t xml:space="preserve"> (1)</w:t>
      </w:r>
      <w:r w:rsidR="00C56E65" w:rsidRPr="00802E24">
        <w:rPr>
          <w:rFonts w:asciiTheme="minorHAnsi" w:hAnsiTheme="minorHAnsi" w:cstheme="minorHAnsi"/>
        </w:rPr>
        <w:t xml:space="preserve"> jaar) inclusief </w:t>
      </w:r>
      <w:r w:rsidR="00C56E65" w:rsidRPr="00457405">
        <w:rPr>
          <w:rFonts w:asciiTheme="minorHAnsi" w:hAnsiTheme="minorHAnsi" w:cstheme="minorHAnsi"/>
        </w:rPr>
        <w:t xml:space="preserve">alle van toepassing zijnde polisvoorwaarden van een bedrijfs- en/of beroepsaansprakelijkheid </w:t>
      </w:r>
      <w:r w:rsidR="008D7D50" w:rsidRPr="00457405">
        <w:rPr>
          <w:rFonts w:asciiTheme="minorHAnsi" w:hAnsiTheme="minorHAnsi" w:cstheme="minorHAnsi"/>
        </w:rPr>
        <w:t xml:space="preserve">met een minimale dekking </w:t>
      </w:r>
      <w:r w:rsidR="00457405" w:rsidRPr="00457405">
        <w:rPr>
          <w:rFonts w:asciiTheme="minorHAnsi" w:hAnsiTheme="minorHAnsi" w:cstheme="minorHAnsi"/>
        </w:rPr>
        <w:t xml:space="preserve">zoals vermeld in de </w:t>
      </w:r>
      <w:r w:rsidR="00EA166F" w:rsidRPr="00457405">
        <w:rPr>
          <w:rFonts w:asciiTheme="minorHAnsi" w:hAnsiTheme="minorHAnsi" w:cstheme="minorHAnsi"/>
        </w:rPr>
        <w:t>GIBIT-voorwaarden</w:t>
      </w:r>
      <w:r w:rsidR="00457405" w:rsidRPr="00457405">
        <w:rPr>
          <w:rFonts w:asciiTheme="minorHAnsi" w:hAnsiTheme="minorHAnsi" w:cstheme="minorHAnsi"/>
        </w:rPr>
        <w:t xml:space="preserve"> (Annex V A). </w:t>
      </w:r>
      <w:r w:rsidR="00276E1E" w:rsidRPr="00802E24">
        <w:rPr>
          <w:rFonts w:asciiTheme="minorHAnsi" w:hAnsiTheme="minorHAnsi" w:cstheme="minorHAnsi"/>
        </w:rPr>
        <w:t xml:space="preserve">Wanneer </w:t>
      </w:r>
      <w:r w:rsidR="00C56E65" w:rsidRPr="00802E24">
        <w:rPr>
          <w:rFonts w:asciiTheme="minorHAnsi" w:hAnsiTheme="minorHAnsi" w:cstheme="minorHAnsi"/>
        </w:rPr>
        <w:t xml:space="preserve">de </w:t>
      </w:r>
      <w:r w:rsidRPr="00802E24">
        <w:rPr>
          <w:rFonts w:asciiTheme="minorHAnsi" w:hAnsiTheme="minorHAnsi" w:cstheme="minorHAnsi"/>
        </w:rPr>
        <w:t>Inschrijver</w:t>
      </w:r>
      <w:r w:rsidR="00C56E65" w:rsidRPr="00802E24">
        <w:rPr>
          <w:rFonts w:asciiTheme="minorHAnsi" w:hAnsiTheme="minorHAnsi" w:cstheme="minorHAnsi"/>
        </w:rPr>
        <w:t xml:space="preserve"> hieraan niet kan voldoen, dient de </w:t>
      </w:r>
      <w:r w:rsidRPr="00802E24">
        <w:rPr>
          <w:rFonts w:asciiTheme="minorHAnsi" w:hAnsiTheme="minorHAnsi" w:cstheme="minorHAnsi"/>
        </w:rPr>
        <w:t>Inschrijver</w:t>
      </w:r>
      <w:r w:rsidR="00C56E65" w:rsidRPr="00802E24">
        <w:rPr>
          <w:rFonts w:asciiTheme="minorHAnsi" w:hAnsiTheme="minorHAnsi" w:cstheme="minorHAnsi"/>
        </w:rPr>
        <w:t xml:space="preserve"> een </w:t>
      </w:r>
      <w:r w:rsidR="00D84902" w:rsidRPr="00802E24">
        <w:rPr>
          <w:rFonts w:asciiTheme="minorHAnsi" w:hAnsiTheme="minorHAnsi" w:cstheme="minorHAnsi"/>
        </w:rPr>
        <w:t>verklaring</w:t>
      </w:r>
      <w:r w:rsidR="00285B3A" w:rsidRPr="00802E24">
        <w:rPr>
          <w:rFonts w:asciiTheme="minorHAnsi" w:hAnsiTheme="minorHAnsi" w:cstheme="minorHAnsi"/>
        </w:rPr>
        <w:t xml:space="preserve"> </w:t>
      </w:r>
      <w:r w:rsidR="00C56E65" w:rsidRPr="00802E24">
        <w:rPr>
          <w:rFonts w:asciiTheme="minorHAnsi" w:hAnsiTheme="minorHAnsi" w:cstheme="minorHAnsi"/>
        </w:rPr>
        <w:t xml:space="preserve">van zijn verzekeringsmaatschappij </w:t>
      </w:r>
      <w:r w:rsidR="00D84902" w:rsidRPr="00802E24">
        <w:rPr>
          <w:rFonts w:asciiTheme="minorHAnsi" w:hAnsiTheme="minorHAnsi" w:cstheme="minorHAnsi"/>
        </w:rPr>
        <w:t>bij</w:t>
      </w:r>
      <w:r w:rsidR="00C56E65" w:rsidRPr="00802E24">
        <w:rPr>
          <w:rFonts w:asciiTheme="minorHAnsi" w:hAnsiTheme="minorHAnsi" w:cstheme="minorHAnsi"/>
        </w:rPr>
        <w:t xml:space="preserve"> te voegen waarin deze aangeeft in geval van gunning de dekking te verhogen of de voorwaarden te veranderen.</w:t>
      </w:r>
    </w:p>
    <w:p w14:paraId="25226152" w14:textId="38426EDD" w:rsidR="00C56E65" w:rsidRPr="00802E24" w:rsidRDefault="00C56E65" w:rsidP="00565851">
      <w:pPr>
        <w:jc w:val="both"/>
        <w:rPr>
          <w:rFonts w:asciiTheme="minorHAnsi" w:hAnsiTheme="minorHAnsi" w:cstheme="minorHAnsi"/>
          <w:b/>
        </w:rPr>
      </w:pPr>
    </w:p>
    <w:p w14:paraId="0E5B9220" w14:textId="25B75516" w:rsidR="004D139C" w:rsidRPr="00802E24" w:rsidRDefault="004D139C" w:rsidP="00565851">
      <w:pPr>
        <w:jc w:val="both"/>
        <w:rPr>
          <w:rFonts w:asciiTheme="minorHAnsi" w:hAnsiTheme="minorHAnsi" w:cstheme="minorHAnsi"/>
          <w:b/>
          <w:iCs/>
        </w:rPr>
      </w:pPr>
      <w:r w:rsidRPr="00802E24">
        <w:rPr>
          <w:rFonts w:asciiTheme="minorHAnsi" w:hAnsiTheme="minorHAnsi" w:cstheme="minorHAnsi"/>
          <w:b/>
          <w:iCs/>
        </w:rPr>
        <w:t>Inschrijver</w:t>
      </w:r>
      <w:r w:rsidR="00746A86" w:rsidRPr="00802E24">
        <w:rPr>
          <w:rFonts w:asciiTheme="minorHAnsi" w:hAnsiTheme="minorHAnsi" w:cstheme="minorHAnsi"/>
          <w:b/>
          <w:iCs/>
        </w:rPr>
        <w:t>,</w:t>
      </w:r>
      <w:r w:rsidR="00173995" w:rsidRPr="00802E24">
        <w:rPr>
          <w:rFonts w:asciiTheme="minorHAnsi" w:hAnsiTheme="minorHAnsi" w:cstheme="minorHAnsi"/>
          <w:b/>
          <w:iCs/>
        </w:rPr>
        <w:t xml:space="preserve"> </w:t>
      </w:r>
      <w:r w:rsidRPr="00802E24">
        <w:rPr>
          <w:rFonts w:asciiTheme="minorHAnsi" w:hAnsiTheme="minorHAnsi" w:cstheme="minorHAnsi"/>
          <w:b/>
          <w:iCs/>
        </w:rPr>
        <w:t xml:space="preserve">overlegt </w:t>
      </w:r>
      <w:r w:rsidR="00773CFA" w:rsidRPr="00802E24">
        <w:rPr>
          <w:rFonts w:asciiTheme="minorHAnsi" w:hAnsiTheme="minorHAnsi" w:cstheme="minorHAnsi"/>
          <w:b/>
          <w:iCs/>
        </w:rPr>
        <w:t>op verzoek</w:t>
      </w:r>
      <w:r w:rsidRPr="00802E24">
        <w:rPr>
          <w:rFonts w:asciiTheme="minorHAnsi" w:hAnsiTheme="minorHAnsi" w:cstheme="minorHAnsi"/>
          <w:b/>
          <w:iCs/>
        </w:rPr>
        <w:t xml:space="preserve"> bij de verificatiefase een kopie van de polis of bewijs waarin de minimale dekking wordt vermeld.</w:t>
      </w:r>
    </w:p>
    <w:p w14:paraId="37B2E1C1" w14:textId="77777777" w:rsidR="004D139C" w:rsidRPr="008240EB" w:rsidRDefault="004D139C" w:rsidP="00565851">
      <w:pPr>
        <w:jc w:val="both"/>
        <w:rPr>
          <w:rFonts w:asciiTheme="minorHAnsi" w:hAnsiTheme="minorHAnsi" w:cstheme="minorHAnsi"/>
          <w:b/>
          <w:highlight w:val="yellow"/>
        </w:rPr>
      </w:pPr>
    </w:p>
    <w:p w14:paraId="25226153" w14:textId="74F3936C" w:rsidR="00C56E65" w:rsidRPr="004D4C88" w:rsidRDefault="00C56E65" w:rsidP="00565851">
      <w:pPr>
        <w:jc w:val="both"/>
        <w:rPr>
          <w:rFonts w:asciiTheme="minorHAnsi" w:hAnsiTheme="minorHAnsi" w:cstheme="minorHAnsi"/>
          <w:b/>
        </w:rPr>
      </w:pPr>
      <w:r w:rsidRPr="004D4C88">
        <w:rPr>
          <w:rFonts w:asciiTheme="minorHAnsi" w:hAnsiTheme="minorHAnsi" w:cstheme="minorHAnsi"/>
          <w:b/>
        </w:rPr>
        <w:t xml:space="preserve">3) Geschiktheid </w:t>
      </w:r>
      <w:r w:rsidR="0029251C" w:rsidRPr="004D4C88">
        <w:rPr>
          <w:rFonts w:asciiTheme="minorHAnsi" w:hAnsiTheme="minorHAnsi" w:cstheme="minorHAnsi"/>
          <w:b/>
        </w:rPr>
        <w:t>ten aanzien</w:t>
      </w:r>
      <w:r w:rsidRPr="004D4C88">
        <w:rPr>
          <w:rFonts w:asciiTheme="minorHAnsi" w:hAnsiTheme="minorHAnsi" w:cstheme="minorHAnsi"/>
          <w:b/>
        </w:rPr>
        <w:t xml:space="preserve"> van technische bekwaamheid </w:t>
      </w:r>
    </w:p>
    <w:p w14:paraId="25226154" w14:textId="77777777" w:rsidR="00C56E65" w:rsidRPr="004D4C88" w:rsidRDefault="00C56E65" w:rsidP="00565851">
      <w:pPr>
        <w:jc w:val="both"/>
        <w:rPr>
          <w:rFonts w:asciiTheme="minorHAnsi" w:hAnsiTheme="minorHAnsi" w:cstheme="minorHAnsi"/>
        </w:rPr>
      </w:pPr>
      <w:r w:rsidRPr="004D4C88">
        <w:rPr>
          <w:rFonts w:asciiTheme="minorHAnsi" w:hAnsiTheme="minorHAnsi" w:cstheme="minorHAnsi"/>
        </w:rPr>
        <w:t xml:space="preserve">a. </w:t>
      </w:r>
      <w:r w:rsidRPr="004D4C88">
        <w:rPr>
          <w:rFonts w:asciiTheme="minorHAnsi" w:hAnsiTheme="minorHAnsi" w:cstheme="minorHAnsi"/>
          <w:u w:val="single"/>
        </w:rPr>
        <w:t>Referentie</w:t>
      </w:r>
    </w:p>
    <w:p w14:paraId="5F92DDCB" w14:textId="66EEE86F" w:rsidR="006536DC" w:rsidRPr="004D4C88" w:rsidRDefault="006536DC" w:rsidP="00565851">
      <w:pPr>
        <w:jc w:val="both"/>
        <w:rPr>
          <w:rFonts w:asciiTheme="minorHAnsi" w:hAnsiTheme="minorHAnsi" w:cs="Arial"/>
          <w:szCs w:val="20"/>
        </w:rPr>
      </w:pPr>
      <w:r w:rsidRPr="004D4C88">
        <w:rPr>
          <w:rFonts w:asciiTheme="minorHAnsi" w:hAnsiTheme="minorHAnsi" w:cs="Arial"/>
          <w:szCs w:val="20"/>
        </w:rPr>
        <w:t>Inschrijver dien</w:t>
      </w:r>
      <w:r w:rsidR="00A52F76" w:rsidRPr="004D4C88">
        <w:rPr>
          <w:rFonts w:asciiTheme="minorHAnsi" w:hAnsiTheme="minorHAnsi" w:cs="Arial"/>
          <w:szCs w:val="20"/>
        </w:rPr>
        <w:t>t een tevredenheidsverklaring van een</w:t>
      </w:r>
      <w:r w:rsidRPr="004D4C88">
        <w:rPr>
          <w:rFonts w:asciiTheme="minorHAnsi" w:hAnsiTheme="minorHAnsi" w:cs="Arial"/>
          <w:szCs w:val="20"/>
        </w:rPr>
        <w:t xml:space="preserve"> referentieproject(en)</w:t>
      </w:r>
      <w:r w:rsidR="00A52F76" w:rsidRPr="004D4C88">
        <w:rPr>
          <w:rFonts w:asciiTheme="minorHAnsi" w:hAnsiTheme="minorHAnsi" w:cs="Arial"/>
          <w:szCs w:val="20"/>
        </w:rPr>
        <w:t xml:space="preserve"> in waaruit blijkt </w:t>
      </w:r>
      <w:r w:rsidRPr="004D4C88">
        <w:rPr>
          <w:rFonts w:asciiTheme="minorHAnsi" w:hAnsiTheme="minorHAnsi" w:cs="Arial"/>
          <w:szCs w:val="20"/>
        </w:rPr>
        <w:t xml:space="preserve">dat </w:t>
      </w:r>
      <w:r w:rsidR="00602813" w:rsidRPr="004D4C88">
        <w:rPr>
          <w:rFonts w:asciiTheme="minorHAnsi" w:hAnsiTheme="minorHAnsi" w:cs="Arial"/>
          <w:szCs w:val="20"/>
        </w:rPr>
        <w:t>hij</w:t>
      </w:r>
      <w:r w:rsidRPr="004D4C88">
        <w:rPr>
          <w:rFonts w:asciiTheme="minorHAnsi" w:hAnsiTheme="minorHAnsi" w:cs="Arial"/>
          <w:szCs w:val="20"/>
        </w:rPr>
        <w:t xml:space="preserve"> over voldoende deskundigheid en </w:t>
      </w:r>
      <w:r w:rsidR="003E315D" w:rsidRPr="004D4C88">
        <w:rPr>
          <w:rFonts w:asciiTheme="minorHAnsi" w:hAnsiTheme="minorHAnsi" w:cs="Arial"/>
          <w:szCs w:val="20"/>
        </w:rPr>
        <w:t>ervaring</w:t>
      </w:r>
      <w:r w:rsidRPr="004D4C88">
        <w:rPr>
          <w:rFonts w:asciiTheme="minorHAnsi" w:hAnsiTheme="minorHAnsi" w:cs="Arial"/>
          <w:szCs w:val="20"/>
        </w:rPr>
        <w:t xml:space="preserve"> beschikt die de Aanbestedende dienst noodzakelijk acht voor het op een goede wijze kunnen uitvoeren van de opdracht. </w:t>
      </w:r>
      <w:r w:rsidR="00276E1E" w:rsidRPr="004D4C88">
        <w:rPr>
          <w:rFonts w:asciiTheme="minorHAnsi" w:hAnsiTheme="minorHAnsi" w:cs="Arial"/>
          <w:szCs w:val="20"/>
        </w:rPr>
        <w:t>Wanneer</w:t>
      </w:r>
      <w:r w:rsidRPr="004D4C88">
        <w:rPr>
          <w:rFonts w:asciiTheme="minorHAnsi" w:hAnsiTheme="minorHAnsi" w:cs="Arial"/>
          <w:szCs w:val="20"/>
        </w:rPr>
        <w:t xml:space="preserve"> in een later stadium alsnog blijkt dat de betreffende referent ontevreden is, behoudt de Aanbestedende dienst zich het recht voor Inschrijver uit te sluiten van verdere deelname aan de aanbestedingsprocedure. Inschrijver dient maximaal één (1) referentie per </w:t>
      </w:r>
      <w:r w:rsidR="00594A4A" w:rsidRPr="004D4C88">
        <w:rPr>
          <w:rFonts w:asciiTheme="minorHAnsi" w:hAnsiTheme="minorHAnsi" w:cs="Arial"/>
          <w:szCs w:val="20"/>
        </w:rPr>
        <w:t>kerncompetentie in</w:t>
      </w:r>
      <w:r w:rsidR="00375627">
        <w:rPr>
          <w:rFonts w:asciiTheme="minorHAnsi" w:hAnsiTheme="minorHAnsi" w:cs="Arial"/>
          <w:szCs w:val="20"/>
        </w:rPr>
        <w:t xml:space="preserve"> (1 referentie voor alle kerncompetenties is ook toegestaan)</w:t>
      </w:r>
      <w:r w:rsidRPr="004D4C88">
        <w:rPr>
          <w:rFonts w:asciiTheme="minorHAnsi" w:hAnsiTheme="minorHAnsi" w:cs="Arial"/>
          <w:szCs w:val="20"/>
        </w:rPr>
        <w:t>:</w:t>
      </w:r>
    </w:p>
    <w:p w14:paraId="200509F9" w14:textId="423DFAB6" w:rsidR="00802E24" w:rsidRPr="004D4C88" w:rsidRDefault="00802E24" w:rsidP="00094E1D">
      <w:pPr>
        <w:pStyle w:val="Lijstalinea"/>
        <w:numPr>
          <w:ilvl w:val="0"/>
          <w:numId w:val="25"/>
        </w:numPr>
        <w:jc w:val="both"/>
        <w:rPr>
          <w:rFonts w:asciiTheme="minorHAnsi" w:hAnsiTheme="minorHAnsi" w:cs="Arial"/>
          <w:szCs w:val="20"/>
        </w:rPr>
      </w:pPr>
      <w:r w:rsidRPr="004D4C88">
        <w:rPr>
          <w:rFonts w:asciiTheme="minorHAnsi" w:hAnsiTheme="minorHAnsi" w:cs="Arial"/>
          <w:szCs w:val="20"/>
        </w:rPr>
        <w:t>Levering van een vergelijkbaar informatiesysteem;</w:t>
      </w:r>
    </w:p>
    <w:p w14:paraId="19F5F519" w14:textId="6230B1A3" w:rsidR="00AB4C99" w:rsidRPr="004D4C88" w:rsidRDefault="00AB4C99" w:rsidP="00094E1D">
      <w:pPr>
        <w:pStyle w:val="Lijstalinea"/>
        <w:numPr>
          <w:ilvl w:val="0"/>
          <w:numId w:val="25"/>
        </w:numPr>
        <w:jc w:val="both"/>
        <w:rPr>
          <w:rFonts w:asciiTheme="minorHAnsi" w:hAnsiTheme="minorHAnsi" w:cs="Arial"/>
          <w:szCs w:val="20"/>
        </w:rPr>
      </w:pPr>
      <w:r w:rsidRPr="004D4C88">
        <w:rPr>
          <w:rFonts w:asciiTheme="minorHAnsi" w:hAnsiTheme="minorHAnsi" w:cs="Arial"/>
          <w:szCs w:val="20"/>
        </w:rPr>
        <w:t xml:space="preserve">Levering </w:t>
      </w:r>
      <w:r w:rsidR="000B5765" w:rsidRPr="004D4C88">
        <w:rPr>
          <w:rFonts w:asciiTheme="minorHAnsi" w:hAnsiTheme="minorHAnsi" w:cs="Arial"/>
          <w:szCs w:val="20"/>
        </w:rPr>
        <w:t xml:space="preserve">aan een soortgelijke </w:t>
      </w:r>
      <w:r w:rsidR="00DA4CDA" w:rsidRPr="004D4C88">
        <w:rPr>
          <w:rFonts w:asciiTheme="minorHAnsi" w:hAnsiTheme="minorHAnsi" w:cs="Arial"/>
          <w:szCs w:val="20"/>
        </w:rPr>
        <w:t>publiekrechtelijke</w:t>
      </w:r>
      <w:r w:rsidR="000B5765" w:rsidRPr="004D4C88">
        <w:rPr>
          <w:rFonts w:asciiTheme="minorHAnsi" w:hAnsiTheme="minorHAnsi" w:cs="Arial"/>
          <w:szCs w:val="20"/>
        </w:rPr>
        <w:t xml:space="preserve"> organisatie;</w:t>
      </w:r>
    </w:p>
    <w:p w14:paraId="7C5C53B8" w14:textId="77777777" w:rsidR="00802E24" w:rsidRPr="004D4C88" w:rsidRDefault="00802E24" w:rsidP="00094E1D">
      <w:pPr>
        <w:pStyle w:val="Lijstalinea"/>
        <w:numPr>
          <w:ilvl w:val="0"/>
          <w:numId w:val="25"/>
        </w:numPr>
        <w:jc w:val="both"/>
        <w:rPr>
          <w:rFonts w:asciiTheme="minorHAnsi" w:hAnsiTheme="minorHAnsi" w:cs="Arial"/>
          <w:szCs w:val="20"/>
        </w:rPr>
      </w:pPr>
      <w:r w:rsidRPr="004D4C88">
        <w:rPr>
          <w:rFonts w:asciiTheme="minorHAnsi" w:hAnsiTheme="minorHAnsi" w:cs="Arial"/>
          <w:szCs w:val="20"/>
        </w:rPr>
        <w:t>Levering van soortgelijke dienstverlening op het gebied van implementatie;</w:t>
      </w:r>
    </w:p>
    <w:p w14:paraId="7D04B7DF" w14:textId="5E88EE66" w:rsidR="00802E24" w:rsidRPr="004D4C88" w:rsidRDefault="00802E24" w:rsidP="00094E1D">
      <w:pPr>
        <w:pStyle w:val="Lijstalinea"/>
        <w:numPr>
          <w:ilvl w:val="0"/>
          <w:numId w:val="25"/>
        </w:numPr>
        <w:jc w:val="both"/>
        <w:rPr>
          <w:rFonts w:asciiTheme="minorHAnsi" w:hAnsiTheme="minorHAnsi" w:cs="Arial"/>
          <w:szCs w:val="20"/>
        </w:rPr>
      </w:pPr>
      <w:r w:rsidRPr="004D4C88">
        <w:rPr>
          <w:rFonts w:asciiTheme="minorHAnsi" w:hAnsiTheme="minorHAnsi" w:cs="Arial"/>
          <w:szCs w:val="20"/>
        </w:rPr>
        <w:t>Levering van soortgelijke dienstverlening op het gebied van migratie;</w:t>
      </w:r>
    </w:p>
    <w:p w14:paraId="390ED3EF" w14:textId="77777777" w:rsidR="00802E24" w:rsidRPr="004D4C88" w:rsidRDefault="00802E24" w:rsidP="00094E1D">
      <w:pPr>
        <w:pStyle w:val="Lijstalinea"/>
        <w:numPr>
          <w:ilvl w:val="0"/>
          <w:numId w:val="25"/>
        </w:numPr>
        <w:jc w:val="both"/>
        <w:rPr>
          <w:rFonts w:asciiTheme="minorHAnsi" w:hAnsiTheme="minorHAnsi" w:cs="Arial"/>
          <w:szCs w:val="20"/>
        </w:rPr>
      </w:pPr>
      <w:r w:rsidRPr="004D4C88">
        <w:rPr>
          <w:rFonts w:asciiTheme="minorHAnsi" w:hAnsiTheme="minorHAnsi" w:cs="Arial"/>
          <w:szCs w:val="20"/>
        </w:rPr>
        <w:t>Levering van soortgelijke dienstverlening op het gebied van realisatie koppelvlakken;</w:t>
      </w:r>
    </w:p>
    <w:p w14:paraId="08E53D49" w14:textId="77777777" w:rsidR="00802E24" w:rsidRPr="004D4C88" w:rsidRDefault="00802E24" w:rsidP="00094E1D">
      <w:pPr>
        <w:pStyle w:val="Lijstalinea"/>
        <w:numPr>
          <w:ilvl w:val="0"/>
          <w:numId w:val="25"/>
        </w:numPr>
        <w:jc w:val="both"/>
        <w:rPr>
          <w:rFonts w:asciiTheme="minorHAnsi" w:hAnsiTheme="minorHAnsi" w:cs="Arial"/>
          <w:szCs w:val="20"/>
        </w:rPr>
      </w:pPr>
      <w:r w:rsidRPr="004D4C88">
        <w:rPr>
          <w:rFonts w:asciiTheme="minorHAnsi" w:hAnsiTheme="minorHAnsi" w:cs="Arial"/>
          <w:szCs w:val="20"/>
        </w:rPr>
        <w:t>Levering van soortgelijke dienstverlening op het gebied van training en opleiding;</w:t>
      </w:r>
    </w:p>
    <w:p w14:paraId="5D6CDB9B" w14:textId="77777777" w:rsidR="00802E24" w:rsidRPr="00E94B8C" w:rsidRDefault="00802E24" w:rsidP="00094E1D">
      <w:pPr>
        <w:pStyle w:val="Lijstalinea"/>
        <w:numPr>
          <w:ilvl w:val="0"/>
          <w:numId w:val="25"/>
        </w:numPr>
        <w:jc w:val="both"/>
        <w:rPr>
          <w:rFonts w:asciiTheme="minorHAnsi" w:hAnsiTheme="minorHAnsi" w:cs="Arial"/>
          <w:szCs w:val="20"/>
        </w:rPr>
      </w:pPr>
      <w:r w:rsidRPr="00E94B8C">
        <w:rPr>
          <w:rFonts w:asciiTheme="minorHAnsi" w:hAnsiTheme="minorHAnsi" w:cs="Arial"/>
          <w:szCs w:val="20"/>
        </w:rPr>
        <w:t>Levering van soortgelijke dienstverlening op het gebied van beheer, support en onderhoud;</w:t>
      </w:r>
    </w:p>
    <w:p w14:paraId="29211244" w14:textId="77777777" w:rsidR="006536DC" w:rsidRPr="00B217C5" w:rsidRDefault="006536DC" w:rsidP="00565851">
      <w:pPr>
        <w:jc w:val="both"/>
        <w:rPr>
          <w:rFonts w:asciiTheme="minorHAnsi" w:hAnsiTheme="minorHAnsi" w:cs="Arial"/>
          <w:szCs w:val="20"/>
        </w:rPr>
      </w:pPr>
    </w:p>
    <w:p w14:paraId="57E83846" w14:textId="570622E5" w:rsidR="006536DC" w:rsidRPr="00B217C5" w:rsidRDefault="006536DC" w:rsidP="00565851">
      <w:pPr>
        <w:jc w:val="both"/>
        <w:rPr>
          <w:rFonts w:asciiTheme="minorHAnsi" w:hAnsiTheme="minorHAnsi" w:cs="Arial"/>
          <w:szCs w:val="20"/>
        </w:rPr>
      </w:pPr>
      <w:r w:rsidRPr="00B217C5">
        <w:rPr>
          <w:rFonts w:asciiTheme="minorHAnsi" w:hAnsiTheme="minorHAnsi" w:cs="Arial"/>
          <w:szCs w:val="20"/>
        </w:rPr>
        <w:t>Uit de t</w:t>
      </w:r>
      <w:r w:rsidR="00A52F76" w:rsidRPr="00B217C5">
        <w:rPr>
          <w:rFonts w:asciiTheme="minorHAnsi" w:hAnsiTheme="minorHAnsi" w:cs="Arial"/>
          <w:szCs w:val="20"/>
        </w:rPr>
        <w:t>evredenheidsverklaring van de</w:t>
      </w:r>
      <w:r w:rsidR="00723FB5" w:rsidRPr="00B217C5">
        <w:rPr>
          <w:rFonts w:asciiTheme="minorHAnsi" w:hAnsiTheme="minorHAnsi" w:cs="Arial"/>
          <w:szCs w:val="20"/>
        </w:rPr>
        <w:t xml:space="preserve"> </w:t>
      </w:r>
      <w:r w:rsidRPr="00B217C5">
        <w:rPr>
          <w:rFonts w:asciiTheme="minorHAnsi" w:hAnsiTheme="minorHAnsi" w:cs="Arial"/>
          <w:szCs w:val="20"/>
        </w:rPr>
        <w:t>referentie dient voorts te blijken</w:t>
      </w:r>
      <w:r w:rsidR="00386D2D" w:rsidRPr="00B217C5">
        <w:rPr>
          <w:rFonts w:asciiTheme="minorHAnsi" w:hAnsiTheme="minorHAnsi" w:cs="Arial"/>
          <w:szCs w:val="20"/>
        </w:rPr>
        <w:t>,</w:t>
      </w:r>
      <w:r w:rsidRPr="00B217C5">
        <w:rPr>
          <w:rFonts w:asciiTheme="minorHAnsi" w:hAnsiTheme="minorHAnsi" w:cs="Arial"/>
          <w:szCs w:val="20"/>
        </w:rPr>
        <w:t xml:space="preserve"> dat de </w:t>
      </w:r>
      <w:r w:rsidRPr="00B217C5">
        <w:rPr>
          <w:rFonts w:asciiTheme="minorHAnsi" w:hAnsiTheme="minorHAnsi" w:cs="Arial"/>
          <w:szCs w:val="20"/>
          <w:u w:val="single"/>
        </w:rPr>
        <w:t>afgelopen drie</w:t>
      </w:r>
      <w:r w:rsidR="00503487" w:rsidRPr="00B217C5">
        <w:rPr>
          <w:rFonts w:asciiTheme="minorHAnsi" w:hAnsiTheme="minorHAnsi" w:cs="Arial"/>
          <w:szCs w:val="20"/>
          <w:u w:val="single"/>
        </w:rPr>
        <w:t xml:space="preserve"> (3)</w:t>
      </w:r>
      <w:r w:rsidRPr="00B217C5">
        <w:rPr>
          <w:rFonts w:asciiTheme="minorHAnsi" w:hAnsiTheme="minorHAnsi" w:cs="Arial"/>
          <w:szCs w:val="20"/>
          <w:u w:val="single"/>
        </w:rPr>
        <w:t xml:space="preserve"> jaar</w:t>
      </w:r>
      <w:r w:rsidRPr="00B217C5">
        <w:rPr>
          <w:rFonts w:asciiTheme="minorHAnsi" w:hAnsiTheme="minorHAnsi" w:cs="Arial"/>
          <w:szCs w:val="20"/>
        </w:rPr>
        <w:t xml:space="preserve">, gerekend vanaf de publicatiedatum van deze aanbestedingsprocedure, deskundigheid en </w:t>
      </w:r>
      <w:r w:rsidR="003E315D" w:rsidRPr="00B217C5">
        <w:rPr>
          <w:rFonts w:asciiTheme="minorHAnsi" w:hAnsiTheme="minorHAnsi" w:cs="Arial"/>
          <w:szCs w:val="20"/>
        </w:rPr>
        <w:t>ervaring</w:t>
      </w:r>
      <w:r w:rsidRPr="00B217C5">
        <w:rPr>
          <w:rFonts w:asciiTheme="minorHAnsi" w:hAnsiTheme="minorHAnsi" w:cs="Arial"/>
          <w:szCs w:val="20"/>
        </w:rPr>
        <w:t xml:space="preserve"> is opgedaan met de gevraagde kerncompetenties.</w:t>
      </w:r>
      <w:r w:rsidR="00375627">
        <w:rPr>
          <w:rFonts w:asciiTheme="minorHAnsi" w:hAnsiTheme="minorHAnsi" w:cs="Arial"/>
          <w:szCs w:val="20"/>
        </w:rPr>
        <w:t xml:space="preserve"> </w:t>
      </w:r>
      <w:r w:rsidRPr="00B217C5">
        <w:rPr>
          <w:rFonts w:asciiTheme="minorHAnsi" w:hAnsiTheme="minorHAnsi" w:cs="Arial"/>
          <w:szCs w:val="20"/>
        </w:rPr>
        <w:t xml:space="preserve">Inschrijver dient een contactpersoon van de referentie op te geven. Van deze persoon moet ook een telefoonnummer worden opgegeven. De Aanbestedende dienst behoudt zich het recht voor om zonder nadere kennisgeving contact op te nemen met de door Inschrijver doorgegeven persoon. </w:t>
      </w:r>
    </w:p>
    <w:p w14:paraId="53500330" w14:textId="3C8EAF4B" w:rsidR="005A1777" w:rsidRPr="008240EB" w:rsidRDefault="005A1777" w:rsidP="00565851">
      <w:pPr>
        <w:jc w:val="both"/>
        <w:rPr>
          <w:rFonts w:asciiTheme="minorHAnsi" w:hAnsiTheme="minorHAnsi"/>
          <w:b/>
          <w:i/>
          <w:highlight w:val="yellow"/>
          <w:u w:val="single"/>
        </w:rPr>
      </w:pPr>
    </w:p>
    <w:p w14:paraId="48E7B6AC" w14:textId="77777777" w:rsidR="00A52F76" w:rsidRDefault="00A52F76" w:rsidP="00565851">
      <w:pPr>
        <w:jc w:val="both"/>
        <w:rPr>
          <w:rFonts w:asciiTheme="minorHAnsi" w:hAnsiTheme="minorHAnsi" w:cstheme="minorHAnsi"/>
          <w:b/>
          <w:iCs/>
        </w:rPr>
      </w:pPr>
      <w:r w:rsidRPr="00636EC0">
        <w:rPr>
          <w:rFonts w:asciiTheme="minorHAnsi" w:hAnsiTheme="minorHAnsi" w:cstheme="minorHAnsi"/>
          <w:b/>
          <w:iCs/>
        </w:rPr>
        <w:t>Inschrijver</w:t>
      </w:r>
      <w:r w:rsidR="00D4462B" w:rsidRPr="00636EC0">
        <w:rPr>
          <w:rFonts w:asciiTheme="minorHAnsi" w:hAnsiTheme="minorHAnsi" w:cstheme="minorHAnsi"/>
          <w:b/>
          <w:iCs/>
        </w:rPr>
        <w:t xml:space="preserve"> </w:t>
      </w:r>
      <w:r w:rsidRPr="00636EC0">
        <w:rPr>
          <w:rFonts w:asciiTheme="minorHAnsi" w:hAnsiTheme="minorHAnsi" w:cstheme="minorHAnsi"/>
          <w:b/>
          <w:iCs/>
        </w:rPr>
        <w:t xml:space="preserve">overlegt </w:t>
      </w:r>
      <w:r w:rsidR="00F93297" w:rsidRPr="00636EC0">
        <w:rPr>
          <w:rFonts w:asciiTheme="minorHAnsi" w:hAnsiTheme="minorHAnsi" w:cstheme="minorHAnsi"/>
          <w:b/>
          <w:iCs/>
        </w:rPr>
        <w:t xml:space="preserve">op verzoek </w:t>
      </w:r>
      <w:r w:rsidRPr="00636EC0">
        <w:rPr>
          <w:rFonts w:asciiTheme="minorHAnsi" w:hAnsiTheme="minorHAnsi" w:cstheme="minorHAnsi"/>
          <w:b/>
          <w:iCs/>
        </w:rPr>
        <w:t xml:space="preserve">bij de verificatiefase </w:t>
      </w:r>
      <w:r w:rsidR="00106659" w:rsidRPr="00636EC0">
        <w:rPr>
          <w:rFonts w:asciiTheme="minorHAnsi" w:hAnsiTheme="minorHAnsi" w:cstheme="minorHAnsi"/>
          <w:b/>
          <w:iCs/>
        </w:rPr>
        <w:t xml:space="preserve">een tevredenheidsverklaring. </w:t>
      </w:r>
    </w:p>
    <w:p w14:paraId="78E7DD38" w14:textId="77777777" w:rsidR="002D66F4" w:rsidRDefault="002D66F4">
      <w:pPr>
        <w:spacing w:after="200" w:line="276" w:lineRule="auto"/>
        <w:rPr>
          <w:rFonts w:eastAsiaTheme="majorEastAsia" w:cstheme="majorBidi"/>
          <w:b/>
          <w:bCs/>
          <w:kern w:val="32"/>
          <w:sz w:val="36"/>
          <w:szCs w:val="32"/>
          <w:lang w:bidi="ar-SA"/>
        </w:rPr>
      </w:pPr>
      <w:r>
        <w:br w:type="page"/>
      </w:r>
    </w:p>
    <w:p w14:paraId="2522617F" w14:textId="658D4DA0" w:rsidR="00A62F70" w:rsidRPr="00A153D1" w:rsidRDefault="004757C1" w:rsidP="00565851">
      <w:pPr>
        <w:pStyle w:val="Kop1"/>
        <w:jc w:val="both"/>
      </w:pPr>
      <w:bookmarkStart w:id="79" w:name="_Toc117669797"/>
      <w:r w:rsidRPr="00A153D1">
        <w:lastRenderedPageBreak/>
        <w:t>P</w:t>
      </w:r>
      <w:r w:rsidR="00C56E65" w:rsidRPr="00A153D1">
        <w:t>rogramma van Eisen</w:t>
      </w:r>
      <w:bookmarkEnd w:id="79"/>
    </w:p>
    <w:p w14:paraId="23746E65" w14:textId="1AD21808" w:rsidR="00F62F29" w:rsidRPr="00F4023D" w:rsidRDefault="00F62F29" w:rsidP="00F62F29">
      <w:pPr>
        <w:rPr>
          <w:u w:val="single"/>
          <w:lang w:bidi="ar-SA"/>
        </w:rPr>
      </w:pPr>
      <w:r w:rsidRPr="00F4023D">
        <w:rPr>
          <w:u w:val="single"/>
          <w:lang w:bidi="ar-SA"/>
        </w:rPr>
        <w:t xml:space="preserve">Tabel </w:t>
      </w:r>
      <w:r w:rsidR="0014238D">
        <w:rPr>
          <w:u w:val="single"/>
          <w:lang w:bidi="ar-SA"/>
        </w:rPr>
        <w:t>3</w:t>
      </w:r>
    </w:p>
    <w:tbl>
      <w:tblPr>
        <w:tblW w:w="9042" w:type="dxa"/>
        <w:tblCellSpacing w:w="20" w:type="dxa"/>
        <w:tblInd w:w="-8"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835"/>
        <w:gridCol w:w="8207"/>
      </w:tblGrid>
      <w:tr w:rsidR="00BB3503" w:rsidRPr="00914B4E" w14:paraId="054B09A1" w14:textId="77777777" w:rsidTr="00D56488">
        <w:trPr>
          <w:trHeight w:val="252"/>
          <w:tblHeader/>
          <w:tblCellSpacing w:w="20" w:type="dxa"/>
        </w:trPr>
        <w:tc>
          <w:tcPr>
            <w:tcW w:w="775" w:type="dxa"/>
            <w:shd w:val="clear" w:color="auto" w:fill="C6D9F1" w:themeFill="text2" w:themeFillTint="33"/>
          </w:tcPr>
          <w:p w14:paraId="668F8183" w14:textId="77777777" w:rsidR="00BB3503" w:rsidRPr="00914B4E" w:rsidRDefault="00BB3503" w:rsidP="000570DF">
            <w:pPr>
              <w:jc w:val="both"/>
              <w:rPr>
                <w:rFonts w:asciiTheme="minorHAnsi" w:hAnsiTheme="minorHAnsi" w:cstheme="minorHAnsi"/>
                <w:b/>
              </w:rPr>
            </w:pPr>
            <w:bookmarkStart w:id="80" w:name="_Hlk35985599"/>
            <w:r w:rsidRPr="00914B4E">
              <w:rPr>
                <w:rFonts w:asciiTheme="minorHAnsi" w:hAnsiTheme="minorHAnsi" w:cstheme="minorHAnsi"/>
                <w:b/>
              </w:rPr>
              <w:t>Nr.</w:t>
            </w:r>
          </w:p>
        </w:tc>
        <w:tc>
          <w:tcPr>
            <w:tcW w:w="8147" w:type="dxa"/>
            <w:shd w:val="clear" w:color="auto" w:fill="C6D9F1" w:themeFill="text2" w:themeFillTint="33"/>
          </w:tcPr>
          <w:p w14:paraId="2A687B32" w14:textId="77777777" w:rsidR="00BB3503" w:rsidRPr="00914B4E" w:rsidRDefault="00BB3503" w:rsidP="000570DF">
            <w:pPr>
              <w:jc w:val="both"/>
              <w:rPr>
                <w:rFonts w:asciiTheme="minorHAnsi" w:hAnsiTheme="minorHAnsi" w:cstheme="minorHAnsi"/>
                <w:b/>
              </w:rPr>
            </w:pPr>
            <w:r w:rsidRPr="00914B4E">
              <w:rPr>
                <w:rFonts w:asciiTheme="minorHAnsi" w:hAnsiTheme="minorHAnsi" w:cstheme="minorHAnsi"/>
                <w:b/>
              </w:rPr>
              <w:t>Eis</w:t>
            </w:r>
          </w:p>
        </w:tc>
      </w:tr>
      <w:tr w:rsidR="00BB3503" w:rsidRPr="00914B4E" w14:paraId="344843D5" w14:textId="77777777" w:rsidTr="007D4612">
        <w:trPr>
          <w:trHeight w:val="328"/>
          <w:tblCellSpacing w:w="20" w:type="dxa"/>
        </w:trPr>
        <w:tc>
          <w:tcPr>
            <w:tcW w:w="8962" w:type="dxa"/>
            <w:gridSpan w:val="2"/>
            <w:shd w:val="clear" w:color="auto" w:fill="002060"/>
          </w:tcPr>
          <w:p w14:paraId="2ABD1E83" w14:textId="77777777" w:rsidR="00BB3503" w:rsidRPr="008C5992" w:rsidRDefault="00BB3503" w:rsidP="000570DF">
            <w:pPr>
              <w:jc w:val="both"/>
              <w:rPr>
                <w:rFonts w:asciiTheme="minorHAnsi" w:hAnsiTheme="minorHAnsi" w:cstheme="minorHAnsi"/>
                <w:b/>
              </w:rPr>
            </w:pPr>
            <w:r w:rsidRPr="00914B4E">
              <w:rPr>
                <w:rFonts w:asciiTheme="minorHAnsi" w:hAnsiTheme="minorHAnsi" w:cstheme="minorHAnsi"/>
                <w:b/>
              </w:rPr>
              <w:t xml:space="preserve"> Inschrijvingseisen</w:t>
            </w:r>
          </w:p>
        </w:tc>
      </w:tr>
      <w:tr w:rsidR="00BB3503" w:rsidRPr="00914B4E" w14:paraId="469F52A8" w14:textId="77777777" w:rsidTr="00D56488">
        <w:trPr>
          <w:trHeight w:val="1953"/>
          <w:tblCellSpacing w:w="20" w:type="dxa"/>
        </w:trPr>
        <w:tc>
          <w:tcPr>
            <w:tcW w:w="775" w:type="dxa"/>
          </w:tcPr>
          <w:p w14:paraId="535F1DB7" w14:textId="77777777" w:rsidR="00BB3503" w:rsidRPr="00914B4E" w:rsidRDefault="00BB3503" w:rsidP="000570DF">
            <w:pPr>
              <w:numPr>
                <w:ilvl w:val="0"/>
                <w:numId w:val="5"/>
              </w:numPr>
              <w:ind w:hanging="720"/>
              <w:jc w:val="both"/>
              <w:rPr>
                <w:rFonts w:asciiTheme="minorHAnsi" w:hAnsiTheme="minorHAnsi" w:cstheme="minorHAnsi"/>
              </w:rPr>
            </w:pPr>
          </w:p>
        </w:tc>
        <w:tc>
          <w:tcPr>
            <w:tcW w:w="8147" w:type="dxa"/>
          </w:tcPr>
          <w:p w14:paraId="0303DF6F" w14:textId="77777777" w:rsidR="00BB3503" w:rsidRPr="00914B4E" w:rsidRDefault="00BB3503" w:rsidP="000570DF">
            <w:pPr>
              <w:jc w:val="both"/>
              <w:rPr>
                <w:rFonts w:asciiTheme="minorHAnsi" w:hAnsiTheme="minorHAnsi" w:cstheme="minorHAnsi"/>
              </w:rPr>
            </w:pPr>
            <w:r w:rsidRPr="00914B4E">
              <w:rPr>
                <w:rFonts w:asciiTheme="minorHAnsi" w:hAnsiTheme="minorHAnsi" w:cstheme="minorHAnsi"/>
              </w:rPr>
              <w:t>De gestanddoeningstermijn van de Inschrijving is drie (3) maanden na datum van indiening.</w:t>
            </w:r>
            <w:r w:rsidRPr="00914B4E">
              <w:rPr>
                <w:rFonts w:asciiTheme="minorHAnsi" w:eastAsiaTheme="minorHAnsi" w:hAnsiTheme="minorHAnsi" w:cs="Arial"/>
                <w:szCs w:val="20"/>
                <w:lang w:bidi="ar-SA"/>
              </w:rPr>
              <w:t xml:space="preserve"> </w:t>
            </w:r>
            <w:r w:rsidRPr="00914B4E">
              <w:rPr>
                <w:rFonts w:asciiTheme="minorHAnsi" w:hAnsiTheme="minorHAnsi" w:cstheme="minorHAnsi"/>
              </w:rPr>
              <w:t>Gedurende deze periode is de Inschrijving onvoorwaardelijk en bindend. De Inschrijving is een onherroepelijk aanbod in de zin van artikel 6:219 van het Burgerlijk Wetboek</w:t>
            </w:r>
            <w:r>
              <w:rPr>
                <w:rFonts w:asciiTheme="minorHAnsi" w:hAnsiTheme="minorHAnsi" w:cstheme="minorHAnsi"/>
              </w:rPr>
              <w:t>,</w:t>
            </w:r>
            <w:r w:rsidRPr="00914B4E">
              <w:rPr>
                <w:rFonts w:asciiTheme="minorHAnsi" w:hAnsiTheme="minorHAnsi" w:cstheme="minorHAnsi"/>
              </w:rPr>
              <w:t xml:space="preserve"> prijzen en condities kunnen gedurende deze periode niet worden gewijzigd. De Aanbestedende dienst behoudt zich het recht voor om de gestanddoeningstermijn van de Inschrijving te verlengen. Aan een zodanig verzoek van de Aanbestedende dienst kan door Inschrijver geen aanspraak op de opdracht worden ontleend.</w:t>
            </w:r>
          </w:p>
        </w:tc>
      </w:tr>
      <w:tr w:rsidR="00BB3503" w:rsidRPr="00914B4E" w14:paraId="76A1E745" w14:textId="77777777" w:rsidTr="00D56488">
        <w:trPr>
          <w:trHeight w:val="976"/>
          <w:tblCellSpacing w:w="20" w:type="dxa"/>
        </w:trPr>
        <w:tc>
          <w:tcPr>
            <w:tcW w:w="775" w:type="dxa"/>
          </w:tcPr>
          <w:p w14:paraId="6932CCC0" w14:textId="77777777" w:rsidR="00BB3503" w:rsidRPr="00914B4E" w:rsidRDefault="00BB3503" w:rsidP="000570DF">
            <w:pPr>
              <w:numPr>
                <w:ilvl w:val="0"/>
                <w:numId w:val="5"/>
              </w:numPr>
              <w:ind w:hanging="720"/>
              <w:jc w:val="both"/>
              <w:rPr>
                <w:rFonts w:asciiTheme="minorHAnsi" w:hAnsiTheme="minorHAnsi" w:cstheme="minorHAnsi"/>
              </w:rPr>
            </w:pPr>
          </w:p>
        </w:tc>
        <w:tc>
          <w:tcPr>
            <w:tcW w:w="8147" w:type="dxa"/>
          </w:tcPr>
          <w:p w14:paraId="5CE5CACC" w14:textId="77777777" w:rsidR="00BB3503" w:rsidRPr="00914B4E" w:rsidRDefault="00BB3503" w:rsidP="000570DF">
            <w:pPr>
              <w:jc w:val="both"/>
              <w:rPr>
                <w:rFonts w:asciiTheme="minorHAnsi" w:hAnsiTheme="minorHAnsi" w:cstheme="minorHAnsi"/>
              </w:rPr>
            </w:pPr>
            <w:r w:rsidRPr="00914B4E">
              <w:rPr>
                <w:rFonts w:asciiTheme="minorHAnsi" w:hAnsiTheme="minorHAnsi" w:cstheme="minorHAnsi"/>
              </w:rPr>
              <w:t xml:space="preserve">De Inschrijving wordt in de Nederlandse taal opgesteld. </w:t>
            </w:r>
            <w:r w:rsidRPr="00914B4E">
              <w:rPr>
                <w:rFonts w:asciiTheme="minorHAnsi" w:hAnsiTheme="minorHAnsi" w:cs="Arial"/>
                <w:szCs w:val="20"/>
              </w:rPr>
              <w:t xml:space="preserve">Alle communicatie tijdens de uitvoering van de Overeenkomst </w:t>
            </w:r>
            <w:r>
              <w:rPr>
                <w:rFonts w:asciiTheme="minorHAnsi" w:hAnsiTheme="minorHAnsi" w:cs="Arial"/>
                <w:szCs w:val="20"/>
              </w:rPr>
              <w:t>wordt</w:t>
            </w:r>
            <w:r w:rsidRPr="00914B4E">
              <w:rPr>
                <w:rFonts w:asciiTheme="minorHAnsi" w:hAnsiTheme="minorHAnsi" w:cs="Arial"/>
                <w:szCs w:val="20"/>
              </w:rPr>
              <w:t xml:space="preserve"> in de Nederlandse taal</w:t>
            </w:r>
            <w:r>
              <w:rPr>
                <w:rFonts w:asciiTheme="minorHAnsi" w:hAnsiTheme="minorHAnsi" w:cs="Arial"/>
                <w:szCs w:val="20"/>
              </w:rPr>
              <w:t xml:space="preserve"> gedaan.</w:t>
            </w:r>
            <w:r w:rsidRPr="00914B4E">
              <w:rPr>
                <w:rFonts w:asciiTheme="minorHAnsi" w:hAnsiTheme="minorHAnsi" w:cs="Arial"/>
                <w:szCs w:val="20"/>
              </w:rPr>
              <w:t xml:space="preserve"> Alle namens Inschrijver in te zetten personen beheersen de Nederlandse taal in woord en schrift.</w:t>
            </w:r>
          </w:p>
        </w:tc>
      </w:tr>
      <w:tr w:rsidR="00BB3503" w:rsidRPr="00914B4E" w14:paraId="0E46FDE2" w14:textId="77777777" w:rsidTr="00D56488">
        <w:trPr>
          <w:trHeight w:val="657"/>
          <w:tblCellSpacing w:w="20" w:type="dxa"/>
        </w:trPr>
        <w:tc>
          <w:tcPr>
            <w:tcW w:w="775" w:type="dxa"/>
          </w:tcPr>
          <w:p w14:paraId="3C32493D" w14:textId="77777777" w:rsidR="00BB3503" w:rsidRPr="00914B4E" w:rsidRDefault="00BB3503" w:rsidP="000570DF">
            <w:pPr>
              <w:numPr>
                <w:ilvl w:val="0"/>
                <w:numId w:val="5"/>
              </w:numPr>
              <w:ind w:hanging="720"/>
              <w:jc w:val="both"/>
              <w:rPr>
                <w:rFonts w:asciiTheme="minorHAnsi" w:hAnsiTheme="minorHAnsi" w:cstheme="minorHAnsi"/>
              </w:rPr>
            </w:pPr>
          </w:p>
        </w:tc>
        <w:tc>
          <w:tcPr>
            <w:tcW w:w="8147" w:type="dxa"/>
          </w:tcPr>
          <w:p w14:paraId="703076B5" w14:textId="77777777" w:rsidR="00BB3503" w:rsidRPr="00914B4E" w:rsidRDefault="00BB3503" w:rsidP="000570DF">
            <w:pPr>
              <w:jc w:val="both"/>
              <w:rPr>
                <w:rFonts w:asciiTheme="minorHAnsi" w:hAnsiTheme="minorHAnsi" w:cstheme="minorHAnsi"/>
              </w:rPr>
            </w:pPr>
            <w:r w:rsidRPr="00914B4E">
              <w:rPr>
                <w:rFonts w:asciiTheme="minorHAnsi" w:hAnsiTheme="minorHAnsi" w:cstheme="minorHAnsi"/>
                <w:iCs/>
              </w:rPr>
              <w:t xml:space="preserve">De </w:t>
            </w:r>
            <w:r w:rsidRPr="00914B4E">
              <w:rPr>
                <w:rFonts w:asciiTheme="minorHAnsi" w:hAnsiTheme="minorHAnsi" w:cstheme="minorHAnsi"/>
              </w:rPr>
              <w:t>Inschrijving</w:t>
            </w:r>
            <w:r w:rsidRPr="00914B4E">
              <w:rPr>
                <w:rFonts w:asciiTheme="minorHAnsi" w:hAnsiTheme="minorHAnsi" w:cstheme="minorHAnsi"/>
                <w:iCs/>
              </w:rPr>
              <w:t xml:space="preserve"> is een “best-bid”, dat wil zeggen: een eerste en enige Inschrijving. Er wordt niet nader onderhandeld over de </w:t>
            </w:r>
            <w:r w:rsidRPr="00914B4E">
              <w:rPr>
                <w:rFonts w:asciiTheme="minorHAnsi" w:hAnsiTheme="minorHAnsi" w:cstheme="minorHAnsi"/>
              </w:rPr>
              <w:t>Inschrijving</w:t>
            </w:r>
            <w:r w:rsidRPr="00914B4E">
              <w:rPr>
                <w:rFonts w:asciiTheme="minorHAnsi" w:hAnsiTheme="minorHAnsi" w:cstheme="minorHAnsi"/>
                <w:iCs/>
              </w:rPr>
              <w:t>.</w:t>
            </w:r>
          </w:p>
        </w:tc>
      </w:tr>
      <w:tr w:rsidR="00BB3503" w:rsidRPr="00914B4E" w14:paraId="3A271CF7" w14:textId="77777777" w:rsidTr="00D56488">
        <w:trPr>
          <w:trHeight w:val="976"/>
          <w:tblCellSpacing w:w="20" w:type="dxa"/>
        </w:trPr>
        <w:tc>
          <w:tcPr>
            <w:tcW w:w="775" w:type="dxa"/>
          </w:tcPr>
          <w:p w14:paraId="548691F4" w14:textId="77777777" w:rsidR="00BB3503" w:rsidRPr="00914B4E" w:rsidRDefault="00BB3503" w:rsidP="000570DF">
            <w:pPr>
              <w:numPr>
                <w:ilvl w:val="0"/>
                <w:numId w:val="5"/>
              </w:numPr>
              <w:ind w:hanging="720"/>
              <w:jc w:val="both"/>
              <w:rPr>
                <w:rFonts w:asciiTheme="minorHAnsi" w:hAnsiTheme="minorHAnsi" w:cstheme="minorHAnsi"/>
              </w:rPr>
            </w:pPr>
          </w:p>
        </w:tc>
        <w:tc>
          <w:tcPr>
            <w:tcW w:w="8147" w:type="dxa"/>
          </w:tcPr>
          <w:p w14:paraId="499A2916" w14:textId="77777777" w:rsidR="00BB3503" w:rsidRPr="00914B4E" w:rsidRDefault="00BB3503" w:rsidP="000570DF">
            <w:pPr>
              <w:jc w:val="both"/>
              <w:rPr>
                <w:rFonts w:asciiTheme="minorHAnsi" w:hAnsiTheme="minorHAnsi" w:cstheme="minorHAnsi"/>
              </w:rPr>
            </w:pPr>
            <w:r w:rsidRPr="00914B4E">
              <w:rPr>
                <w:rFonts w:asciiTheme="minorHAnsi" w:hAnsiTheme="minorHAnsi" w:cstheme="minorHAnsi"/>
              </w:rPr>
              <w:t>Inschrijver is bij haar Inschrijving uitgegaan van geldende prijzen voor de dienstverlening en/of levering. Niet genoemde kosten kunnen onder geen geval alsnog in rekening worden gebracht bij Aanbestedende dienst.</w:t>
            </w:r>
          </w:p>
        </w:tc>
      </w:tr>
      <w:tr w:rsidR="00BB3503" w:rsidRPr="00914B4E" w14:paraId="0119AAD5" w14:textId="77777777" w:rsidTr="00D56488">
        <w:trPr>
          <w:trHeight w:val="647"/>
          <w:tblCellSpacing w:w="20" w:type="dxa"/>
        </w:trPr>
        <w:tc>
          <w:tcPr>
            <w:tcW w:w="775" w:type="dxa"/>
          </w:tcPr>
          <w:p w14:paraId="098EFFC2" w14:textId="77777777" w:rsidR="00BB3503" w:rsidRPr="00914B4E" w:rsidRDefault="00BB3503" w:rsidP="000570DF">
            <w:pPr>
              <w:numPr>
                <w:ilvl w:val="0"/>
                <w:numId w:val="5"/>
              </w:numPr>
              <w:ind w:hanging="720"/>
              <w:jc w:val="both"/>
              <w:rPr>
                <w:rFonts w:asciiTheme="minorHAnsi" w:hAnsiTheme="minorHAnsi" w:cstheme="minorHAnsi"/>
              </w:rPr>
            </w:pPr>
          </w:p>
        </w:tc>
        <w:tc>
          <w:tcPr>
            <w:tcW w:w="8147" w:type="dxa"/>
          </w:tcPr>
          <w:p w14:paraId="4DF668A7" w14:textId="77777777" w:rsidR="00BB3503" w:rsidRPr="00914B4E" w:rsidRDefault="00BB3503" w:rsidP="000570DF">
            <w:pPr>
              <w:jc w:val="both"/>
              <w:rPr>
                <w:rFonts w:asciiTheme="minorHAnsi" w:hAnsiTheme="minorHAnsi" w:cstheme="minorHAnsi"/>
              </w:rPr>
            </w:pPr>
            <w:r w:rsidRPr="00914B4E">
              <w:rPr>
                <w:rFonts w:asciiTheme="minorHAnsi" w:hAnsiTheme="minorHAnsi" w:cstheme="minorHAnsi"/>
              </w:rPr>
              <w:t>Alle aangeboden prijzen, tarieven en kosten zijn vermeld in euro’s, zoveel mogelijk gespecificeerd, exclusief btw.</w:t>
            </w:r>
          </w:p>
        </w:tc>
      </w:tr>
      <w:tr w:rsidR="00BB3503" w:rsidRPr="00914B4E" w14:paraId="48B6D7E4" w14:textId="77777777" w:rsidTr="00D56488">
        <w:trPr>
          <w:trHeight w:val="976"/>
          <w:tblCellSpacing w:w="20" w:type="dxa"/>
        </w:trPr>
        <w:tc>
          <w:tcPr>
            <w:tcW w:w="775" w:type="dxa"/>
          </w:tcPr>
          <w:p w14:paraId="50BB70E3" w14:textId="77777777" w:rsidR="00BB3503" w:rsidRPr="00D56488" w:rsidRDefault="00BB3503" w:rsidP="000570DF">
            <w:pPr>
              <w:numPr>
                <w:ilvl w:val="0"/>
                <w:numId w:val="5"/>
              </w:numPr>
              <w:ind w:hanging="720"/>
              <w:jc w:val="both"/>
              <w:rPr>
                <w:rFonts w:asciiTheme="minorHAnsi" w:hAnsiTheme="minorHAnsi" w:cstheme="minorHAnsi"/>
              </w:rPr>
            </w:pPr>
          </w:p>
        </w:tc>
        <w:tc>
          <w:tcPr>
            <w:tcW w:w="8147" w:type="dxa"/>
          </w:tcPr>
          <w:p w14:paraId="41E6A78E" w14:textId="5A2BDDD3" w:rsidR="00BB3503" w:rsidRPr="00F14BD8" w:rsidRDefault="0022622A" w:rsidP="000570DF">
            <w:pPr>
              <w:jc w:val="both"/>
              <w:rPr>
                <w:rFonts w:eastAsiaTheme="minorHAnsi"/>
                <w:szCs w:val="22"/>
                <w:lang w:bidi="ar-SA"/>
              </w:rPr>
            </w:pPr>
            <w:r w:rsidRPr="00D56488">
              <w:rPr>
                <w:rFonts w:asciiTheme="minorHAnsi" w:hAnsiTheme="minorHAnsi"/>
              </w:rPr>
              <w:t xml:space="preserve">De prijzen ten aanzien van eventuele leveringen en diensten kunnen maximaal één (1) keer per jaar, voor het eerst na één (1) jaar na ingangsdatum van de Overeenkomst, worden gewijzigd conform de Zakelijke en ICT-dienstverlening; omzetontwikkeling, index 2015=100 (klik </w:t>
            </w:r>
            <w:hyperlink r:id="rId24" w:history="1">
              <w:r w:rsidRPr="00D56488">
                <w:rPr>
                  <w:rStyle w:val="Hyperlink"/>
                  <w:rFonts w:asciiTheme="minorHAnsi" w:hAnsiTheme="minorHAnsi"/>
                </w:rPr>
                <w:t>hier</w:t>
              </w:r>
            </w:hyperlink>
            <w:r w:rsidRPr="00D56488">
              <w:rPr>
                <w:rFonts w:asciiTheme="minorHAnsi" w:hAnsiTheme="minorHAnsi"/>
              </w:rPr>
              <w:t>).</w:t>
            </w:r>
          </w:p>
        </w:tc>
      </w:tr>
      <w:tr w:rsidR="00BB3503" w:rsidRPr="00914B4E" w14:paraId="7C11C637" w14:textId="77777777" w:rsidTr="00D56488">
        <w:trPr>
          <w:trHeight w:val="986"/>
          <w:tblCellSpacing w:w="20" w:type="dxa"/>
        </w:trPr>
        <w:tc>
          <w:tcPr>
            <w:tcW w:w="775" w:type="dxa"/>
          </w:tcPr>
          <w:p w14:paraId="29850F7C" w14:textId="77777777" w:rsidR="00BB3503" w:rsidRPr="00D56488" w:rsidRDefault="00BB3503" w:rsidP="000570DF">
            <w:pPr>
              <w:numPr>
                <w:ilvl w:val="0"/>
                <w:numId w:val="5"/>
              </w:numPr>
              <w:ind w:hanging="720"/>
              <w:jc w:val="both"/>
              <w:rPr>
                <w:rFonts w:asciiTheme="minorHAnsi" w:hAnsiTheme="minorHAnsi" w:cstheme="minorHAnsi"/>
              </w:rPr>
            </w:pPr>
          </w:p>
        </w:tc>
        <w:tc>
          <w:tcPr>
            <w:tcW w:w="8147" w:type="dxa"/>
          </w:tcPr>
          <w:p w14:paraId="70AFD0BA" w14:textId="77777777" w:rsidR="00BB3503" w:rsidRPr="00D56488" w:rsidRDefault="00BB3503" w:rsidP="000570DF">
            <w:pPr>
              <w:jc w:val="both"/>
              <w:rPr>
                <w:rFonts w:asciiTheme="minorHAnsi" w:hAnsiTheme="minorHAnsi" w:cstheme="minorHAnsi"/>
                <w:iCs/>
              </w:rPr>
            </w:pPr>
            <w:r w:rsidRPr="00D56488">
              <w:rPr>
                <w:rFonts w:asciiTheme="minorHAnsi" w:hAnsiTheme="minorHAnsi" w:cstheme="minorHAnsi"/>
                <w:iCs/>
              </w:rPr>
              <w:t xml:space="preserve">Inschrijver gaat akkoord dat prijswijzigingen niet eerder van kracht zijn dan na schriftelijke goedkeuring door Aanbestedende dienst. Deze toestemming geldt niet met betrekking tot </w:t>
            </w:r>
          </w:p>
          <w:p w14:paraId="23E750C1" w14:textId="77777777" w:rsidR="00BB3503" w:rsidRPr="00D56488" w:rsidRDefault="00BB3503" w:rsidP="000570DF">
            <w:pPr>
              <w:jc w:val="both"/>
              <w:rPr>
                <w:rFonts w:asciiTheme="minorHAnsi" w:hAnsiTheme="minorHAnsi" w:cstheme="minorHAnsi"/>
                <w:szCs w:val="20"/>
              </w:rPr>
            </w:pPr>
            <w:r w:rsidRPr="00D56488">
              <w:rPr>
                <w:rFonts w:asciiTheme="minorHAnsi" w:hAnsiTheme="minorHAnsi" w:cstheme="minorHAnsi"/>
                <w:iCs/>
              </w:rPr>
              <w:t>P.E.6.</w:t>
            </w:r>
          </w:p>
        </w:tc>
      </w:tr>
      <w:tr w:rsidR="00BB3503" w:rsidRPr="00D56488" w14:paraId="4EF3558B" w14:textId="77777777" w:rsidTr="00D56488">
        <w:trPr>
          <w:trHeight w:val="976"/>
          <w:tblCellSpacing w:w="20" w:type="dxa"/>
        </w:trPr>
        <w:tc>
          <w:tcPr>
            <w:tcW w:w="775" w:type="dxa"/>
          </w:tcPr>
          <w:p w14:paraId="452F3EC9" w14:textId="77777777" w:rsidR="00BB3503" w:rsidRPr="00D56488" w:rsidRDefault="00BB3503" w:rsidP="000570DF">
            <w:pPr>
              <w:numPr>
                <w:ilvl w:val="0"/>
                <w:numId w:val="5"/>
              </w:numPr>
              <w:ind w:hanging="720"/>
              <w:jc w:val="both"/>
              <w:rPr>
                <w:rFonts w:asciiTheme="minorHAnsi" w:hAnsiTheme="minorHAnsi" w:cstheme="minorHAnsi"/>
              </w:rPr>
            </w:pPr>
          </w:p>
        </w:tc>
        <w:tc>
          <w:tcPr>
            <w:tcW w:w="8147" w:type="dxa"/>
          </w:tcPr>
          <w:p w14:paraId="40887B6A" w14:textId="77777777" w:rsidR="00BB3503" w:rsidRPr="00D56488" w:rsidRDefault="00BB3503" w:rsidP="000570DF">
            <w:pPr>
              <w:jc w:val="both"/>
              <w:rPr>
                <w:rFonts w:asciiTheme="minorHAnsi" w:hAnsiTheme="minorHAnsi" w:cstheme="minorHAnsi"/>
                <w:szCs w:val="20"/>
              </w:rPr>
            </w:pPr>
            <w:r w:rsidRPr="00D56488">
              <w:rPr>
                <w:rFonts w:asciiTheme="minorHAnsi" w:hAnsiTheme="minorHAnsi" w:cstheme="minorHAnsi"/>
              </w:rPr>
              <w:t>Door Inschrijving verklaart Inschrijver onvoorwaardelijk akkoord te gaan met alle eisen, wensen en voorwaarden beschreven in deze Uitnodiging tot Inschrijving, Annexen en de overige aanbestedingsdocumenten.</w:t>
            </w:r>
          </w:p>
        </w:tc>
      </w:tr>
      <w:tr w:rsidR="00BB3503" w:rsidRPr="00914B4E" w14:paraId="7367B155" w14:textId="77777777" w:rsidTr="00D56488">
        <w:trPr>
          <w:trHeight w:val="976"/>
          <w:tblCellSpacing w:w="20" w:type="dxa"/>
        </w:trPr>
        <w:tc>
          <w:tcPr>
            <w:tcW w:w="775" w:type="dxa"/>
          </w:tcPr>
          <w:p w14:paraId="68258CA3" w14:textId="77777777" w:rsidR="00BB3503" w:rsidRPr="00D56488" w:rsidRDefault="00BB3503" w:rsidP="000570DF">
            <w:pPr>
              <w:numPr>
                <w:ilvl w:val="0"/>
                <w:numId w:val="5"/>
              </w:numPr>
              <w:ind w:hanging="720"/>
              <w:jc w:val="both"/>
              <w:rPr>
                <w:rFonts w:asciiTheme="minorHAnsi" w:hAnsiTheme="minorHAnsi" w:cstheme="minorHAnsi"/>
              </w:rPr>
            </w:pPr>
          </w:p>
        </w:tc>
        <w:tc>
          <w:tcPr>
            <w:tcW w:w="8147" w:type="dxa"/>
          </w:tcPr>
          <w:p w14:paraId="03912C93" w14:textId="3A9279D9" w:rsidR="00BB3503" w:rsidRPr="00D56488" w:rsidRDefault="00BB3503" w:rsidP="000570DF">
            <w:pPr>
              <w:jc w:val="both"/>
              <w:rPr>
                <w:rFonts w:asciiTheme="minorHAnsi" w:hAnsiTheme="minorHAnsi" w:cstheme="minorHAnsi"/>
              </w:rPr>
            </w:pPr>
            <w:r w:rsidRPr="00D56488">
              <w:rPr>
                <w:rFonts w:asciiTheme="minorHAnsi" w:hAnsiTheme="minorHAnsi" w:cstheme="minorHAnsi"/>
              </w:rPr>
              <w:t>De inkoopvoorwaarden van Aanbestedende dienst in (Annex V</w:t>
            </w:r>
            <w:r w:rsidR="009A6E26">
              <w:rPr>
                <w:rFonts w:asciiTheme="minorHAnsi" w:hAnsiTheme="minorHAnsi" w:cstheme="minorHAnsi"/>
              </w:rPr>
              <w:t xml:space="preserve"> A</w:t>
            </w:r>
            <w:r w:rsidR="004F7D80">
              <w:rPr>
                <w:rFonts w:asciiTheme="minorHAnsi" w:hAnsiTheme="minorHAnsi" w:cstheme="minorHAnsi"/>
              </w:rPr>
              <w:t xml:space="preserve">, B, C </w:t>
            </w:r>
            <w:r w:rsidR="00EA166F">
              <w:rPr>
                <w:rFonts w:asciiTheme="minorHAnsi" w:hAnsiTheme="minorHAnsi" w:cstheme="minorHAnsi"/>
              </w:rPr>
              <w:t>en</w:t>
            </w:r>
            <w:r w:rsidR="00754991">
              <w:rPr>
                <w:rFonts w:asciiTheme="minorHAnsi" w:hAnsiTheme="minorHAnsi" w:cstheme="minorHAnsi"/>
              </w:rPr>
              <w:t xml:space="preserve"> D</w:t>
            </w:r>
            <w:r w:rsidR="00EA166F">
              <w:rPr>
                <w:rFonts w:asciiTheme="minorHAnsi" w:hAnsiTheme="minorHAnsi" w:cstheme="minorHAnsi"/>
              </w:rPr>
              <w:t>)</w:t>
            </w:r>
            <w:r w:rsidRPr="00D56488">
              <w:rPr>
                <w:rFonts w:asciiTheme="minorHAnsi" w:hAnsiTheme="minorHAnsi" w:cstheme="minorHAnsi"/>
              </w:rPr>
              <w:t xml:space="preserve"> Inkoopvoorwaarden zijn van toepassing. Leveringsvoorwaarden van de Inschrijver worden uitdrukkelijk van de hand gewezen en uitgesloten.</w:t>
            </w:r>
          </w:p>
        </w:tc>
      </w:tr>
      <w:tr w:rsidR="00BB3503" w:rsidRPr="00552AFB" w14:paraId="6205C2C0" w14:textId="77777777" w:rsidTr="00D56488">
        <w:trPr>
          <w:trHeight w:val="976"/>
          <w:tblCellSpacing w:w="20" w:type="dxa"/>
        </w:trPr>
        <w:tc>
          <w:tcPr>
            <w:tcW w:w="775" w:type="dxa"/>
          </w:tcPr>
          <w:p w14:paraId="0CB9C208" w14:textId="77777777" w:rsidR="00BB3503" w:rsidRPr="00552AFB" w:rsidRDefault="00BB3503" w:rsidP="000570DF">
            <w:pPr>
              <w:numPr>
                <w:ilvl w:val="0"/>
                <w:numId w:val="5"/>
              </w:numPr>
              <w:ind w:hanging="720"/>
              <w:jc w:val="both"/>
              <w:rPr>
                <w:rFonts w:asciiTheme="minorHAnsi" w:hAnsiTheme="minorHAnsi" w:cstheme="minorHAnsi"/>
              </w:rPr>
            </w:pPr>
          </w:p>
        </w:tc>
        <w:tc>
          <w:tcPr>
            <w:tcW w:w="8147" w:type="dxa"/>
          </w:tcPr>
          <w:p w14:paraId="4D557211" w14:textId="647C7B3D" w:rsidR="00181F04" w:rsidRPr="00552AFB" w:rsidRDefault="00BB3503" w:rsidP="00181F04">
            <w:pPr>
              <w:jc w:val="both"/>
              <w:rPr>
                <w:rFonts w:asciiTheme="minorHAnsi" w:hAnsiTheme="minorHAnsi" w:cstheme="minorHAnsi"/>
              </w:rPr>
            </w:pPr>
            <w:r w:rsidRPr="000421DB">
              <w:rPr>
                <w:rFonts w:asciiTheme="minorHAnsi" w:hAnsiTheme="minorHAnsi" w:cstheme="minorHAnsi"/>
              </w:rPr>
              <w:t>Wanneer de Inschrijver zijn Inschrijving heeft gebaseerd op de verwachte afname van de producten/diensten is verwachte afname geen garantie en geldt er geen afnameverplichting voor de Aanbestedende dienst. Een en ander zonder recht op schadevergoeding.</w:t>
            </w:r>
            <w:r w:rsidR="00181F04" w:rsidRPr="000421DB">
              <w:rPr>
                <w:rFonts w:asciiTheme="minorHAnsi" w:hAnsiTheme="minorHAnsi" w:cstheme="minorHAnsi"/>
              </w:rPr>
              <w:t xml:space="preserve"> De werkelijke afname per maand wordt in rekening gebracht. </w:t>
            </w:r>
            <w:r w:rsidR="00181F04" w:rsidRPr="000421DB">
              <w:rPr>
                <w:rFonts w:asciiTheme="minorHAnsi" w:hAnsiTheme="minorHAnsi" w:cstheme="minorHAnsi"/>
                <w:szCs w:val="20"/>
              </w:rPr>
              <w:t xml:space="preserve">Maandelijks af- en </w:t>
            </w:r>
            <w:proofErr w:type="spellStart"/>
            <w:r w:rsidR="00181F04" w:rsidRPr="000421DB">
              <w:rPr>
                <w:rFonts w:asciiTheme="minorHAnsi" w:hAnsiTheme="minorHAnsi" w:cstheme="minorHAnsi"/>
                <w:szCs w:val="20"/>
              </w:rPr>
              <w:t>bijschalen</w:t>
            </w:r>
            <w:proofErr w:type="spellEnd"/>
            <w:r w:rsidR="00181F04" w:rsidRPr="000421DB">
              <w:rPr>
                <w:rFonts w:asciiTheme="minorHAnsi" w:hAnsiTheme="minorHAnsi" w:cstheme="minorHAnsi"/>
                <w:szCs w:val="20"/>
              </w:rPr>
              <w:t xml:space="preserve"> en muteren van gebruikersrechten dient mogelijk te zijn.</w:t>
            </w:r>
          </w:p>
        </w:tc>
      </w:tr>
      <w:tr w:rsidR="00BB3503" w:rsidRPr="00914B4E" w14:paraId="6FC4EA58" w14:textId="77777777" w:rsidTr="00D56488">
        <w:trPr>
          <w:trHeight w:val="3247"/>
          <w:tblCellSpacing w:w="20" w:type="dxa"/>
        </w:trPr>
        <w:tc>
          <w:tcPr>
            <w:tcW w:w="775" w:type="dxa"/>
          </w:tcPr>
          <w:p w14:paraId="120D3205" w14:textId="77777777" w:rsidR="00BB3503" w:rsidRPr="00552AFB" w:rsidRDefault="00BB3503" w:rsidP="000570DF">
            <w:pPr>
              <w:numPr>
                <w:ilvl w:val="0"/>
                <w:numId w:val="5"/>
              </w:numPr>
              <w:ind w:hanging="720"/>
              <w:jc w:val="both"/>
              <w:rPr>
                <w:rFonts w:asciiTheme="minorHAnsi" w:hAnsiTheme="minorHAnsi" w:cstheme="minorHAnsi"/>
              </w:rPr>
            </w:pPr>
          </w:p>
        </w:tc>
        <w:tc>
          <w:tcPr>
            <w:tcW w:w="8147" w:type="dxa"/>
          </w:tcPr>
          <w:p w14:paraId="1F449D5F" w14:textId="77777777" w:rsidR="00BB3503" w:rsidRPr="00552AFB" w:rsidRDefault="00BB3503" w:rsidP="000570DF">
            <w:pPr>
              <w:jc w:val="both"/>
              <w:rPr>
                <w:rFonts w:asciiTheme="minorHAnsi" w:hAnsiTheme="minorHAnsi" w:cstheme="minorHAnsi"/>
              </w:rPr>
            </w:pPr>
            <w:bookmarkStart w:id="81" w:name="_Hlk43730656"/>
            <w:r w:rsidRPr="00552AFB">
              <w:rPr>
                <w:rFonts w:asciiTheme="minorHAnsi" w:hAnsiTheme="minorHAnsi" w:cstheme="minorHAnsi"/>
              </w:rPr>
              <w:t>Aanbestedende dienst behoudt zich -voor zover de Overeenkomst daarin niet voorziet- het recht voor om de afname van leveringen en/of diensten bij Inschrijver in geval van rampen, calamiteiten en/of noodsituaties tijdelijk op te schorten, dan wel in omvang aan te passen als maatregelen van overheidswege (bijvoorbeeld gedurende de actuele ‘COVID-19 crisis’) leiden tot:</w:t>
            </w:r>
          </w:p>
          <w:p w14:paraId="2655F7CA" w14:textId="63030E04" w:rsidR="00BB3503" w:rsidRPr="00552AFB" w:rsidRDefault="00BB3503" w:rsidP="00094E1D">
            <w:pPr>
              <w:pStyle w:val="Lijstalinea"/>
              <w:numPr>
                <w:ilvl w:val="0"/>
                <w:numId w:val="20"/>
              </w:numPr>
              <w:jc w:val="both"/>
              <w:rPr>
                <w:rFonts w:asciiTheme="minorHAnsi" w:hAnsiTheme="minorHAnsi" w:cstheme="minorHAnsi"/>
              </w:rPr>
            </w:pPr>
            <w:r w:rsidRPr="00552AFB">
              <w:rPr>
                <w:rFonts w:asciiTheme="minorHAnsi" w:hAnsiTheme="minorHAnsi" w:cstheme="minorHAnsi"/>
              </w:rPr>
              <w:t>(</w:t>
            </w:r>
            <w:r w:rsidR="00EA166F" w:rsidRPr="00552AFB">
              <w:rPr>
                <w:rFonts w:asciiTheme="minorHAnsi" w:hAnsiTheme="minorHAnsi" w:cstheme="minorHAnsi"/>
              </w:rPr>
              <w:t>Gedeeltelijke</w:t>
            </w:r>
            <w:r w:rsidRPr="00552AFB">
              <w:rPr>
                <w:rFonts w:asciiTheme="minorHAnsi" w:hAnsiTheme="minorHAnsi" w:cstheme="minorHAnsi"/>
              </w:rPr>
              <w:t>) sluiting van de tot de Aanbestedende dienst behorende locatie(s), en/of;</w:t>
            </w:r>
          </w:p>
          <w:p w14:paraId="4B0FD5A7" w14:textId="601924C9" w:rsidR="00BB3503" w:rsidRPr="00552AFB" w:rsidRDefault="00EA166F" w:rsidP="00094E1D">
            <w:pPr>
              <w:pStyle w:val="Lijstalinea"/>
              <w:numPr>
                <w:ilvl w:val="0"/>
                <w:numId w:val="20"/>
              </w:numPr>
              <w:jc w:val="both"/>
              <w:rPr>
                <w:rFonts w:asciiTheme="minorHAnsi" w:hAnsiTheme="minorHAnsi" w:cstheme="minorHAnsi"/>
              </w:rPr>
            </w:pPr>
            <w:r w:rsidRPr="00552AFB">
              <w:rPr>
                <w:rFonts w:asciiTheme="minorHAnsi" w:hAnsiTheme="minorHAnsi" w:cstheme="minorHAnsi"/>
              </w:rPr>
              <w:t>Een</w:t>
            </w:r>
            <w:r w:rsidR="00BB3503" w:rsidRPr="00552AFB">
              <w:rPr>
                <w:rFonts w:asciiTheme="minorHAnsi" w:hAnsiTheme="minorHAnsi" w:cstheme="minorHAnsi"/>
              </w:rPr>
              <w:t xml:space="preserve"> tijdelijk, verminderde behoefte in de afname de leveringen en/of diensten.</w:t>
            </w:r>
          </w:p>
          <w:p w14:paraId="2022BD4D" w14:textId="77777777" w:rsidR="00BB3503" w:rsidRPr="00552AFB" w:rsidRDefault="00BB3503" w:rsidP="000570DF">
            <w:pPr>
              <w:jc w:val="both"/>
              <w:rPr>
                <w:rFonts w:asciiTheme="minorHAnsi" w:hAnsiTheme="minorHAnsi" w:cstheme="minorHAnsi"/>
              </w:rPr>
            </w:pPr>
            <w:r w:rsidRPr="00552AFB">
              <w:rPr>
                <w:rFonts w:asciiTheme="minorHAnsi" w:hAnsiTheme="minorHAnsi" w:cstheme="minorHAnsi"/>
              </w:rPr>
              <w:t>Een beroep op deze bepaling heeft tot gevolg dat de looptijd van de Overeenkomst wordt verlengd met een periode, die gelijk is aan de periode van opschorting en/of de periode van verminderde afname van leveringen en/of diensten.</w:t>
            </w:r>
            <w:bookmarkEnd w:id="81"/>
          </w:p>
        </w:tc>
      </w:tr>
      <w:tr w:rsidR="00BB3503" w:rsidRPr="00914B4E" w14:paraId="595E9E35" w14:textId="77777777" w:rsidTr="00D56488">
        <w:trPr>
          <w:trHeight w:val="1305"/>
          <w:tblCellSpacing w:w="20" w:type="dxa"/>
        </w:trPr>
        <w:tc>
          <w:tcPr>
            <w:tcW w:w="775" w:type="dxa"/>
          </w:tcPr>
          <w:p w14:paraId="705F14B9" w14:textId="77777777" w:rsidR="00BB3503" w:rsidRPr="00224A19" w:rsidRDefault="00BB3503" w:rsidP="000570DF">
            <w:pPr>
              <w:numPr>
                <w:ilvl w:val="0"/>
                <w:numId w:val="5"/>
              </w:numPr>
              <w:ind w:hanging="720"/>
              <w:jc w:val="both"/>
              <w:rPr>
                <w:rFonts w:asciiTheme="minorHAnsi" w:hAnsiTheme="minorHAnsi" w:cstheme="minorHAnsi"/>
              </w:rPr>
            </w:pPr>
          </w:p>
        </w:tc>
        <w:tc>
          <w:tcPr>
            <w:tcW w:w="8147" w:type="dxa"/>
          </w:tcPr>
          <w:p w14:paraId="0AAAE6A2" w14:textId="79108497" w:rsidR="00BB3503" w:rsidRPr="00914B4E" w:rsidRDefault="00BB3503" w:rsidP="000570DF">
            <w:pPr>
              <w:jc w:val="both"/>
              <w:rPr>
                <w:rFonts w:ascii="Verdana" w:hAnsi="Verdana" w:cs="Times New Roman"/>
                <w:szCs w:val="20"/>
              </w:rPr>
            </w:pPr>
            <w:r w:rsidRPr="00224A19">
              <w:rPr>
                <w:rFonts w:asciiTheme="minorHAnsi" w:hAnsiTheme="minorHAnsi" w:cstheme="minorHAnsi"/>
              </w:rPr>
              <w:t xml:space="preserve">Voor zover van toepassing komen de Aanbestedende dienst en Inschrijver een verwerkersovereenkomst overeen in het kader van verplichtingen die voortvloeien uit de Algemene Verordening Gegevensverwerking. Inschrijver gaat hiertoe akkoord met de (Concept) verwerkersovereenkomst (Annex </w:t>
            </w:r>
            <w:r w:rsidR="00846D71" w:rsidRPr="00224A19">
              <w:rPr>
                <w:rFonts w:asciiTheme="minorHAnsi" w:hAnsiTheme="minorHAnsi" w:cstheme="minorHAnsi"/>
              </w:rPr>
              <w:t>V D</w:t>
            </w:r>
            <w:r w:rsidRPr="00224A19">
              <w:rPr>
                <w:rFonts w:asciiTheme="minorHAnsi" w:hAnsiTheme="minorHAnsi" w:cstheme="minorHAnsi"/>
              </w:rPr>
              <w:t>).</w:t>
            </w:r>
          </w:p>
        </w:tc>
      </w:tr>
      <w:tr w:rsidR="00BB3503" w:rsidRPr="00914B4E" w14:paraId="7FCF0072" w14:textId="77777777" w:rsidTr="00D56488">
        <w:trPr>
          <w:trHeight w:val="1953"/>
          <w:tblCellSpacing w:w="20" w:type="dxa"/>
        </w:trPr>
        <w:tc>
          <w:tcPr>
            <w:tcW w:w="775" w:type="dxa"/>
          </w:tcPr>
          <w:p w14:paraId="1DE82A6D" w14:textId="77777777" w:rsidR="00BB3503" w:rsidRPr="00ED4149" w:rsidRDefault="00BB3503" w:rsidP="000570DF">
            <w:pPr>
              <w:numPr>
                <w:ilvl w:val="0"/>
                <w:numId w:val="5"/>
              </w:numPr>
              <w:ind w:hanging="720"/>
              <w:jc w:val="both"/>
              <w:rPr>
                <w:rFonts w:asciiTheme="minorHAnsi" w:hAnsiTheme="minorHAnsi" w:cstheme="minorHAnsi"/>
              </w:rPr>
            </w:pPr>
          </w:p>
        </w:tc>
        <w:tc>
          <w:tcPr>
            <w:tcW w:w="8147" w:type="dxa"/>
          </w:tcPr>
          <w:p w14:paraId="6EB062E6" w14:textId="3ECF4EB4" w:rsidR="00BB3503" w:rsidRPr="00830319" w:rsidRDefault="00BB3503" w:rsidP="000570DF">
            <w:pPr>
              <w:jc w:val="both"/>
              <w:rPr>
                <w:rFonts w:asciiTheme="minorHAnsi" w:hAnsiTheme="minorHAnsi" w:cstheme="minorHAnsi"/>
              </w:rPr>
            </w:pPr>
            <w:r w:rsidRPr="00ED4149">
              <w:rPr>
                <w:rFonts w:asciiTheme="minorHAnsi" w:hAnsiTheme="minorHAnsi" w:cstheme="minorHAnsi"/>
              </w:rPr>
              <w:t xml:space="preserve">Aan het eind van de looptijd van de Overeenkomst wordt van Inschrijver verwacht, dat zij kosteloos medewerking verleent aan de overdracht van relevante kennis, ervaring en informatie die van belang is voor de opvolgende aanbesteding. Inschrijver verleent op verzoek van Aanbestedende dienst tijdige en volledige medewerking aan het overleggen </w:t>
            </w:r>
            <w:r w:rsidR="00EA166F" w:rsidRPr="00ED4149">
              <w:rPr>
                <w:rFonts w:asciiTheme="minorHAnsi" w:hAnsiTheme="minorHAnsi" w:cstheme="minorHAnsi"/>
              </w:rPr>
              <w:t>van informatie</w:t>
            </w:r>
            <w:r w:rsidRPr="00ED4149">
              <w:rPr>
                <w:rFonts w:asciiTheme="minorHAnsi" w:hAnsiTheme="minorHAnsi" w:cstheme="minorHAnsi"/>
              </w:rPr>
              <w:t>, overzichten en data, die Aanbestedende dienst in het kader van het voorbereiden van een aanbestedingsprocedure voor een nieuwe, opvolgende overeenkomst wenselijk acht.</w:t>
            </w:r>
            <w:r w:rsidR="002343C6">
              <w:t xml:space="preserve"> Eventuele </w:t>
            </w:r>
            <w:r w:rsidR="002343C6" w:rsidRPr="002343C6">
              <w:rPr>
                <w:rFonts w:asciiTheme="minorHAnsi" w:hAnsiTheme="minorHAnsi" w:cstheme="minorHAnsi"/>
              </w:rPr>
              <w:t>kosten dient u op te geven bij uw inschrijving in een apart document.</w:t>
            </w:r>
          </w:p>
        </w:tc>
      </w:tr>
      <w:tr w:rsidR="00BB3503" w:rsidRPr="00914B4E" w14:paraId="5C24A56B" w14:textId="77777777" w:rsidTr="00D56488">
        <w:trPr>
          <w:trHeight w:val="1295"/>
          <w:tblCellSpacing w:w="20" w:type="dxa"/>
        </w:trPr>
        <w:tc>
          <w:tcPr>
            <w:tcW w:w="775" w:type="dxa"/>
          </w:tcPr>
          <w:p w14:paraId="43510F06" w14:textId="77777777" w:rsidR="00BB3503" w:rsidRPr="001C2DC4" w:rsidRDefault="00BB3503" w:rsidP="000570DF">
            <w:pPr>
              <w:numPr>
                <w:ilvl w:val="0"/>
                <w:numId w:val="5"/>
              </w:numPr>
              <w:ind w:hanging="720"/>
              <w:jc w:val="both"/>
              <w:rPr>
                <w:rFonts w:asciiTheme="minorHAnsi" w:hAnsiTheme="minorHAnsi" w:cstheme="minorHAnsi"/>
              </w:rPr>
            </w:pPr>
          </w:p>
        </w:tc>
        <w:tc>
          <w:tcPr>
            <w:tcW w:w="8147" w:type="dxa"/>
          </w:tcPr>
          <w:p w14:paraId="17BA2B87" w14:textId="068258F6" w:rsidR="00BB3503" w:rsidRPr="001C2DC4" w:rsidRDefault="00BB3503" w:rsidP="000570DF">
            <w:pPr>
              <w:jc w:val="both"/>
              <w:rPr>
                <w:rFonts w:asciiTheme="minorHAnsi" w:hAnsiTheme="minorHAnsi" w:cstheme="minorHAnsi"/>
              </w:rPr>
            </w:pPr>
            <w:r w:rsidRPr="001C2DC4">
              <w:rPr>
                <w:rFonts w:asciiTheme="minorHAnsi" w:hAnsiTheme="minorHAnsi" w:cstheme="minorHAnsi"/>
              </w:rPr>
              <w:t xml:space="preserve">Ieder geschil tussen Aanbestedende dienst en Inschrijver over deze aanbesteding wordt uitsluitend voorgelegd aan de daartoe bevoegde rechter in het arrondissement </w:t>
            </w:r>
            <w:r w:rsidR="001C2DC4" w:rsidRPr="001C2DC4">
              <w:rPr>
                <w:rFonts w:asciiTheme="minorHAnsi" w:hAnsiTheme="minorHAnsi" w:cstheme="minorHAnsi"/>
              </w:rPr>
              <w:t>Almelo</w:t>
            </w:r>
            <w:r w:rsidRPr="001C2DC4">
              <w:rPr>
                <w:rFonts w:asciiTheme="minorHAnsi" w:hAnsiTheme="minorHAnsi" w:cstheme="minorHAnsi"/>
              </w:rPr>
              <w:t xml:space="preserve"> tenzij, Aanbestedende dienst en Inschrijver alsnog een andere vorm van geschillenbeslechting overeenkomen of daartoe op grond van deze Uitnodiging tot Inschrijving verplicht zijn.</w:t>
            </w:r>
          </w:p>
        </w:tc>
      </w:tr>
      <w:tr w:rsidR="00BB3503" w:rsidRPr="00914B4E" w14:paraId="2FF4044A" w14:textId="77777777" w:rsidTr="00D56488">
        <w:trPr>
          <w:trHeight w:val="328"/>
          <w:tblCellSpacing w:w="20" w:type="dxa"/>
        </w:trPr>
        <w:tc>
          <w:tcPr>
            <w:tcW w:w="775" w:type="dxa"/>
          </w:tcPr>
          <w:p w14:paraId="2E2AD7E2" w14:textId="77777777" w:rsidR="00BB3503" w:rsidRPr="00712476" w:rsidRDefault="00BB3503" w:rsidP="000570DF">
            <w:pPr>
              <w:numPr>
                <w:ilvl w:val="0"/>
                <w:numId w:val="5"/>
              </w:numPr>
              <w:ind w:hanging="720"/>
              <w:jc w:val="both"/>
              <w:rPr>
                <w:rFonts w:asciiTheme="minorHAnsi" w:hAnsiTheme="minorHAnsi" w:cstheme="minorHAnsi"/>
              </w:rPr>
            </w:pPr>
          </w:p>
        </w:tc>
        <w:tc>
          <w:tcPr>
            <w:tcW w:w="8147" w:type="dxa"/>
          </w:tcPr>
          <w:p w14:paraId="4A22B156" w14:textId="77777777" w:rsidR="00BB3503" w:rsidRPr="00712476" w:rsidRDefault="00901569" w:rsidP="000570DF">
            <w:pPr>
              <w:jc w:val="both"/>
              <w:rPr>
                <w:rFonts w:asciiTheme="minorHAnsi" w:hAnsiTheme="minorHAnsi" w:cstheme="minorHAnsi"/>
              </w:rPr>
            </w:pPr>
            <w:r w:rsidRPr="00712476">
              <w:rPr>
                <w:rFonts w:asciiTheme="minorHAnsi" w:hAnsiTheme="minorHAnsi" w:cstheme="minorHAnsi"/>
              </w:rPr>
              <w:t xml:space="preserve">Aanbestedende dienst </w:t>
            </w:r>
            <w:r w:rsidR="008F6597" w:rsidRPr="00712476">
              <w:rPr>
                <w:rFonts w:asciiTheme="minorHAnsi" w:hAnsiTheme="minorHAnsi" w:cstheme="minorHAnsi"/>
              </w:rPr>
              <w:t xml:space="preserve">wenst </w:t>
            </w:r>
            <w:r w:rsidR="008D63AB" w:rsidRPr="00712476">
              <w:rPr>
                <w:rFonts w:asciiTheme="minorHAnsi" w:hAnsiTheme="minorHAnsi" w:cstheme="minorHAnsi"/>
              </w:rPr>
              <w:t xml:space="preserve">het </w:t>
            </w:r>
            <w:r w:rsidR="008F6597" w:rsidRPr="00712476">
              <w:rPr>
                <w:rFonts w:asciiTheme="minorHAnsi" w:hAnsiTheme="minorHAnsi" w:cstheme="minorHAnsi"/>
              </w:rPr>
              <w:t>navolgende factu</w:t>
            </w:r>
            <w:r w:rsidR="008D63AB" w:rsidRPr="00712476">
              <w:rPr>
                <w:rFonts w:asciiTheme="minorHAnsi" w:hAnsiTheme="minorHAnsi" w:cstheme="minorHAnsi"/>
              </w:rPr>
              <w:t>urschema</w:t>
            </w:r>
          </w:p>
          <w:p w14:paraId="5359DDF7" w14:textId="502A242F" w:rsidR="008D63AB" w:rsidRPr="00712476" w:rsidRDefault="008D63AB" w:rsidP="000570DF">
            <w:pPr>
              <w:jc w:val="both"/>
              <w:rPr>
                <w:rFonts w:asciiTheme="minorHAnsi" w:hAnsiTheme="minorHAnsi" w:cstheme="minorHAnsi"/>
              </w:rPr>
            </w:pPr>
            <w:r w:rsidRPr="00712476">
              <w:rPr>
                <w:rFonts w:asciiTheme="minorHAnsi" w:hAnsiTheme="minorHAnsi" w:cstheme="minorHAnsi"/>
              </w:rPr>
              <w:t>Eenmalige vergoedingen</w:t>
            </w:r>
            <w:r w:rsidR="00AF5378">
              <w:rPr>
                <w:rFonts w:asciiTheme="minorHAnsi" w:hAnsiTheme="minorHAnsi" w:cstheme="minorHAnsi"/>
              </w:rPr>
              <w:t>:</w:t>
            </w:r>
          </w:p>
          <w:p w14:paraId="724FC5E2" w14:textId="26D8B900" w:rsidR="008D63AB" w:rsidRPr="00712476" w:rsidRDefault="000C585F" w:rsidP="00094E1D">
            <w:pPr>
              <w:pStyle w:val="Lijstalinea"/>
              <w:numPr>
                <w:ilvl w:val="0"/>
                <w:numId w:val="28"/>
              </w:numPr>
              <w:jc w:val="both"/>
              <w:rPr>
                <w:rFonts w:asciiTheme="minorHAnsi" w:hAnsiTheme="minorHAnsi" w:cstheme="minorHAnsi"/>
              </w:rPr>
            </w:pPr>
            <w:r w:rsidRPr="00712476">
              <w:rPr>
                <w:rFonts w:asciiTheme="minorHAnsi" w:hAnsiTheme="minorHAnsi" w:cstheme="minorHAnsi"/>
              </w:rPr>
              <w:t>10</w:t>
            </w:r>
            <w:r w:rsidR="008D63AB" w:rsidRPr="00712476">
              <w:rPr>
                <w:rFonts w:asciiTheme="minorHAnsi" w:hAnsiTheme="minorHAnsi" w:cstheme="minorHAnsi"/>
              </w:rPr>
              <w:t xml:space="preserve">% verschuldigd en facturering </w:t>
            </w:r>
            <w:r w:rsidRPr="00712476">
              <w:rPr>
                <w:rFonts w:asciiTheme="minorHAnsi" w:hAnsiTheme="minorHAnsi" w:cstheme="minorHAnsi"/>
              </w:rPr>
              <w:t>bij aanvang van de opdracht</w:t>
            </w:r>
            <w:r w:rsidR="00A96390" w:rsidRPr="00712476">
              <w:rPr>
                <w:rFonts w:asciiTheme="minorHAnsi" w:hAnsiTheme="minorHAnsi" w:cstheme="minorHAnsi"/>
              </w:rPr>
              <w:t>uitvoering</w:t>
            </w:r>
          </w:p>
          <w:p w14:paraId="51B51970" w14:textId="4F0B7EA7" w:rsidR="008D63AB" w:rsidRPr="00712476" w:rsidRDefault="00A96390" w:rsidP="00094E1D">
            <w:pPr>
              <w:pStyle w:val="Lijstalinea"/>
              <w:numPr>
                <w:ilvl w:val="0"/>
                <w:numId w:val="28"/>
              </w:numPr>
              <w:jc w:val="both"/>
              <w:rPr>
                <w:rFonts w:asciiTheme="minorHAnsi" w:hAnsiTheme="minorHAnsi" w:cstheme="minorHAnsi"/>
              </w:rPr>
            </w:pPr>
            <w:r w:rsidRPr="00712476">
              <w:rPr>
                <w:rFonts w:asciiTheme="minorHAnsi" w:hAnsiTheme="minorHAnsi" w:cstheme="minorHAnsi"/>
              </w:rPr>
              <w:t>40</w:t>
            </w:r>
            <w:r w:rsidR="008D63AB" w:rsidRPr="00712476">
              <w:rPr>
                <w:rFonts w:asciiTheme="minorHAnsi" w:hAnsiTheme="minorHAnsi" w:cstheme="minorHAnsi"/>
              </w:rPr>
              <w:t xml:space="preserve">% verschuldigd </w:t>
            </w:r>
            <w:r w:rsidRPr="00712476">
              <w:rPr>
                <w:rFonts w:asciiTheme="minorHAnsi" w:hAnsiTheme="minorHAnsi" w:cstheme="minorHAnsi"/>
              </w:rPr>
              <w:t>na oplevering 50% van de werkzaamheden</w:t>
            </w:r>
          </w:p>
          <w:p w14:paraId="139ADB92" w14:textId="50BC0F13" w:rsidR="00477C9F" w:rsidRPr="00712476" w:rsidRDefault="00477C9F" w:rsidP="00094E1D">
            <w:pPr>
              <w:pStyle w:val="Lijstalinea"/>
              <w:numPr>
                <w:ilvl w:val="0"/>
                <w:numId w:val="28"/>
              </w:numPr>
              <w:jc w:val="both"/>
              <w:rPr>
                <w:rFonts w:asciiTheme="minorHAnsi" w:hAnsiTheme="minorHAnsi" w:cstheme="minorHAnsi"/>
              </w:rPr>
            </w:pPr>
            <w:r w:rsidRPr="00712476">
              <w:rPr>
                <w:rFonts w:asciiTheme="minorHAnsi" w:hAnsiTheme="minorHAnsi" w:cstheme="minorHAnsi"/>
              </w:rPr>
              <w:t>30% verschuldigd bij live gang van het informatiesysteem</w:t>
            </w:r>
          </w:p>
          <w:p w14:paraId="6E209DF0" w14:textId="0A48AEB6" w:rsidR="000C585F" w:rsidRPr="00712476" w:rsidRDefault="00477C9F" w:rsidP="00094E1D">
            <w:pPr>
              <w:pStyle w:val="Lijstalinea"/>
              <w:numPr>
                <w:ilvl w:val="0"/>
                <w:numId w:val="28"/>
              </w:numPr>
              <w:jc w:val="both"/>
              <w:rPr>
                <w:rFonts w:asciiTheme="minorHAnsi" w:hAnsiTheme="minorHAnsi" w:cstheme="minorHAnsi"/>
              </w:rPr>
            </w:pPr>
            <w:r w:rsidRPr="00712476">
              <w:rPr>
                <w:rFonts w:asciiTheme="minorHAnsi" w:hAnsiTheme="minorHAnsi" w:cstheme="minorHAnsi"/>
              </w:rPr>
              <w:lastRenderedPageBreak/>
              <w:t>2</w:t>
            </w:r>
            <w:r w:rsidR="008D63AB" w:rsidRPr="00712476">
              <w:rPr>
                <w:rFonts w:asciiTheme="minorHAnsi" w:hAnsiTheme="minorHAnsi" w:cstheme="minorHAnsi"/>
              </w:rPr>
              <w:t>0% verschuldigd na integrale acceptatie</w:t>
            </w:r>
            <w:r w:rsidR="00A96390" w:rsidRPr="00712476">
              <w:rPr>
                <w:rFonts w:asciiTheme="minorHAnsi" w:hAnsiTheme="minorHAnsi" w:cstheme="minorHAnsi"/>
              </w:rPr>
              <w:t xml:space="preserve"> en ondertekening decharge document</w:t>
            </w:r>
          </w:p>
          <w:p w14:paraId="59ABD6A3" w14:textId="19AAFFF5" w:rsidR="00477C9F" w:rsidRPr="00712476" w:rsidRDefault="008D63AB" w:rsidP="000570DF">
            <w:pPr>
              <w:jc w:val="both"/>
              <w:rPr>
                <w:rFonts w:asciiTheme="minorHAnsi" w:hAnsiTheme="minorHAnsi" w:cstheme="minorHAnsi"/>
              </w:rPr>
            </w:pPr>
            <w:r w:rsidRPr="00712476">
              <w:rPr>
                <w:rFonts w:asciiTheme="minorHAnsi" w:hAnsiTheme="minorHAnsi" w:cstheme="minorHAnsi"/>
              </w:rPr>
              <w:t>Periodieke vergoedingen</w:t>
            </w:r>
            <w:r w:rsidR="00AF5378">
              <w:rPr>
                <w:rFonts w:asciiTheme="minorHAnsi" w:hAnsiTheme="minorHAnsi" w:cstheme="minorHAnsi"/>
              </w:rPr>
              <w:t>:</w:t>
            </w:r>
          </w:p>
          <w:p w14:paraId="72255549" w14:textId="0B321392" w:rsidR="003B466C" w:rsidRPr="008F7C48" w:rsidRDefault="008D63AB" w:rsidP="00F12817">
            <w:pPr>
              <w:pStyle w:val="Lijstalinea"/>
              <w:numPr>
                <w:ilvl w:val="0"/>
                <w:numId w:val="44"/>
              </w:numPr>
              <w:jc w:val="both"/>
              <w:rPr>
                <w:rFonts w:asciiTheme="minorHAnsi" w:hAnsiTheme="minorHAnsi" w:cstheme="minorHAnsi"/>
              </w:rPr>
            </w:pPr>
            <w:r w:rsidRPr="008F7C48">
              <w:rPr>
                <w:rFonts w:asciiTheme="minorHAnsi" w:hAnsiTheme="minorHAnsi" w:cstheme="minorHAnsi"/>
              </w:rPr>
              <w:t>Gebruiksrechten van de software zijn voor 100% bij live gang van de omgeving verschuldigd</w:t>
            </w:r>
            <w:r w:rsidR="008F7C48" w:rsidRPr="008F7C48">
              <w:rPr>
                <w:rFonts w:asciiTheme="minorHAnsi" w:hAnsiTheme="minorHAnsi" w:cstheme="minorHAnsi"/>
              </w:rPr>
              <w:t xml:space="preserve"> </w:t>
            </w:r>
            <w:r w:rsidRPr="008F7C48">
              <w:rPr>
                <w:rFonts w:asciiTheme="minorHAnsi" w:hAnsiTheme="minorHAnsi" w:cstheme="minorHAnsi"/>
              </w:rPr>
              <w:t>waarbij:</w:t>
            </w:r>
          </w:p>
          <w:p w14:paraId="37A5C353" w14:textId="77777777" w:rsidR="003B466C" w:rsidRPr="00712476" w:rsidRDefault="008D63AB" w:rsidP="008F7C48">
            <w:pPr>
              <w:pStyle w:val="Lijstalinea"/>
              <w:numPr>
                <w:ilvl w:val="1"/>
                <w:numId w:val="44"/>
              </w:numPr>
              <w:jc w:val="both"/>
              <w:rPr>
                <w:rFonts w:asciiTheme="minorHAnsi" w:hAnsiTheme="minorHAnsi" w:cstheme="minorHAnsi"/>
              </w:rPr>
            </w:pPr>
            <w:r w:rsidRPr="00712476">
              <w:rPr>
                <w:rFonts w:asciiTheme="minorHAnsi" w:hAnsiTheme="minorHAnsi" w:cstheme="minorHAnsi"/>
              </w:rPr>
              <w:t xml:space="preserve">70% bij live gang van de omgeving wordt gefactureerd </w:t>
            </w:r>
          </w:p>
          <w:p w14:paraId="0E32DFA9" w14:textId="13F299BE" w:rsidR="003B466C" w:rsidRPr="00712476" w:rsidRDefault="008D63AB" w:rsidP="008F7C48">
            <w:pPr>
              <w:pStyle w:val="Lijstalinea"/>
              <w:numPr>
                <w:ilvl w:val="1"/>
                <w:numId w:val="44"/>
              </w:numPr>
              <w:jc w:val="both"/>
              <w:rPr>
                <w:rFonts w:asciiTheme="minorHAnsi" w:hAnsiTheme="minorHAnsi" w:cstheme="minorHAnsi"/>
              </w:rPr>
            </w:pPr>
            <w:r w:rsidRPr="00712476">
              <w:rPr>
                <w:rFonts w:asciiTheme="minorHAnsi" w:hAnsiTheme="minorHAnsi" w:cstheme="minorHAnsi"/>
              </w:rPr>
              <w:t>30% na integrale acceptatie</w:t>
            </w:r>
            <w:r w:rsidR="007F7275">
              <w:rPr>
                <w:rFonts w:asciiTheme="minorHAnsi" w:hAnsiTheme="minorHAnsi" w:cstheme="minorHAnsi"/>
              </w:rPr>
              <w:t xml:space="preserve"> en ondertekening decharge document</w:t>
            </w:r>
          </w:p>
          <w:p w14:paraId="7D6BF90C" w14:textId="21ABCA14" w:rsidR="00AF5378" w:rsidRPr="008F7C48" w:rsidRDefault="00586ECF" w:rsidP="008F7C48">
            <w:pPr>
              <w:pStyle w:val="Lijstalinea"/>
              <w:numPr>
                <w:ilvl w:val="0"/>
                <w:numId w:val="44"/>
              </w:numPr>
              <w:jc w:val="both"/>
              <w:rPr>
                <w:rFonts w:asciiTheme="minorHAnsi" w:hAnsiTheme="minorHAnsi" w:cstheme="minorHAnsi"/>
              </w:rPr>
            </w:pPr>
            <w:r w:rsidRPr="008F7C48">
              <w:rPr>
                <w:rFonts w:asciiTheme="minorHAnsi" w:hAnsiTheme="minorHAnsi" w:cstheme="minorHAnsi"/>
              </w:rPr>
              <w:t>Periodieke k</w:t>
            </w:r>
            <w:r w:rsidR="008D63AB" w:rsidRPr="008F7C48">
              <w:rPr>
                <w:rFonts w:asciiTheme="minorHAnsi" w:hAnsiTheme="minorHAnsi" w:cstheme="minorHAnsi"/>
              </w:rPr>
              <w:t xml:space="preserve">osten voor Hosting zijn voor 100% verschuldigd bij levering voor Opleidingsdoeleinden en/of uiterlijk bij Livegang. </w:t>
            </w:r>
          </w:p>
          <w:p w14:paraId="3CA8B9FD" w14:textId="323E435C" w:rsidR="008D63AB" w:rsidRPr="008F7C48" w:rsidRDefault="008D63AB" w:rsidP="008F7C48">
            <w:pPr>
              <w:pStyle w:val="Lijstalinea"/>
              <w:numPr>
                <w:ilvl w:val="0"/>
                <w:numId w:val="44"/>
              </w:numPr>
              <w:jc w:val="both"/>
              <w:rPr>
                <w:rFonts w:asciiTheme="minorHAnsi" w:hAnsiTheme="minorHAnsi" w:cstheme="minorHAnsi"/>
              </w:rPr>
            </w:pPr>
            <w:r w:rsidRPr="008F7C48">
              <w:rPr>
                <w:rFonts w:asciiTheme="minorHAnsi" w:hAnsiTheme="minorHAnsi" w:cstheme="minorHAnsi"/>
              </w:rPr>
              <w:t xml:space="preserve">Kosten voor </w:t>
            </w:r>
            <w:proofErr w:type="spellStart"/>
            <w:r w:rsidRPr="008F7C48">
              <w:rPr>
                <w:rFonts w:asciiTheme="minorHAnsi" w:hAnsiTheme="minorHAnsi" w:cstheme="minorHAnsi"/>
              </w:rPr>
              <w:t>Derdenprogrammatuur</w:t>
            </w:r>
            <w:proofErr w:type="spellEnd"/>
            <w:r w:rsidRPr="008F7C48">
              <w:rPr>
                <w:rFonts w:asciiTheme="minorHAnsi" w:hAnsiTheme="minorHAnsi" w:cstheme="minorHAnsi"/>
              </w:rPr>
              <w:t xml:space="preserve"> 100% verschuldigd bij Levering.</w:t>
            </w:r>
          </w:p>
        </w:tc>
      </w:tr>
      <w:tr w:rsidR="00BB3503" w:rsidRPr="00914B4E" w14:paraId="626F5693" w14:textId="77777777" w:rsidTr="00D56488">
        <w:trPr>
          <w:trHeight w:val="328"/>
          <w:tblCellSpacing w:w="20" w:type="dxa"/>
        </w:trPr>
        <w:tc>
          <w:tcPr>
            <w:tcW w:w="775" w:type="dxa"/>
          </w:tcPr>
          <w:p w14:paraId="3F555B82" w14:textId="77777777" w:rsidR="00BB3503" w:rsidRPr="00914B4E" w:rsidRDefault="00BB3503" w:rsidP="000570DF">
            <w:pPr>
              <w:numPr>
                <w:ilvl w:val="0"/>
                <w:numId w:val="5"/>
              </w:numPr>
              <w:ind w:hanging="720"/>
              <w:jc w:val="both"/>
              <w:rPr>
                <w:rFonts w:asciiTheme="minorHAnsi" w:hAnsiTheme="minorHAnsi" w:cstheme="minorHAnsi"/>
              </w:rPr>
            </w:pPr>
          </w:p>
        </w:tc>
        <w:tc>
          <w:tcPr>
            <w:tcW w:w="8147" w:type="dxa"/>
          </w:tcPr>
          <w:p w14:paraId="48A44EC9" w14:textId="791829F5" w:rsidR="00BB3503" w:rsidRPr="00914B4E" w:rsidRDefault="0075431E" w:rsidP="000570DF">
            <w:pPr>
              <w:jc w:val="both"/>
              <w:rPr>
                <w:rFonts w:asciiTheme="minorHAnsi" w:hAnsiTheme="minorHAnsi" w:cstheme="minorHAnsi"/>
              </w:rPr>
            </w:pPr>
            <w:r>
              <w:rPr>
                <w:rFonts w:asciiTheme="minorHAnsi" w:hAnsiTheme="minorHAnsi" w:cstheme="minorHAnsi"/>
              </w:rPr>
              <w:t xml:space="preserve">De </w:t>
            </w:r>
            <w:r w:rsidR="007F7275">
              <w:rPr>
                <w:rFonts w:asciiTheme="minorHAnsi" w:hAnsiTheme="minorHAnsi" w:cstheme="minorHAnsi"/>
              </w:rPr>
              <w:t xml:space="preserve">aangeboden </w:t>
            </w:r>
            <w:r w:rsidR="00007065">
              <w:rPr>
                <w:rFonts w:asciiTheme="minorHAnsi" w:hAnsiTheme="minorHAnsi" w:cstheme="minorHAnsi"/>
              </w:rPr>
              <w:t>uur</w:t>
            </w:r>
            <w:r>
              <w:rPr>
                <w:rFonts w:asciiTheme="minorHAnsi" w:hAnsiTheme="minorHAnsi" w:cstheme="minorHAnsi"/>
              </w:rPr>
              <w:t xml:space="preserve">tarieven </w:t>
            </w:r>
            <w:r w:rsidR="007F7275">
              <w:rPr>
                <w:rFonts w:asciiTheme="minorHAnsi" w:hAnsiTheme="minorHAnsi" w:cstheme="minorHAnsi"/>
              </w:rPr>
              <w:t xml:space="preserve">zijn </w:t>
            </w:r>
            <w:r>
              <w:rPr>
                <w:rFonts w:asciiTheme="minorHAnsi" w:hAnsiTheme="minorHAnsi" w:cstheme="minorHAnsi"/>
              </w:rPr>
              <w:t>ook van toepassing bij eventuele</w:t>
            </w:r>
            <w:r w:rsidR="00007065">
              <w:rPr>
                <w:rFonts w:asciiTheme="minorHAnsi" w:hAnsiTheme="minorHAnsi" w:cstheme="minorHAnsi"/>
              </w:rPr>
              <w:t xml:space="preserve"> extra ureninzet</w:t>
            </w:r>
            <w:r w:rsidR="007F7275">
              <w:rPr>
                <w:rFonts w:asciiTheme="minorHAnsi" w:hAnsiTheme="minorHAnsi" w:cstheme="minorHAnsi"/>
              </w:rPr>
              <w:t xml:space="preserve"> tijdens de looptijd van de overeenkomst.</w:t>
            </w:r>
          </w:p>
        </w:tc>
      </w:tr>
      <w:tr w:rsidR="00EC73F9" w:rsidRPr="00914B4E" w14:paraId="7FC3BB15" w14:textId="77777777" w:rsidTr="00D56488">
        <w:trPr>
          <w:trHeight w:val="328"/>
          <w:tblCellSpacing w:w="20" w:type="dxa"/>
        </w:trPr>
        <w:tc>
          <w:tcPr>
            <w:tcW w:w="775" w:type="dxa"/>
          </w:tcPr>
          <w:p w14:paraId="19BF642F" w14:textId="77777777" w:rsidR="00EC73F9" w:rsidRPr="00914B4E" w:rsidRDefault="00EC73F9" w:rsidP="000570DF">
            <w:pPr>
              <w:numPr>
                <w:ilvl w:val="0"/>
                <w:numId w:val="5"/>
              </w:numPr>
              <w:ind w:hanging="720"/>
              <w:jc w:val="both"/>
              <w:rPr>
                <w:rFonts w:asciiTheme="minorHAnsi" w:hAnsiTheme="minorHAnsi" w:cstheme="minorHAnsi"/>
              </w:rPr>
            </w:pPr>
          </w:p>
        </w:tc>
        <w:tc>
          <w:tcPr>
            <w:tcW w:w="8147" w:type="dxa"/>
          </w:tcPr>
          <w:p w14:paraId="5E731399" w14:textId="06185395" w:rsidR="00EC73F9" w:rsidRDefault="00EF0A51" w:rsidP="00EF0A51">
            <w:pPr>
              <w:jc w:val="both"/>
              <w:rPr>
                <w:rFonts w:asciiTheme="minorHAnsi" w:hAnsiTheme="minorHAnsi" w:cstheme="minorHAnsi"/>
              </w:rPr>
            </w:pPr>
            <w:r>
              <w:rPr>
                <w:rFonts w:asciiTheme="minorHAnsi" w:hAnsiTheme="minorHAnsi" w:cstheme="minorHAnsi"/>
              </w:rPr>
              <w:t xml:space="preserve">Inschrijver verklaart dat hij medewerking verleent aan de social return on investment eis. </w:t>
            </w:r>
            <w:r w:rsidRPr="00EF0A51">
              <w:rPr>
                <w:rFonts w:asciiTheme="minorHAnsi" w:hAnsiTheme="minorHAnsi" w:cstheme="minorHAnsi"/>
              </w:rPr>
              <w:t xml:space="preserve">Opdrachtnemer dient ten </w:t>
            </w:r>
            <w:r w:rsidRPr="002E7D2F">
              <w:rPr>
                <w:rFonts w:asciiTheme="minorHAnsi" w:hAnsiTheme="minorHAnsi" w:cstheme="minorHAnsi"/>
              </w:rPr>
              <w:t>minste 2% van de opdrachtwaarde exclusief btw in te zetten ten behoeve van social return. Zie hiervoor Annex XIV</w:t>
            </w:r>
            <w:r w:rsidR="002E7D2F">
              <w:rPr>
                <w:rFonts w:asciiTheme="minorHAnsi" w:hAnsiTheme="minorHAnsi" w:cstheme="minorHAnsi"/>
              </w:rPr>
              <w:t xml:space="preserve"> Social return on </w:t>
            </w:r>
            <w:r w:rsidR="00EE5E18">
              <w:rPr>
                <w:rFonts w:asciiTheme="minorHAnsi" w:hAnsiTheme="minorHAnsi" w:cstheme="minorHAnsi"/>
              </w:rPr>
              <w:t>Investment.</w:t>
            </w:r>
          </w:p>
        </w:tc>
      </w:tr>
      <w:tr w:rsidR="004D5CE6" w:rsidRPr="00914B4E" w14:paraId="0BD6A911" w14:textId="77777777" w:rsidTr="00D56488">
        <w:trPr>
          <w:trHeight w:val="328"/>
          <w:tblCellSpacing w:w="20" w:type="dxa"/>
        </w:trPr>
        <w:tc>
          <w:tcPr>
            <w:tcW w:w="775" w:type="dxa"/>
          </w:tcPr>
          <w:p w14:paraId="09E8D906" w14:textId="77777777" w:rsidR="004D5CE6" w:rsidRPr="00914B4E" w:rsidRDefault="004D5CE6" w:rsidP="000570DF">
            <w:pPr>
              <w:numPr>
                <w:ilvl w:val="0"/>
                <w:numId w:val="5"/>
              </w:numPr>
              <w:ind w:hanging="720"/>
              <w:jc w:val="both"/>
              <w:rPr>
                <w:rFonts w:asciiTheme="minorHAnsi" w:hAnsiTheme="minorHAnsi" w:cstheme="minorHAnsi"/>
              </w:rPr>
            </w:pPr>
          </w:p>
        </w:tc>
        <w:tc>
          <w:tcPr>
            <w:tcW w:w="8147" w:type="dxa"/>
          </w:tcPr>
          <w:p w14:paraId="44DA7566" w14:textId="34DDB77E" w:rsidR="004D5CE6" w:rsidRDefault="004D5CE6" w:rsidP="00B874F9">
            <w:pPr>
              <w:jc w:val="both"/>
              <w:rPr>
                <w:rFonts w:asciiTheme="minorHAnsi" w:hAnsiTheme="minorHAnsi" w:cstheme="minorHAnsi"/>
              </w:rPr>
            </w:pPr>
            <w:r>
              <w:rPr>
                <w:rFonts w:asciiTheme="minorHAnsi" w:hAnsiTheme="minorHAnsi" w:cstheme="minorHAnsi"/>
                <w:szCs w:val="20"/>
              </w:rPr>
              <w:t xml:space="preserve">Het maximale </w:t>
            </w:r>
            <w:r w:rsidRPr="006A6BFF">
              <w:rPr>
                <w:rFonts w:asciiTheme="minorHAnsi" w:hAnsiTheme="minorHAnsi" w:cstheme="minorHAnsi"/>
                <w:szCs w:val="20"/>
              </w:rPr>
              <w:t>uurtarief is</w:t>
            </w:r>
            <w:r>
              <w:rPr>
                <w:rFonts w:asciiTheme="minorHAnsi" w:hAnsiTheme="minorHAnsi" w:cstheme="minorHAnsi"/>
                <w:szCs w:val="20"/>
              </w:rPr>
              <w:t xml:space="preserve"> </w:t>
            </w:r>
            <w:r w:rsidRPr="006A6BFF">
              <w:rPr>
                <w:rFonts w:asciiTheme="minorHAnsi" w:hAnsiTheme="minorHAnsi" w:cstheme="minorHAnsi"/>
                <w:szCs w:val="20"/>
              </w:rPr>
              <w:t xml:space="preserve">€ 175,- </w:t>
            </w:r>
            <w:r w:rsidR="002A2DB2">
              <w:rPr>
                <w:rFonts w:asciiTheme="minorHAnsi" w:hAnsiTheme="minorHAnsi" w:cstheme="minorHAnsi"/>
                <w:szCs w:val="20"/>
              </w:rPr>
              <w:t>(incl. reiskosten en overige kosten</w:t>
            </w:r>
            <w:r w:rsidR="00EA166F">
              <w:rPr>
                <w:rFonts w:asciiTheme="minorHAnsi" w:hAnsiTheme="minorHAnsi" w:cstheme="minorHAnsi"/>
                <w:szCs w:val="20"/>
              </w:rPr>
              <w:t>),</w:t>
            </w:r>
            <w:r w:rsidR="002A2DB2">
              <w:rPr>
                <w:rFonts w:asciiTheme="minorHAnsi" w:hAnsiTheme="minorHAnsi" w:cstheme="minorHAnsi"/>
                <w:szCs w:val="20"/>
              </w:rPr>
              <w:t xml:space="preserve"> </w:t>
            </w:r>
            <w:r w:rsidRPr="006A6BFF">
              <w:rPr>
                <w:rFonts w:asciiTheme="minorHAnsi" w:hAnsiTheme="minorHAnsi" w:cstheme="minorHAnsi"/>
                <w:szCs w:val="20"/>
              </w:rPr>
              <w:t>exclusief btw</w:t>
            </w:r>
            <w:r w:rsidR="002A2DB2">
              <w:rPr>
                <w:rFonts w:asciiTheme="minorHAnsi" w:hAnsiTheme="minorHAnsi" w:cstheme="minorHAnsi"/>
                <w:szCs w:val="20"/>
              </w:rPr>
              <w:t>. Een hoger uurtar</w:t>
            </w:r>
            <w:r w:rsidR="00B874F9">
              <w:rPr>
                <w:rFonts w:asciiTheme="minorHAnsi" w:hAnsiTheme="minorHAnsi" w:cstheme="minorHAnsi"/>
                <w:szCs w:val="20"/>
              </w:rPr>
              <w:t>ief maakt uw inschrijving ongeldig.</w:t>
            </w:r>
          </w:p>
        </w:tc>
      </w:tr>
      <w:bookmarkEnd w:id="80"/>
    </w:tbl>
    <w:p w14:paraId="252261CD" w14:textId="6FB32F42" w:rsidR="00BB3503" w:rsidRPr="00B25C31" w:rsidRDefault="00BB3503" w:rsidP="00565851">
      <w:pPr>
        <w:jc w:val="both"/>
        <w:rPr>
          <w:rFonts w:asciiTheme="minorHAnsi" w:hAnsiTheme="minorHAnsi" w:cstheme="minorHAnsi"/>
          <w:b/>
        </w:rPr>
        <w:sectPr w:rsidR="00BB3503" w:rsidRPr="00B25C31" w:rsidSect="003247AB">
          <w:type w:val="continuous"/>
          <w:pgSz w:w="11906" w:h="16838" w:code="9"/>
          <w:pgMar w:top="1702" w:right="1418" w:bottom="1418" w:left="1418" w:header="709" w:footer="709" w:gutter="0"/>
          <w:cols w:space="708"/>
          <w:docGrid w:linePitch="360"/>
        </w:sectPr>
      </w:pPr>
    </w:p>
    <w:p w14:paraId="4C87C58B" w14:textId="77777777" w:rsidR="007D4612" w:rsidRDefault="007D4612">
      <w:pPr>
        <w:spacing w:after="200" w:line="276" w:lineRule="auto"/>
        <w:rPr>
          <w:rFonts w:eastAsiaTheme="majorEastAsia" w:cstheme="majorBidi"/>
          <w:b/>
          <w:bCs/>
          <w:kern w:val="32"/>
          <w:sz w:val="36"/>
          <w:szCs w:val="32"/>
          <w:highlight w:val="yellow"/>
          <w:lang w:bidi="ar-SA"/>
        </w:rPr>
      </w:pPr>
      <w:r>
        <w:rPr>
          <w:highlight w:val="yellow"/>
        </w:rPr>
        <w:br w:type="page"/>
      </w:r>
    </w:p>
    <w:p w14:paraId="7D7E2193" w14:textId="0E396FEE" w:rsidR="00065CD5" w:rsidRPr="00A94F59" w:rsidRDefault="00065CD5" w:rsidP="00094E1D">
      <w:pPr>
        <w:pStyle w:val="Kop1"/>
        <w:jc w:val="both"/>
      </w:pPr>
      <w:bookmarkStart w:id="82" w:name="_Toc117669798"/>
      <w:r w:rsidRPr="00A94F59">
        <w:lastRenderedPageBreak/>
        <w:t>Gunningcriteria</w:t>
      </w:r>
      <w:bookmarkEnd w:id="82"/>
    </w:p>
    <w:p w14:paraId="6ADB0534" w14:textId="77777777" w:rsidR="00065CD5" w:rsidRPr="00A94F59" w:rsidRDefault="00065CD5" w:rsidP="008A04F7">
      <w:pPr>
        <w:pStyle w:val="Kop2"/>
      </w:pPr>
      <w:bookmarkStart w:id="83" w:name="_Toc117669799"/>
      <w:r w:rsidRPr="00A94F59">
        <w:t>Wegingsfactoren</w:t>
      </w:r>
      <w:bookmarkEnd w:id="83"/>
    </w:p>
    <w:p w14:paraId="1E4643FA" w14:textId="330C6CFE" w:rsidR="00F62F29" w:rsidRPr="00A94F59" w:rsidRDefault="00F62F29" w:rsidP="00F62F29">
      <w:pPr>
        <w:rPr>
          <w:u w:val="single"/>
          <w:lang w:bidi="ar-SA"/>
        </w:rPr>
      </w:pPr>
      <w:r w:rsidRPr="00A94F59">
        <w:rPr>
          <w:u w:val="single"/>
          <w:lang w:bidi="ar-SA"/>
        </w:rPr>
        <w:t xml:space="preserve">Tabel </w:t>
      </w:r>
      <w:r w:rsidRPr="00A94F59">
        <w:rPr>
          <w:u w:val="single"/>
          <w:lang w:bidi="ar-SA"/>
        </w:rPr>
        <w:fldChar w:fldCharType="begin"/>
      </w:r>
      <w:r w:rsidRPr="00A94F59">
        <w:rPr>
          <w:u w:val="single"/>
          <w:lang w:bidi="ar-SA"/>
        </w:rPr>
        <w:instrText xml:space="preserve"> SEQ Tabel \* ARABIC </w:instrText>
      </w:r>
      <w:r w:rsidRPr="00A94F59">
        <w:rPr>
          <w:u w:val="single"/>
          <w:lang w:bidi="ar-SA"/>
        </w:rPr>
        <w:fldChar w:fldCharType="separate"/>
      </w:r>
      <w:r w:rsidR="0031081D">
        <w:rPr>
          <w:noProof/>
          <w:u w:val="single"/>
          <w:lang w:bidi="ar-SA"/>
        </w:rPr>
        <w:t>3</w:t>
      </w:r>
      <w:r w:rsidRPr="00A94F59">
        <w:rPr>
          <w:u w:val="single"/>
          <w:lang w:bidi="ar-SA"/>
        </w:rPr>
        <w:fldChar w:fldCharType="end"/>
      </w:r>
    </w:p>
    <w:tbl>
      <w:tblPr>
        <w:tblStyle w:val="Tabelraster"/>
        <w:tblW w:w="8042" w:type="dxa"/>
        <w:tblInd w:w="-5" w:type="dxa"/>
        <w:tblLayout w:type="fixed"/>
        <w:tblLook w:val="04A0" w:firstRow="1" w:lastRow="0" w:firstColumn="1" w:lastColumn="0" w:noHBand="0" w:noVBand="1"/>
      </w:tblPr>
      <w:tblGrid>
        <w:gridCol w:w="1985"/>
        <w:gridCol w:w="2022"/>
        <w:gridCol w:w="1113"/>
        <w:gridCol w:w="1670"/>
        <w:gridCol w:w="1252"/>
      </w:tblGrid>
      <w:tr w:rsidR="00AE061A" w:rsidRPr="00A94F59" w14:paraId="4456FC1D" w14:textId="77777777" w:rsidTr="00AE061A">
        <w:trPr>
          <w:trHeight w:val="427"/>
        </w:trPr>
        <w:tc>
          <w:tcPr>
            <w:tcW w:w="1985" w:type="dxa"/>
            <w:tcBorders>
              <w:bottom w:val="single" w:sz="4" w:space="0" w:color="auto"/>
            </w:tcBorders>
            <w:shd w:val="clear" w:color="auto" w:fill="C6D9F1" w:themeFill="text2" w:themeFillTint="33"/>
          </w:tcPr>
          <w:p w14:paraId="401C60AE" w14:textId="77777777" w:rsidR="00AE061A" w:rsidRPr="00A94F59" w:rsidRDefault="00AE061A" w:rsidP="005E5EAB">
            <w:pPr>
              <w:jc w:val="both"/>
              <w:rPr>
                <w:rFonts w:asciiTheme="minorHAnsi" w:hAnsiTheme="minorHAnsi" w:cstheme="minorHAnsi"/>
                <w:b/>
                <w:szCs w:val="20"/>
              </w:rPr>
            </w:pPr>
            <w:r w:rsidRPr="00A94F59">
              <w:rPr>
                <w:rFonts w:asciiTheme="minorHAnsi" w:hAnsiTheme="minorHAnsi" w:cstheme="minorHAnsi"/>
                <w:b/>
                <w:szCs w:val="20"/>
              </w:rPr>
              <w:t>Gunningscriteria</w:t>
            </w:r>
          </w:p>
        </w:tc>
        <w:tc>
          <w:tcPr>
            <w:tcW w:w="2022" w:type="dxa"/>
            <w:tcBorders>
              <w:bottom w:val="single" w:sz="4" w:space="0" w:color="auto"/>
            </w:tcBorders>
            <w:shd w:val="clear" w:color="auto" w:fill="C6D9F1" w:themeFill="text2" w:themeFillTint="33"/>
          </w:tcPr>
          <w:p w14:paraId="1BB5C5C9" w14:textId="77777777" w:rsidR="00AE061A" w:rsidRPr="00A94F59" w:rsidRDefault="00AE061A" w:rsidP="005E5EAB">
            <w:pPr>
              <w:jc w:val="both"/>
              <w:rPr>
                <w:rFonts w:asciiTheme="minorHAnsi" w:hAnsiTheme="minorHAnsi" w:cstheme="minorHAnsi"/>
                <w:b/>
                <w:szCs w:val="20"/>
              </w:rPr>
            </w:pPr>
            <w:r w:rsidRPr="00A94F59">
              <w:rPr>
                <w:rFonts w:asciiTheme="minorHAnsi" w:hAnsiTheme="minorHAnsi" w:cstheme="minorHAnsi"/>
                <w:b/>
                <w:szCs w:val="20"/>
              </w:rPr>
              <w:t>Subgunningscriteria</w:t>
            </w:r>
          </w:p>
        </w:tc>
        <w:tc>
          <w:tcPr>
            <w:tcW w:w="1113" w:type="dxa"/>
            <w:tcBorders>
              <w:bottom w:val="single" w:sz="4" w:space="0" w:color="auto"/>
            </w:tcBorders>
            <w:shd w:val="clear" w:color="auto" w:fill="C6D9F1" w:themeFill="text2" w:themeFillTint="33"/>
          </w:tcPr>
          <w:p w14:paraId="277169F1" w14:textId="77777777" w:rsidR="00AE061A" w:rsidRPr="00A94F59" w:rsidRDefault="00AE061A" w:rsidP="005E5EAB">
            <w:pPr>
              <w:jc w:val="both"/>
              <w:rPr>
                <w:rFonts w:asciiTheme="minorHAnsi" w:hAnsiTheme="minorHAnsi" w:cstheme="minorHAnsi"/>
                <w:b/>
                <w:szCs w:val="20"/>
              </w:rPr>
            </w:pPr>
            <w:r w:rsidRPr="00A94F59">
              <w:rPr>
                <w:rFonts w:asciiTheme="minorHAnsi" w:hAnsiTheme="minorHAnsi" w:cstheme="minorHAnsi"/>
                <w:b/>
                <w:szCs w:val="20"/>
              </w:rPr>
              <w:t>Maximale punten</w:t>
            </w:r>
          </w:p>
        </w:tc>
        <w:tc>
          <w:tcPr>
            <w:tcW w:w="1670" w:type="dxa"/>
            <w:tcBorders>
              <w:bottom w:val="single" w:sz="4" w:space="0" w:color="auto"/>
            </w:tcBorders>
            <w:shd w:val="clear" w:color="auto" w:fill="C6D9F1" w:themeFill="text2" w:themeFillTint="33"/>
          </w:tcPr>
          <w:p w14:paraId="44FA05B0" w14:textId="77777777" w:rsidR="00AE061A" w:rsidRPr="00A94F59" w:rsidRDefault="00AE061A" w:rsidP="005E5EAB">
            <w:pPr>
              <w:jc w:val="both"/>
              <w:rPr>
                <w:rFonts w:asciiTheme="minorHAnsi" w:hAnsiTheme="minorHAnsi" w:cstheme="minorHAnsi"/>
                <w:b/>
                <w:szCs w:val="20"/>
              </w:rPr>
            </w:pPr>
            <w:r w:rsidRPr="00A94F59">
              <w:rPr>
                <w:rFonts w:asciiTheme="minorHAnsi" w:hAnsiTheme="minorHAnsi" w:cstheme="minorHAnsi"/>
                <w:b/>
                <w:szCs w:val="20"/>
              </w:rPr>
              <w:t>Wegingsfactor</w:t>
            </w:r>
          </w:p>
        </w:tc>
        <w:tc>
          <w:tcPr>
            <w:tcW w:w="1252" w:type="dxa"/>
            <w:tcBorders>
              <w:bottom w:val="single" w:sz="4" w:space="0" w:color="auto"/>
            </w:tcBorders>
            <w:shd w:val="clear" w:color="auto" w:fill="C6D9F1" w:themeFill="text2" w:themeFillTint="33"/>
          </w:tcPr>
          <w:p w14:paraId="426F5685" w14:textId="77777777" w:rsidR="00AE061A" w:rsidRPr="00A94F59" w:rsidRDefault="00AE061A" w:rsidP="005E5EAB">
            <w:pPr>
              <w:jc w:val="both"/>
              <w:rPr>
                <w:rFonts w:asciiTheme="minorHAnsi" w:hAnsiTheme="minorHAnsi" w:cstheme="minorHAnsi"/>
                <w:b/>
                <w:szCs w:val="20"/>
              </w:rPr>
            </w:pPr>
            <w:r w:rsidRPr="00A94F59">
              <w:rPr>
                <w:rFonts w:asciiTheme="minorHAnsi" w:hAnsiTheme="minorHAnsi" w:cstheme="minorHAnsi"/>
                <w:b/>
                <w:szCs w:val="20"/>
              </w:rPr>
              <w:t>Maximale score</w:t>
            </w:r>
          </w:p>
        </w:tc>
      </w:tr>
      <w:tr w:rsidR="00AE061A" w:rsidRPr="00A94F59" w14:paraId="01C58312" w14:textId="77777777" w:rsidTr="00AE061A">
        <w:trPr>
          <w:trHeight w:val="427"/>
        </w:trPr>
        <w:tc>
          <w:tcPr>
            <w:tcW w:w="1985" w:type="dxa"/>
            <w:tcBorders>
              <w:right w:val="nil"/>
            </w:tcBorders>
            <w:vAlign w:val="center"/>
          </w:tcPr>
          <w:p w14:paraId="5812CF88" w14:textId="77777777" w:rsidR="00AE061A" w:rsidRPr="00A94F59" w:rsidRDefault="00AE061A" w:rsidP="005E5EAB">
            <w:pPr>
              <w:jc w:val="both"/>
              <w:rPr>
                <w:rFonts w:asciiTheme="minorHAnsi" w:hAnsiTheme="minorHAnsi" w:cstheme="minorHAnsi"/>
                <w:b/>
                <w:szCs w:val="20"/>
              </w:rPr>
            </w:pPr>
            <w:r w:rsidRPr="00A94F59">
              <w:rPr>
                <w:rFonts w:asciiTheme="minorHAnsi" w:hAnsiTheme="minorHAnsi" w:cstheme="minorHAnsi"/>
                <w:b/>
                <w:szCs w:val="20"/>
              </w:rPr>
              <w:t>Prijs</w:t>
            </w:r>
          </w:p>
        </w:tc>
        <w:tc>
          <w:tcPr>
            <w:tcW w:w="2022" w:type="dxa"/>
            <w:tcBorders>
              <w:left w:val="nil"/>
              <w:right w:val="nil"/>
            </w:tcBorders>
            <w:vAlign w:val="center"/>
          </w:tcPr>
          <w:p w14:paraId="64B07CEE" w14:textId="77777777" w:rsidR="00AE061A" w:rsidRPr="00A94F59" w:rsidRDefault="00AE061A" w:rsidP="005E5EAB">
            <w:pPr>
              <w:jc w:val="both"/>
              <w:rPr>
                <w:rFonts w:asciiTheme="minorHAnsi" w:hAnsiTheme="minorHAnsi" w:cstheme="minorHAnsi"/>
                <w:b/>
                <w:szCs w:val="20"/>
              </w:rPr>
            </w:pPr>
          </w:p>
        </w:tc>
        <w:tc>
          <w:tcPr>
            <w:tcW w:w="1113" w:type="dxa"/>
            <w:tcBorders>
              <w:left w:val="nil"/>
              <w:right w:val="nil"/>
            </w:tcBorders>
            <w:vAlign w:val="center"/>
          </w:tcPr>
          <w:p w14:paraId="61B59F35" w14:textId="77777777" w:rsidR="00AE061A" w:rsidRPr="00A94F59" w:rsidRDefault="00AE061A" w:rsidP="005E5EAB">
            <w:pPr>
              <w:jc w:val="center"/>
              <w:rPr>
                <w:rFonts w:asciiTheme="minorHAnsi" w:hAnsiTheme="minorHAnsi" w:cstheme="minorHAnsi"/>
                <w:b/>
                <w:szCs w:val="20"/>
              </w:rPr>
            </w:pPr>
          </w:p>
        </w:tc>
        <w:tc>
          <w:tcPr>
            <w:tcW w:w="1670" w:type="dxa"/>
            <w:tcBorders>
              <w:left w:val="nil"/>
            </w:tcBorders>
            <w:vAlign w:val="center"/>
          </w:tcPr>
          <w:p w14:paraId="0FA9B1E9" w14:textId="761A970C" w:rsidR="00AE061A" w:rsidRPr="00A94F59" w:rsidRDefault="00437045" w:rsidP="005E5EAB">
            <w:pPr>
              <w:jc w:val="center"/>
              <w:rPr>
                <w:rFonts w:asciiTheme="minorHAnsi" w:hAnsiTheme="minorHAnsi" w:cstheme="minorHAnsi"/>
                <w:b/>
                <w:szCs w:val="20"/>
              </w:rPr>
            </w:pPr>
            <w:r>
              <w:rPr>
                <w:rFonts w:asciiTheme="minorHAnsi" w:hAnsiTheme="minorHAnsi" w:cstheme="minorHAnsi"/>
                <w:b/>
                <w:szCs w:val="20"/>
              </w:rPr>
              <w:t>30</w:t>
            </w:r>
          </w:p>
        </w:tc>
        <w:tc>
          <w:tcPr>
            <w:tcW w:w="1252" w:type="dxa"/>
            <w:tcBorders>
              <w:left w:val="nil"/>
            </w:tcBorders>
            <w:vAlign w:val="center"/>
          </w:tcPr>
          <w:p w14:paraId="333E8D75" w14:textId="77777777" w:rsidR="00AE061A" w:rsidRPr="00A94F59" w:rsidRDefault="00AE061A" w:rsidP="005E5EAB">
            <w:pPr>
              <w:jc w:val="center"/>
              <w:rPr>
                <w:rFonts w:asciiTheme="minorHAnsi" w:hAnsiTheme="minorHAnsi" w:cstheme="minorHAnsi"/>
                <w:b/>
                <w:szCs w:val="20"/>
              </w:rPr>
            </w:pPr>
          </w:p>
        </w:tc>
      </w:tr>
      <w:tr w:rsidR="00AE061A" w:rsidRPr="00A94F59" w14:paraId="31217ED2" w14:textId="77777777" w:rsidTr="00AE061A">
        <w:trPr>
          <w:trHeight w:val="427"/>
        </w:trPr>
        <w:tc>
          <w:tcPr>
            <w:tcW w:w="1985" w:type="dxa"/>
            <w:vAlign w:val="center"/>
          </w:tcPr>
          <w:p w14:paraId="1141FA8C" w14:textId="77777777" w:rsidR="00AE061A" w:rsidRPr="00A94F59" w:rsidRDefault="00AE061A" w:rsidP="005E5EAB">
            <w:pPr>
              <w:jc w:val="both"/>
              <w:rPr>
                <w:rFonts w:asciiTheme="minorHAnsi" w:hAnsiTheme="minorHAnsi" w:cstheme="minorHAnsi"/>
                <w:b/>
                <w:szCs w:val="20"/>
              </w:rPr>
            </w:pPr>
          </w:p>
        </w:tc>
        <w:tc>
          <w:tcPr>
            <w:tcW w:w="2022" w:type="dxa"/>
            <w:vAlign w:val="center"/>
          </w:tcPr>
          <w:p w14:paraId="2B357866" w14:textId="77777777" w:rsidR="00AE061A" w:rsidRPr="00A94F59" w:rsidRDefault="00AE061A" w:rsidP="005E5EAB">
            <w:pPr>
              <w:jc w:val="both"/>
              <w:rPr>
                <w:rFonts w:asciiTheme="minorHAnsi" w:hAnsiTheme="minorHAnsi" w:cstheme="minorHAnsi"/>
                <w:szCs w:val="20"/>
              </w:rPr>
            </w:pPr>
            <w:r w:rsidRPr="00A94F59">
              <w:rPr>
                <w:rFonts w:asciiTheme="minorHAnsi" w:hAnsiTheme="minorHAnsi" w:cstheme="minorHAnsi"/>
                <w:szCs w:val="20"/>
              </w:rPr>
              <w:t>Prijswens 1</w:t>
            </w:r>
          </w:p>
        </w:tc>
        <w:tc>
          <w:tcPr>
            <w:tcW w:w="1113" w:type="dxa"/>
            <w:vAlign w:val="center"/>
          </w:tcPr>
          <w:p w14:paraId="3D5899A0" w14:textId="1AACDE3D" w:rsidR="00AE061A" w:rsidRPr="00A94F59" w:rsidRDefault="00AE061A" w:rsidP="005E5EAB">
            <w:pPr>
              <w:jc w:val="center"/>
              <w:rPr>
                <w:rFonts w:asciiTheme="minorHAnsi" w:hAnsiTheme="minorHAnsi" w:cstheme="minorHAnsi"/>
                <w:szCs w:val="20"/>
              </w:rPr>
            </w:pPr>
            <w:r w:rsidRPr="00A94F59">
              <w:rPr>
                <w:rFonts w:asciiTheme="minorHAnsi" w:hAnsiTheme="minorHAnsi" w:cstheme="minorHAnsi"/>
                <w:szCs w:val="20"/>
              </w:rPr>
              <w:t>10</w:t>
            </w:r>
          </w:p>
        </w:tc>
        <w:tc>
          <w:tcPr>
            <w:tcW w:w="1670" w:type="dxa"/>
            <w:vAlign w:val="center"/>
          </w:tcPr>
          <w:p w14:paraId="0B0A6E4A" w14:textId="2406F504" w:rsidR="00AE061A" w:rsidRPr="00A94F59" w:rsidRDefault="00437045" w:rsidP="005E5EAB">
            <w:pPr>
              <w:jc w:val="center"/>
              <w:rPr>
                <w:rFonts w:asciiTheme="minorHAnsi" w:hAnsiTheme="minorHAnsi" w:cstheme="minorHAnsi"/>
                <w:szCs w:val="20"/>
              </w:rPr>
            </w:pPr>
            <w:r>
              <w:rPr>
                <w:rFonts w:asciiTheme="minorHAnsi" w:hAnsiTheme="minorHAnsi" w:cstheme="minorHAnsi"/>
                <w:szCs w:val="20"/>
              </w:rPr>
              <w:t>3</w:t>
            </w:r>
            <w:r w:rsidR="00491529" w:rsidRPr="00A94F59">
              <w:rPr>
                <w:rFonts w:asciiTheme="minorHAnsi" w:hAnsiTheme="minorHAnsi" w:cstheme="minorHAnsi"/>
                <w:szCs w:val="20"/>
              </w:rPr>
              <w:t>0</w:t>
            </w:r>
          </w:p>
        </w:tc>
        <w:tc>
          <w:tcPr>
            <w:tcW w:w="1252" w:type="dxa"/>
            <w:vAlign w:val="center"/>
          </w:tcPr>
          <w:p w14:paraId="694FB00B" w14:textId="1FD832CF" w:rsidR="00AE061A" w:rsidRPr="00A94F59" w:rsidRDefault="00437045" w:rsidP="005E5EAB">
            <w:pPr>
              <w:jc w:val="center"/>
              <w:rPr>
                <w:rFonts w:asciiTheme="minorHAnsi" w:hAnsiTheme="minorHAnsi" w:cstheme="minorHAnsi"/>
                <w:szCs w:val="20"/>
              </w:rPr>
            </w:pPr>
            <w:r>
              <w:rPr>
                <w:rFonts w:asciiTheme="minorHAnsi" w:hAnsiTheme="minorHAnsi" w:cstheme="minorHAnsi"/>
                <w:szCs w:val="20"/>
              </w:rPr>
              <w:t>3</w:t>
            </w:r>
            <w:r w:rsidR="00B31549">
              <w:rPr>
                <w:rFonts w:asciiTheme="minorHAnsi" w:hAnsiTheme="minorHAnsi" w:cstheme="minorHAnsi"/>
                <w:szCs w:val="20"/>
              </w:rPr>
              <w:t>00</w:t>
            </w:r>
          </w:p>
        </w:tc>
      </w:tr>
      <w:tr w:rsidR="00AE061A" w:rsidRPr="00A94F59" w14:paraId="2C5D456B" w14:textId="77777777" w:rsidTr="00AE061A">
        <w:trPr>
          <w:trHeight w:val="427"/>
        </w:trPr>
        <w:tc>
          <w:tcPr>
            <w:tcW w:w="1985" w:type="dxa"/>
            <w:tcBorders>
              <w:right w:val="nil"/>
            </w:tcBorders>
            <w:vAlign w:val="center"/>
          </w:tcPr>
          <w:p w14:paraId="26CE748F" w14:textId="77777777" w:rsidR="00AE061A" w:rsidRPr="00A94F59" w:rsidRDefault="00AE061A" w:rsidP="005E5EAB">
            <w:pPr>
              <w:jc w:val="both"/>
              <w:rPr>
                <w:rFonts w:asciiTheme="minorHAnsi" w:hAnsiTheme="minorHAnsi" w:cstheme="minorHAnsi"/>
                <w:b/>
                <w:szCs w:val="20"/>
              </w:rPr>
            </w:pPr>
            <w:r w:rsidRPr="00A94F59">
              <w:rPr>
                <w:rFonts w:asciiTheme="minorHAnsi" w:hAnsiTheme="minorHAnsi" w:cstheme="minorHAnsi"/>
                <w:b/>
                <w:szCs w:val="20"/>
              </w:rPr>
              <w:t>Kwaliteit</w:t>
            </w:r>
          </w:p>
        </w:tc>
        <w:tc>
          <w:tcPr>
            <w:tcW w:w="2022" w:type="dxa"/>
            <w:tcBorders>
              <w:left w:val="nil"/>
              <w:right w:val="nil"/>
            </w:tcBorders>
            <w:vAlign w:val="center"/>
          </w:tcPr>
          <w:p w14:paraId="595A5F46" w14:textId="77777777" w:rsidR="00AE061A" w:rsidRPr="00A94F59" w:rsidRDefault="00AE061A" w:rsidP="005E5EAB">
            <w:pPr>
              <w:jc w:val="both"/>
              <w:rPr>
                <w:rFonts w:asciiTheme="minorHAnsi" w:hAnsiTheme="minorHAnsi" w:cstheme="minorHAnsi"/>
                <w:szCs w:val="20"/>
              </w:rPr>
            </w:pPr>
          </w:p>
        </w:tc>
        <w:tc>
          <w:tcPr>
            <w:tcW w:w="1113" w:type="dxa"/>
            <w:tcBorders>
              <w:left w:val="nil"/>
              <w:right w:val="nil"/>
            </w:tcBorders>
            <w:vAlign w:val="center"/>
          </w:tcPr>
          <w:p w14:paraId="7B05EBA6" w14:textId="77777777" w:rsidR="00AE061A" w:rsidRPr="00A94F59" w:rsidRDefault="00AE061A" w:rsidP="005E5EAB">
            <w:pPr>
              <w:jc w:val="center"/>
              <w:rPr>
                <w:rFonts w:asciiTheme="minorHAnsi" w:hAnsiTheme="minorHAnsi" w:cstheme="minorHAnsi"/>
                <w:szCs w:val="20"/>
              </w:rPr>
            </w:pPr>
          </w:p>
        </w:tc>
        <w:tc>
          <w:tcPr>
            <w:tcW w:w="1670" w:type="dxa"/>
            <w:tcBorders>
              <w:left w:val="nil"/>
            </w:tcBorders>
            <w:vAlign w:val="center"/>
          </w:tcPr>
          <w:p w14:paraId="2D2E3CBC" w14:textId="6C9791FE" w:rsidR="00AE061A" w:rsidRPr="00A94F59" w:rsidRDefault="00C60F67" w:rsidP="005E5EAB">
            <w:pPr>
              <w:jc w:val="center"/>
              <w:rPr>
                <w:rFonts w:asciiTheme="minorHAnsi" w:hAnsiTheme="minorHAnsi" w:cstheme="minorHAnsi"/>
                <w:b/>
                <w:bCs/>
                <w:szCs w:val="20"/>
              </w:rPr>
            </w:pPr>
            <w:r w:rsidRPr="00A94F59">
              <w:rPr>
                <w:rFonts w:asciiTheme="minorHAnsi" w:hAnsiTheme="minorHAnsi" w:cstheme="minorHAnsi"/>
                <w:b/>
                <w:bCs/>
                <w:szCs w:val="20"/>
              </w:rPr>
              <w:t>80</w:t>
            </w:r>
          </w:p>
        </w:tc>
        <w:tc>
          <w:tcPr>
            <w:tcW w:w="1252" w:type="dxa"/>
            <w:tcBorders>
              <w:left w:val="nil"/>
            </w:tcBorders>
            <w:vAlign w:val="center"/>
          </w:tcPr>
          <w:p w14:paraId="6FDDD5BA" w14:textId="77777777" w:rsidR="00AE061A" w:rsidRPr="00A94F59" w:rsidRDefault="00AE061A" w:rsidP="005E5EAB">
            <w:pPr>
              <w:jc w:val="center"/>
              <w:rPr>
                <w:rFonts w:asciiTheme="minorHAnsi" w:hAnsiTheme="minorHAnsi" w:cstheme="minorHAnsi"/>
                <w:szCs w:val="20"/>
              </w:rPr>
            </w:pPr>
          </w:p>
        </w:tc>
      </w:tr>
      <w:tr w:rsidR="00AE061A" w:rsidRPr="00A94F59" w14:paraId="63010CD0" w14:textId="77777777" w:rsidTr="00AE061A">
        <w:trPr>
          <w:trHeight w:val="427"/>
        </w:trPr>
        <w:tc>
          <w:tcPr>
            <w:tcW w:w="1985" w:type="dxa"/>
            <w:vAlign w:val="center"/>
          </w:tcPr>
          <w:p w14:paraId="113CF5A9" w14:textId="77777777" w:rsidR="00AE061A" w:rsidRPr="00A94F59" w:rsidRDefault="00AE061A" w:rsidP="005E5EAB">
            <w:pPr>
              <w:jc w:val="both"/>
              <w:rPr>
                <w:rFonts w:asciiTheme="minorHAnsi" w:hAnsiTheme="minorHAnsi" w:cstheme="minorHAnsi"/>
                <w:b/>
                <w:szCs w:val="20"/>
              </w:rPr>
            </w:pPr>
          </w:p>
        </w:tc>
        <w:tc>
          <w:tcPr>
            <w:tcW w:w="2022" w:type="dxa"/>
            <w:vAlign w:val="center"/>
          </w:tcPr>
          <w:p w14:paraId="6AA91B6D" w14:textId="77777777" w:rsidR="00AE061A" w:rsidRPr="00A94F59" w:rsidRDefault="00AE061A" w:rsidP="005E5EAB">
            <w:pPr>
              <w:jc w:val="both"/>
              <w:rPr>
                <w:rFonts w:asciiTheme="minorHAnsi" w:hAnsiTheme="minorHAnsi" w:cstheme="minorHAnsi"/>
                <w:szCs w:val="20"/>
              </w:rPr>
            </w:pPr>
            <w:r w:rsidRPr="00A94F59">
              <w:rPr>
                <w:rFonts w:asciiTheme="minorHAnsi" w:hAnsiTheme="minorHAnsi" w:cstheme="minorHAnsi"/>
                <w:szCs w:val="20"/>
              </w:rPr>
              <w:t>Kwaliteitswens 1</w:t>
            </w:r>
          </w:p>
        </w:tc>
        <w:tc>
          <w:tcPr>
            <w:tcW w:w="1113" w:type="dxa"/>
            <w:vAlign w:val="center"/>
          </w:tcPr>
          <w:p w14:paraId="748E05ED" w14:textId="4B3CD59C" w:rsidR="00AE061A" w:rsidRPr="00A94F59" w:rsidRDefault="00AE061A" w:rsidP="005E5EAB">
            <w:pPr>
              <w:jc w:val="center"/>
              <w:rPr>
                <w:rFonts w:asciiTheme="minorHAnsi" w:hAnsiTheme="minorHAnsi" w:cstheme="minorHAnsi"/>
                <w:szCs w:val="20"/>
              </w:rPr>
            </w:pPr>
            <w:r w:rsidRPr="00A94F59">
              <w:rPr>
                <w:rFonts w:asciiTheme="minorHAnsi" w:hAnsiTheme="minorHAnsi" w:cstheme="minorHAnsi"/>
                <w:szCs w:val="20"/>
              </w:rPr>
              <w:t>10</w:t>
            </w:r>
          </w:p>
        </w:tc>
        <w:tc>
          <w:tcPr>
            <w:tcW w:w="1670" w:type="dxa"/>
            <w:vAlign w:val="center"/>
          </w:tcPr>
          <w:p w14:paraId="0786536E" w14:textId="635254E6" w:rsidR="00AE061A" w:rsidRPr="00A94F59" w:rsidRDefault="00AE061A" w:rsidP="005E5EAB">
            <w:pPr>
              <w:jc w:val="center"/>
              <w:rPr>
                <w:rFonts w:asciiTheme="minorHAnsi" w:hAnsiTheme="minorHAnsi" w:cstheme="minorHAnsi"/>
                <w:szCs w:val="20"/>
              </w:rPr>
            </w:pPr>
            <w:r w:rsidRPr="00A94F59">
              <w:rPr>
                <w:rFonts w:asciiTheme="minorHAnsi" w:hAnsiTheme="minorHAnsi" w:cstheme="minorHAnsi"/>
                <w:szCs w:val="20"/>
              </w:rPr>
              <w:t>2</w:t>
            </w:r>
            <w:r w:rsidR="00437045">
              <w:rPr>
                <w:rFonts w:asciiTheme="minorHAnsi" w:hAnsiTheme="minorHAnsi" w:cstheme="minorHAnsi"/>
                <w:szCs w:val="20"/>
              </w:rPr>
              <w:t>0</w:t>
            </w:r>
          </w:p>
        </w:tc>
        <w:tc>
          <w:tcPr>
            <w:tcW w:w="1252" w:type="dxa"/>
            <w:vAlign w:val="center"/>
          </w:tcPr>
          <w:p w14:paraId="4BDFC7CE" w14:textId="70DD96A7" w:rsidR="00AE061A" w:rsidRPr="00A94F59" w:rsidRDefault="00B31549" w:rsidP="005E5EAB">
            <w:pPr>
              <w:jc w:val="center"/>
              <w:rPr>
                <w:rFonts w:asciiTheme="minorHAnsi" w:hAnsiTheme="minorHAnsi" w:cstheme="minorHAnsi"/>
                <w:szCs w:val="20"/>
              </w:rPr>
            </w:pPr>
            <w:r>
              <w:rPr>
                <w:rFonts w:asciiTheme="minorHAnsi" w:hAnsiTheme="minorHAnsi" w:cstheme="minorHAnsi"/>
                <w:szCs w:val="20"/>
              </w:rPr>
              <w:t>2</w:t>
            </w:r>
            <w:r w:rsidR="00437045">
              <w:rPr>
                <w:rFonts w:asciiTheme="minorHAnsi" w:hAnsiTheme="minorHAnsi" w:cstheme="minorHAnsi"/>
                <w:szCs w:val="20"/>
              </w:rPr>
              <w:t>0</w:t>
            </w:r>
            <w:r>
              <w:rPr>
                <w:rFonts w:asciiTheme="minorHAnsi" w:hAnsiTheme="minorHAnsi" w:cstheme="minorHAnsi"/>
                <w:szCs w:val="20"/>
              </w:rPr>
              <w:t>0</w:t>
            </w:r>
          </w:p>
        </w:tc>
      </w:tr>
      <w:tr w:rsidR="00AE061A" w:rsidRPr="00A94F59" w14:paraId="20B8E6A0" w14:textId="77777777" w:rsidTr="00AE061A">
        <w:trPr>
          <w:trHeight w:val="427"/>
        </w:trPr>
        <w:tc>
          <w:tcPr>
            <w:tcW w:w="1985" w:type="dxa"/>
            <w:vAlign w:val="center"/>
          </w:tcPr>
          <w:p w14:paraId="3A5585BE" w14:textId="77777777" w:rsidR="00AE061A" w:rsidRPr="00A94F59" w:rsidRDefault="00AE061A" w:rsidP="005E5EAB">
            <w:pPr>
              <w:jc w:val="both"/>
              <w:rPr>
                <w:rFonts w:asciiTheme="minorHAnsi" w:hAnsiTheme="minorHAnsi" w:cstheme="minorHAnsi"/>
                <w:b/>
                <w:szCs w:val="20"/>
              </w:rPr>
            </w:pPr>
          </w:p>
        </w:tc>
        <w:tc>
          <w:tcPr>
            <w:tcW w:w="2022" w:type="dxa"/>
            <w:vAlign w:val="center"/>
          </w:tcPr>
          <w:p w14:paraId="7DF89F5D" w14:textId="77777777" w:rsidR="00AE061A" w:rsidRPr="00A94F59" w:rsidRDefault="00AE061A" w:rsidP="005E5EAB">
            <w:pPr>
              <w:jc w:val="both"/>
              <w:rPr>
                <w:rFonts w:asciiTheme="minorHAnsi" w:hAnsiTheme="minorHAnsi" w:cstheme="minorHAnsi"/>
                <w:szCs w:val="20"/>
              </w:rPr>
            </w:pPr>
            <w:r w:rsidRPr="00A94F59">
              <w:rPr>
                <w:rFonts w:asciiTheme="minorHAnsi" w:hAnsiTheme="minorHAnsi" w:cstheme="minorHAnsi"/>
                <w:szCs w:val="20"/>
              </w:rPr>
              <w:t>Kwaliteitswens 2</w:t>
            </w:r>
          </w:p>
        </w:tc>
        <w:tc>
          <w:tcPr>
            <w:tcW w:w="1113" w:type="dxa"/>
            <w:vAlign w:val="center"/>
          </w:tcPr>
          <w:p w14:paraId="4606AEB7" w14:textId="3E4309C3" w:rsidR="00AE061A" w:rsidRPr="00A94F59" w:rsidRDefault="00AE061A" w:rsidP="005E5EAB">
            <w:pPr>
              <w:jc w:val="center"/>
              <w:rPr>
                <w:rFonts w:asciiTheme="minorHAnsi" w:hAnsiTheme="minorHAnsi" w:cstheme="minorHAnsi"/>
                <w:szCs w:val="20"/>
              </w:rPr>
            </w:pPr>
            <w:r w:rsidRPr="00A94F59">
              <w:rPr>
                <w:rFonts w:asciiTheme="minorHAnsi" w:hAnsiTheme="minorHAnsi" w:cstheme="minorHAnsi"/>
                <w:szCs w:val="20"/>
              </w:rPr>
              <w:t>10</w:t>
            </w:r>
          </w:p>
        </w:tc>
        <w:tc>
          <w:tcPr>
            <w:tcW w:w="1670" w:type="dxa"/>
            <w:vAlign w:val="center"/>
          </w:tcPr>
          <w:p w14:paraId="09698D1B" w14:textId="2562344D" w:rsidR="00AE061A" w:rsidRPr="00A94F59" w:rsidRDefault="00AE061A" w:rsidP="005E5EAB">
            <w:pPr>
              <w:jc w:val="center"/>
              <w:rPr>
                <w:rFonts w:asciiTheme="minorHAnsi" w:hAnsiTheme="minorHAnsi" w:cstheme="minorHAnsi"/>
                <w:szCs w:val="20"/>
              </w:rPr>
            </w:pPr>
            <w:r w:rsidRPr="00A94F59">
              <w:rPr>
                <w:rFonts w:asciiTheme="minorHAnsi" w:hAnsiTheme="minorHAnsi" w:cstheme="minorHAnsi"/>
                <w:szCs w:val="20"/>
              </w:rPr>
              <w:t>5</w:t>
            </w:r>
          </w:p>
        </w:tc>
        <w:tc>
          <w:tcPr>
            <w:tcW w:w="1252" w:type="dxa"/>
            <w:vAlign w:val="center"/>
          </w:tcPr>
          <w:p w14:paraId="733A5AC3" w14:textId="0174155D" w:rsidR="00AE061A" w:rsidRPr="00A94F59" w:rsidRDefault="00B31549" w:rsidP="005E5EAB">
            <w:pPr>
              <w:jc w:val="center"/>
              <w:rPr>
                <w:rFonts w:asciiTheme="minorHAnsi" w:hAnsiTheme="minorHAnsi" w:cstheme="minorHAnsi"/>
                <w:szCs w:val="20"/>
              </w:rPr>
            </w:pPr>
            <w:r>
              <w:rPr>
                <w:rFonts w:asciiTheme="minorHAnsi" w:hAnsiTheme="minorHAnsi" w:cstheme="minorHAnsi"/>
                <w:szCs w:val="20"/>
              </w:rPr>
              <w:t>50</w:t>
            </w:r>
          </w:p>
        </w:tc>
      </w:tr>
      <w:tr w:rsidR="00AE061A" w:rsidRPr="00A94F59" w14:paraId="7F55825C" w14:textId="77777777" w:rsidTr="00AE061A">
        <w:trPr>
          <w:trHeight w:val="427"/>
        </w:trPr>
        <w:tc>
          <w:tcPr>
            <w:tcW w:w="1985" w:type="dxa"/>
            <w:tcBorders>
              <w:bottom w:val="single" w:sz="4" w:space="0" w:color="auto"/>
            </w:tcBorders>
            <w:vAlign w:val="center"/>
          </w:tcPr>
          <w:p w14:paraId="70743E4C" w14:textId="77777777" w:rsidR="00AE061A" w:rsidRPr="00A94F59" w:rsidRDefault="00AE061A" w:rsidP="005E5EAB">
            <w:pPr>
              <w:jc w:val="both"/>
              <w:rPr>
                <w:rFonts w:asciiTheme="minorHAnsi" w:hAnsiTheme="minorHAnsi" w:cstheme="minorHAnsi"/>
                <w:b/>
                <w:szCs w:val="20"/>
              </w:rPr>
            </w:pPr>
          </w:p>
        </w:tc>
        <w:tc>
          <w:tcPr>
            <w:tcW w:w="2022" w:type="dxa"/>
            <w:tcBorders>
              <w:bottom w:val="single" w:sz="4" w:space="0" w:color="auto"/>
            </w:tcBorders>
            <w:vAlign w:val="center"/>
          </w:tcPr>
          <w:p w14:paraId="3686CFF6" w14:textId="77777777" w:rsidR="00AE061A" w:rsidRPr="00A94F59" w:rsidRDefault="00AE061A" w:rsidP="005E5EAB">
            <w:pPr>
              <w:jc w:val="both"/>
              <w:rPr>
                <w:rFonts w:asciiTheme="minorHAnsi" w:hAnsiTheme="minorHAnsi" w:cstheme="minorHAnsi"/>
                <w:szCs w:val="20"/>
              </w:rPr>
            </w:pPr>
            <w:r w:rsidRPr="00A94F59">
              <w:rPr>
                <w:rFonts w:asciiTheme="minorHAnsi" w:hAnsiTheme="minorHAnsi" w:cstheme="minorHAnsi"/>
                <w:szCs w:val="20"/>
              </w:rPr>
              <w:t>Kwaliteitswens 3</w:t>
            </w:r>
          </w:p>
        </w:tc>
        <w:tc>
          <w:tcPr>
            <w:tcW w:w="1113" w:type="dxa"/>
            <w:tcBorders>
              <w:bottom w:val="single" w:sz="4" w:space="0" w:color="auto"/>
            </w:tcBorders>
            <w:vAlign w:val="center"/>
          </w:tcPr>
          <w:p w14:paraId="6CE4EF00" w14:textId="13794237" w:rsidR="00AE061A" w:rsidRPr="00A94F59" w:rsidRDefault="00AE061A" w:rsidP="005E5EAB">
            <w:pPr>
              <w:jc w:val="center"/>
              <w:rPr>
                <w:rFonts w:asciiTheme="minorHAnsi" w:hAnsiTheme="minorHAnsi" w:cstheme="minorHAnsi"/>
                <w:szCs w:val="20"/>
              </w:rPr>
            </w:pPr>
            <w:r w:rsidRPr="00A94F59">
              <w:rPr>
                <w:rFonts w:asciiTheme="minorHAnsi" w:hAnsiTheme="minorHAnsi" w:cstheme="minorHAnsi"/>
                <w:szCs w:val="20"/>
              </w:rPr>
              <w:t>10</w:t>
            </w:r>
          </w:p>
        </w:tc>
        <w:tc>
          <w:tcPr>
            <w:tcW w:w="1670" w:type="dxa"/>
            <w:tcBorders>
              <w:bottom w:val="single" w:sz="4" w:space="0" w:color="auto"/>
            </w:tcBorders>
            <w:vAlign w:val="center"/>
          </w:tcPr>
          <w:p w14:paraId="25B1BCA7" w14:textId="437D2F4F" w:rsidR="00AE061A" w:rsidRPr="00A94F59" w:rsidRDefault="00AE061A" w:rsidP="005E5EAB">
            <w:pPr>
              <w:jc w:val="center"/>
              <w:rPr>
                <w:rFonts w:asciiTheme="minorHAnsi" w:hAnsiTheme="minorHAnsi" w:cstheme="minorHAnsi"/>
                <w:szCs w:val="20"/>
              </w:rPr>
            </w:pPr>
            <w:r w:rsidRPr="00A94F59">
              <w:rPr>
                <w:rFonts w:asciiTheme="minorHAnsi" w:hAnsiTheme="minorHAnsi" w:cstheme="minorHAnsi"/>
                <w:szCs w:val="20"/>
              </w:rPr>
              <w:t>5</w:t>
            </w:r>
          </w:p>
        </w:tc>
        <w:tc>
          <w:tcPr>
            <w:tcW w:w="1252" w:type="dxa"/>
            <w:tcBorders>
              <w:bottom w:val="single" w:sz="4" w:space="0" w:color="auto"/>
            </w:tcBorders>
            <w:vAlign w:val="center"/>
          </w:tcPr>
          <w:p w14:paraId="2668035B" w14:textId="6AD7ED4B" w:rsidR="00AE061A" w:rsidRPr="00A94F59" w:rsidRDefault="00B31549" w:rsidP="005E5EAB">
            <w:pPr>
              <w:jc w:val="center"/>
              <w:rPr>
                <w:rFonts w:asciiTheme="minorHAnsi" w:hAnsiTheme="minorHAnsi" w:cstheme="minorHAnsi"/>
                <w:szCs w:val="20"/>
              </w:rPr>
            </w:pPr>
            <w:r>
              <w:rPr>
                <w:rFonts w:asciiTheme="minorHAnsi" w:hAnsiTheme="minorHAnsi" w:cstheme="minorHAnsi"/>
                <w:szCs w:val="20"/>
              </w:rPr>
              <w:t>50</w:t>
            </w:r>
          </w:p>
        </w:tc>
      </w:tr>
      <w:tr w:rsidR="00AE061A" w:rsidRPr="00A94F59" w14:paraId="15F12519" w14:textId="77777777" w:rsidTr="00AE061A">
        <w:trPr>
          <w:trHeight w:val="427"/>
        </w:trPr>
        <w:tc>
          <w:tcPr>
            <w:tcW w:w="1985" w:type="dxa"/>
            <w:tcBorders>
              <w:bottom w:val="single" w:sz="4" w:space="0" w:color="auto"/>
            </w:tcBorders>
            <w:vAlign w:val="center"/>
          </w:tcPr>
          <w:p w14:paraId="37B2CB62" w14:textId="77777777" w:rsidR="00AE061A" w:rsidRPr="00A94F59" w:rsidRDefault="00AE061A" w:rsidP="005E5EAB">
            <w:pPr>
              <w:jc w:val="both"/>
              <w:rPr>
                <w:rFonts w:asciiTheme="minorHAnsi" w:hAnsiTheme="minorHAnsi" w:cstheme="minorHAnsi"/>
                <w:b/>
                <w:szCs w:val="20"/>
              </w:rPr>
            </w:pPr>
          </w:p>
        </w:tc>
        <w:tc>
          <w:tcPr>
            <w:tcW w:w="2022" w:type="dxa"/>
            <w:tcBorders>
              <w:bottom w:val="single" w:sz="4" w:space="0" w:color="auto"/>
            </w:tcBorders>
            <w:vAlign w:val="center"/>
          </w:tcPr>
          <w:p w14:paraId="613134BC" w14:textId="4AFA20D9" w:rsidR="00AE061A" w:rsidRPr="00A94F59" w:rsidRDefault="00AE061A" w:rsidP="005E5EAB">
            <w:pPr>
              <w:jc w:val="both"/>
              <w:rPr>
                <w:rFonts w:asciiTheme="minorHAnsi" w:hAnsiTheme="minorHAnsi" w:cstheme="minorHAnsi"/>
                <w:szCs w:val="20"/>
              </w:rPr>
            </w:pPr>
            <w:r w:rsidRPr="00A94F59">
              <w:rPr>
                <w:rFonts w:asciiTheme="minorHAnsi" w:hAnsiTheme="minorHAnsi" w:cstheme="minorHAnsi"/>
                <w:szCs w:val="20"/>
              </w:rPr>
              <w:t xml:space="preserve">Kwaliteitswens </w:t>
            </w:r>
            <w:r w:rsidR="005E4413">
              <w:rPr>
                <w:rFonts w:asciiTheme="minorHAnsi" w:hAnsiTheme="minorHAnsi" w:cstheme="minorHAnsi"/>
                <w:szCs w:val="20"/>
              </w:rPr>
              <w:t>4</w:t>
            </w:r>
          </w:p>
        </w:tc>
        <w:tc>
          <w:tcPr>
            <w:tcW w:w="1113" w:type="dxa"/>
            <w:tcBorders>
              <w:bottom w:val="single" w:sz="4" w:space="0" w:color="auto"/>
            </w:tcBorders>
            <w:vAlign w:val="center"/>
          </w:tcPr>
          <w:p w14:paraId="37C0EABC" w14:textId="5876D6E0" w:rsidR="00AE061A" w:rsidRPr="00A94F59" w:rsidRDefault="00AE061A" w:rsidP="005E5EAB">
            <w:pPr>
              <w:jc w:val="center"/>
              <w:rPr>
                <w:rFonts w:asciiTheme="minorHAnsi" w:hAnsiTheme="minorHAnsi" w:cstheme="minorHAnsi"/>
                <w:szCs w:val="20"/>
              </w:rPr>
            </w:pPr>
            <w:r w:rsidRPr="00A94F59">
              <w:rPr>
                <w:rFonts w:asciiTheme="minorHAnsi" w:hAnsiTheme="minorHAnsi" w:cstheme="minorHAnsi"/>
                <w:szCs w:val="20"/>
              </w:rPr>
              <w:t>10</w:t>
            </w:r>
          </w:p>
        </w:tc>
        <w:tc>
          <w:tcPr>
            <w:tcW w:w="1670" w:type="dxa"/>
            <w:tcBorders>
              <w:bottom w:val="single" w:sz="4" w:space="0" w:color="auto"/>
            </w:tcBorders>
            <w:vAlign w:val="center"/>
          </w:tcPr>
          <w:p w14:paraId="7EFA1159" w14:textId="78BF3EDC" w:rsidR="00AE061A" w:rsidRPr="00A94F59" w:rsidRDefault="00D23026" w:rsidP="005E5EAB">
            <w:pPr>
              <w:jc w:val="center"/>
              <w:rPr>
                <w:rFonts w:asciiTheme="minorHAnsi" w:hAnsiTheme="minorHAnsi" w:cstheme="minorHAnsi"/>
                <w:szCs w:val="20"/>
              </w:rPr>
            </w:pPr>
            <w:r>
              <w:rPr>
                <w:rFonts w:asciiTheme="minorHAnsi" w:hAnsiTheme="minorHAnsi" w:cstheme="minorHAnsi"/>
                <w:szCs w:val="20"/>
              </w:rPr>
              <w:t>10</w:t>
            </w:r>
          </w:p>
        </w:tc>
        <w:tc>
          <w:tcPr>
            <w:tcW w:w="1252" w:type="dxa"/>
            <w:tcBorders>
              <w:bottom w:val="single" w:sz="4" w:space="0" w:color="auto"/>
            </w:tcBorders>
            <w:vAlign w:val="center"/>
          </w:tcPr>
          <w:p w14:paraId="5D18A7FB" w14:textId="1BD0D25E" w:rsidR="00AE061A" w:rsidRPr="00A94F59" w:rsidRDefault="00B31549" w:rsidP="005E5EAB">
            <w:pPr>
              <w:jc w:val="center"/>
              <w:rPr>
                <w:rFonts w:asciiTheme="minorHAnsi" w:hAnsiTheme="minorHAnsi" w:cstheme="minorHAnsi"/>
                <w:szCs w:val="20"/>
              </w:rPr>
            </w:pPr>
            <w:r>
              <w:rPr>
                <w:rFonts w:asciiTheme="minorHAnsi" w:hAnsiTheme="minorHAnsi" w:cstheme="minorHAnsi"/>
                <w:szCs w:val="20"/>
              </w:rPr>
              <w:t>100</w:t>
            </w:r>
          </w:p>
        </w:tc>
      </w:tr>
      <w:tr w:rsidR="00975ECC" w:rsidRPr="00A94F59" w14:paraId="617A659C" w14:textId="77777777" w:rsidTr="00650237">
        <w:trPr>
          <w:trHeight w:val="427"/>
        </w:trPr>
        <w:tc>
          <w:tcPr>
            <w:tcW w:w="1985" w:type="dxa"/>
            <w:tcBorders>
              <w:bottom w:val="single" w:sz="4" w:space="0" w:color="auto"/>
            </w:tcBorders>
            <w:vAlign w:val="center"/>
          </w:tcPr>
          <w:p w14:paraId="3F1E3BCA" w14:textId="77777777" w:rsidR="00975ECC" w:rsidRPr="00A94F59" w:rsidRDefault="00975ECC" w:rsidP="00650237">
            <w:pPr>
              <w:jc w:val="both"/>
              <w:rPr>
                <w:rFonts w:asciiTheme="minorHAnsi" w:hAnsiTheme="minorHAnsi" w:cstheme="minorHAnsi"/>
                <w:b/>
                <w:szCs w:val="20"/>
              </w:rPr>
            </w:pPr>
          </w:p>
        </w:tc>
        <w:tc>
          <w:tcPr>
            <w:tcW w:w="2022" w:type="dxa"/>
            <w:tcBorders>
              <w:bottom w:val="single" w:sz="4" w:space="0" w:color="auto"/>
            </w:tcBorders>
            <w:vAlign w:val="center"/>
          </w:tcPr>
          <w:p w14:paraId="05E87BCB" w14:textId="1E7C1F74" w:rsidR="00975ECC" w:rsidRPr="00A94F59" w:rsidRDefault="00975ECC" w:rsidP="00650237">
            <w:pPr>
              <w:jc w:val="both"/>
              <w:rPr>
                <w:rFonts w:asciiTheme="minorHAnsi" w:hAnsiTheme="minorHAnsi" w:cstheme="minorHAnsi"/>
                <w:szCs w:val="20"/>
              </w:rPr>
            </w:pPr>
            <w:r w:rsidRPr="00A94F59">
              <w:rPr>
                <w:rFonts w:asciiTheme="minorHAnsi" w:hAnsiTheme="minorHAnsi" w:cstheme="minorHAnsi"/>
                <w:szCs w:val="20"/>
              </w:rPr>
              <w:t xml:space="preserve">Kwaliteitswens </w:t>
            </w:r>
            <w:r w:rsidR="005E4413">
              <w:rPr>
                <w:rFonts w:asciiTheme="minorHAnsi" w:hAnsiTheme="minorHAnsi" w:cstheme="minorHAnsi"/>
                <w:szCs w:val="20"/>
              </w:rPr>
              <w:t>5</w:t>
            </w:r>
          </w:p>
        </w:tc>
        <w:tc>
          <w:tcPr>
            <w:tcW w:w="1113" w:type="dxa"/>
            <w:tcBorders>
              <w:bottom w:val="single" w:sz="4" w:space="0" w:color="auto"/>
            </w:tcBorders>
            <w:vAlign w:val="center"/>
          </w:tcPr>
          <w:p w14:paraId="42E1D231" w14:textId="77777777" w:rsidR="00975ECC" w:rsidRPr="00A94F59" w:rsidRDefault="00975ECC" w:rsidP="00650237">
            <w:pPr>
              <w:jc w:val="center"/>
              <w:rPr>
                <w:rFonts w:asciiTheme="minorHAnsi" w:hAnsiTheme="minorHAnsi" w:cstheme="minorHAnsi"/>
                <w:szCs w:val="20"/>
              </w:rPr>
            </w:pPr>
            <w:r w:rsidRPr="00A94F59">
              <w:rPr>
                <w:rFonts w:asciiTheme="minorHAnsi" w:hAnsiTheme="minorHAnsi" w:cstheme="minorHAnsi"/>
                <w:szCs w:val="20"/>
              </w:rPr>
              <w:t>10</w:t>
            </w:r>
          </w:p>
        </w:tc>
        <w:tc>
          <w:tcPr>
            <w:tcW w:w="1670" w:type="dxa"/>
            <w:tcBorders>
              <w:bottom w:val="single" w:sz="4" w:space="0" w:color="auto"/>
            </w:tcBorders>
            <w:vAlign w:val="center"/>
          </w:tcPr>
          <w:p w14:paraId="6C498B86" w14:textId="152B5C35" w:rsidR="00975ECC" w:rsidRPr="00A94F59" w:rsidRDefault="00975ECC" w:rsidP="00650237">
            <w:pPr>
              <w:jc w:val="center"/>
              <w:rPr>
                <w:rFonts w:asciiTheme="minorHAnsi" w:hAnsiTheme="minorHAnsi" w:cstheme="minorHAnsi"/>
                <w:szCs w:val="20"/>
              </w:rPr>
            </w:pPr>
            <w:r>
              <w:rPr>
                <w:rFonts w:asciiTheme="minorHAnsi" w:hAnsiTheme="minorHAnsi" w:cstheme="minorHAnsi"/>
                <w:szCs w:val="20"/>
              </w:rPr>
              <w:t>2</w:t>
            </w:r>
            <w:r w:rsidR="00437045">
              <w:rPr>
                <w:rFonts w:asciiTheme="minorHAnsi" w:hAnsiTheme="minorHAnsi" w:cstheme="minorHAnsi"/>
                <w:szCs w:val="20"/>
              </w:rPr>
              <w:t>0</w:t>
            </w:r>
          </w:p>
        </w:tc>
        <w:tc>
          <w:tcPr>
            <w:tcW w:w="1252" w:type="dxa"/>
            <w:tcBorders>
              <w:bottom w:val="single" w:sz="4" w:space="0" w:color="auto"/>
            </w:tcBorders>
            <w:vAlign w:val="center"/>
          </w:tcPr>
          <w:p w14:paraId="5C7A78D5" w14:textId="4B6CFFC6" w:rsidR="00975ECC" w:rsidRPr="00A94F59" w:rsidRDefault="00B31549" w:rsidP="00650237">
            <w:pPr>
              <w:jc w:val="center"/>
              <w:rPr>
                <w:rFonts w:asciiTheme="minorHAnsi" w:hAnsiTheme="minorHAnsi" w:cstheme="minorHAnsi"/>
                <w:szCs w:val="20"/>
              </w:rPr>
            </w:pPr>
            <w:r>
              <w:rPr>
                <w:rFonts w:asciiTheme="minorHAnsi" w:hAnsiTheme="minorHAnsi" w:cstheme="minorHAnsi"/>
                <w:szCs w:val="20"/>
              </w:rPr>
              <w:t>2</w:t>
            </w:r>
            <w:r w:rsidR="00437045">
              <w:rPr>
                <w:rFonts w:asciiTheme="minorHAnsi" w:hAnsiTheme="minorHAnsi" w:cstheme="minorHAnsi"/>
                <w:szCs w:val="20"/>
              </w:rPr>
              <w:t>0</w:t>
            </w:r>
            <w:r>
              <w:rPr>
                <w:rFonts w:asciiTheme="minorHAnsi" w:hAnsiTheme="minorHAnsi" w:cstheme="minorHAnsi"/>
                <w:szCs w:val="20"/>
              </w:rPr>
              <w:t>0</w:t>
            </w:r>
          </w:p>
        </w:tc>
      </w:tr>
      <w:tr w:rsidR="00AE061A" w:rsidRPr="00A94F59" w14:paraId="56B452D9" w14:textId="77777777" w:rsidTr="00AE061A">
        <w:trPr>
          <w:trHeight w:val="427"/>
        </w:trPr>
        <w:tc>
          <w:tcPr>
            <w:tcW w:w="1985" w:type="dxa"/>
            <w:tcBorders>
              <w:bottom w:val="single" w:sz="4" w:space="0" w:color="auto"/>
            </w:tcBorders>
            <w:vAlign w:val="center"/>
          </w:tcPr>
          <w:p w14:paraId="2326FA58" w14:textId="77777777" w:rsidR="00AE061A" w:rsidRPr="00A94F59" w:rsidRDefault="00AE061A" w:rsidP="00321772">
            <w:pPr>
              <w:jc w:val="both"/>
              <w:rPr>
                <w:rFonts w:asciiTheme="minorHAnsi" w:hAnsiTheme="minorHAnsi" w:cstheme="minorHAnsi"/>
                <w:b/>
                <w:szCs w:val="20"/>
              </w:rPr>
            </w:pPr>
          </w:p>
        </w:tc>
        <w:tc>
          <w:tcPr>
            <w:tcW w:w="2022" w:type="dxa"/>
            <w:tcBorders>
              <w:bottom w:val="single" w:sz="4" w:space="0" w:color="auto"/>
            </w:tcBorders>
            <w:vAlign w:val="center"/>
          </w:tcPr>
          <w:p w14:paraId="295EBED0" w14:textId="1FE372EF" w:rsidR="00AE061A" w:rsidRPr="00A94F59" w:rsidRDefault="00AE061A" w:rsidP="00321772">
            <w:pPr>
              <w:jc w:val="both"/>
              <w:rPr>
                <w:rFonts w:asciiTheme="minorHAnsi" w:hAnsiTheme="minorHAnsi" w:cstheme="minorHAnsi"/>
                <w:szCs w:val="20"/>
              </w:rPr>
            </w:pPr>
            <w:r w:rsidRPr="00A94F59">
              <w:rPr>
                <w:rFonts w:asciiTheme="minorHAnsi" w:hAnsiTheme="minorHAnsi" w:cstheme="minorHAnsi"/>
                <w:szCs w:val="20"/>
              </w:rPr>
              <w:t xml:space="preserve">Kwaliteitswens </w:t>
            </w:r>
            <w:r w:rsidR="005E4413">
              <w:rPr>
                <w:rFonts w:asciiTheme="minorHAnsi" w:hAnsiTheme="minorHAnsi" w:cstheme="minorHAnsi"/>
                <w:szCs w:val="20"/>
              </w:rPr>
              <w:t>6</w:t>
            </w:r>
          </w:p>
        </w:tc>
        <w:tc>
          <w:tcPr>
            <w:tcW w:w="1113" w:type="dxa"/>
            <w:tcBorders>
              <w:bottom w:val="single" w:sz="4" w:space="0" w:color="auto"/>
            </w:tcBorders>
            <w:vAlign w:val="center"/>
          </w:tcPr>
          <w:p w14:paraId="32CAF7EC" w14:textId="77777777" w:rsidR="00AE061A" w:rsidRPr="00A94F59" w:rsidRDefault="00AE061A" w:rsidP="00321772">
            <w:pPr>
              <w:jc w:val="center"/>
              <w:rPr>
                <w:rFonts w:asciiTheme="minorHAnsi" w:hAnsiTheme="minorHAnsi" w:cstheme="minorHAnsi"/>
                <w:szCs w:val="20"/>
              </w:rPr>
            </w:pPr>
            <w:r w:rsidRPr="00A94F59">
              <w:rPr>
                <w:rFonts w:asciiTheme="minorHAnsi" w:hAnsiTheme="minorHAnsi" w:cstheme="minorHAnsi"/>
                <w:szCs w:val="20"/>
              </w:rPr>
              <w:t>10</w:t>
            </w:r>
          </w:p>
        </w:tc>
        <w:tc>
          <w:tcPr>
            <w:tcW w:w="1670" w:type="dxa"/>
            <w:tcBorders>
              <w:bottom w:val="single" w:sz="4" w:space="0" w:color="auto"/>
            </w:tcBorders>
            <w:vAlign w:val="center"/>
          </w:tcPr>
          <w:p w14:paraId="2F95E1B7" w14:textId="06D99AC8" w:rsidR="00AE061A" w:rsidRPr="00A94F59" w:rsidRDefault="00AE061A" w:rsidP="00321772">
            <w:pPr>
              <w:jc w:val="center"/>
              <w:rPr>
                <w:rFonts w:asciiTheme="minorHAnsi" w:hAnsiTheme="minorHAnsi" w:cstheme="minorHAnsi"/>
                <w:szCs w:val="20"/>
              </w:rPr>
            </w:pPr>
            <w:r w:rsidRPr="00A94F59">
              <w:rPr>
                <w:rFonts w:asciiTheme="minorHAnsi" w:hAnsiTheme="minorHAnsi" w:cstheme="minorHAnsi"/>
                <w:szCs w:val="20"/>
              </w:rPr>
              <w:t>10</w:t>
            </w:r>
          </w:p>
        </w:tc>
        <w:tc>
          <w:tcPr>
            <w:tcW w:w="1252" w:type="dxa"/>
            <w:tcBorders>
              <w:bottom w:val="single" w:sz="4" w:space="0" w:color="auto"/>
            </w:tcBorders>
            <w:vAlign w:val="center"/>
          </w:tcPr>
          <w:p w14:paraId="557077E4" w14:textId="5136F4BE" w:rsidR="00AE061A" w:rsidRPr="00A94F59" w:rsidRDefault="00B31549" w:rsidP="00321772">
            <w:pPr>
              <w:jc w:val="center"/>
              <w:rPr>
                <w:rFonts w:asciiTheme="minorHAnsi" w:hAnsiTheme="minorHAnsi" w:cstheme="minorHAnsi"/>
                <w:szCs w:val="20"/>
              </w:rPr>
            </w:pPr>
            <w:r>
              <w:rPr>
                <w:rFonts w:asciiTheme="minorHAnsi" w:hAnsiTheme="minorHAnsi" w:cstheme="minorHAnsi"/>
                <w:szCs w:val="20"/>
              </w:rPr>
              <w:t>100</w:t>
            </w:r>
          </w:p>
        </w:tc>
      </w:tr>
      <w:tr w:rsidR="00AE061A" w:rsidRPr="00A94F59" w14:paraId="10780FB4" w14:textId="77777777" w:rsidTr="00AE061A">
        <w:trPr>
          <w:trHeight w:val="427"/>
        </w:trPr>
        <w:tc>
          <w:tcPr>
            <w:tcW w:w="1985" w:type="dxa"/>
            <w:shd w:val="clear" w:color="auto" w:fill="C6D9F1" w:themeFill="text2" w:themeFillTint="33"/>
            <w:vAlign w:val="center"/>
          </w:tcPr>
          <w:p w14:paraId="5F28EC8C" w14:textId="77777777" w:rsidR="00AE061A" w:rsidRPr="00A94F59" w:rsidRDefault="00AE061A" w:rsidP="005E5EAB">
            <w:pPr>
              <w:jc w:val="both"/>
              <w:rPr>
                <w:rFonts w:asciiTheme="minorHAnsi" w:hAnsiTheme="minorHAnsi" w:cstheme="minorHAnsi"/>
                <w:b/>
                <w:szCs w:val="20"/>
              </w:rPr>
            </w:pPr>
            <w:r w:rsidRPr="00A94F59">
              <w:rPr>
                <w:rFonts w:asciiTheme="minorHAnsi" w:hAnsiTheme="minorHAnsi" w:cstheme="minorHAnsi"/>
                <w:b/>
                <w:szCs w:val="20"/>
              </w:rPr>
              <w:t>Totaal</w:t>
            </w:r>
          </w:p>
        </w:tc>
        <w:tc>
          <w:tcPr>
            <w:tcW w:w="2022" w:type="dxa"/>
            <w:shd w:val="clear" w:color="auto" w:fill="C6D9F1" w:themeFill="text2" w:themeFillTint="33"/>
            <w:vAlign w:val="center"/>
          </w:tcPr>
          <w:p w14:paraId="4007A71A" w14:textId="77777777" w:rsidR="00AE061A" w:rsidRPr="00A94F59" w:rsidRDefault="00AE061A" w:rsidP="005E5EAB">
            <w:pPr>
              <w:jc w:val="both"/>
              <w:rPr>
                <w:rFonts w:asciiTheme="minorHAnsi" w:hAnsiTheme="minorHAnsi" w:cstheme="minorHAnsi"/>
                <w:b/>
                <w:szCs w:val="20"/>
              </w:rPr>
            </w:pPr>
          </w:p>
        </w:tc>
        <w:tc>
          <w:tcPr>
            <w:tcW w:w="1113" w:type="dxa"/>
            <w:shd w:val="clear" w:color="auto" w:fill="C6D9F1" w:themeFill="text2" w:themeFillTint="33"/>
            <w:vAlign w:val="center"/>
          </w:tcPr>
          <w:p w14:paraId="00A26E09" w14:textId="77777777" w:rsidR="00AE061A" w:rsidRPr="00A94F59" w:rsidRDefault="00AE061A" w:rsidP="005E5EAB">
            <w:pPr>
              <w:jc w:val="center"/>
              <w:rPr>
                <w:rFonts w:asciiTheme="minorHAnsi" w:hAnsiTheme="minorHAnsi" w:cstheme="minorHAnsi"/>
                <w:b/>
                <w:szCs w:val="20"/>
              </w:rPr>
            </w:pPr>
          </w:p>
        </w:tc>
        <w:tc>
          <w:tcPr>
            <w:tcW w:w="1670" w:type="dxa"/>
            <w:shd w:val="clear" w:color="auto" w:fill="C6D9F1" w:themeFill="text2" w:themeFillTint="33"/>
            <w:vAlign w:val="center"/>
          </w:tcPr>
          <w:p w14:paraId="7263FDB9" w14:textId="77777777" w:rsidR="00AE061A" w:rsidRPr="00A94F59" w:rsidRDefault="00AE061A" w:rsidP="005E5EAB">
            <w:pPr>
              <w:jc w:val="center"/>
              <w:rPr>
                <w:rFonts w:asciiTheme="minorHAnsi" w:hAnsiTheme="minorHAnsi" w:cstheme="minorHAnsi"/>
                <w:b/>
                <w:szCs w:val="20"/>
              </w:rPr>
            </w:pPr>
            <w:r w:rsidRPr="00A94F59">
              <w:rPr>
                <w:rFonts w:asciiTheme="minorHAnsi" w:hAnsiTheme="minorHAnsi" w:cstheme="minorHAnsi"/>
                <w:b/>
                <w:szCs w:val="20"/>
              </w:rPr>
              <w:t>100</w:t>
            </w:r>
          </w:p>
        </w:tc>
        <w:tc>
          <w:tcPr>
            <w:tcW w:w="1252" w:type="dxa"/>
            <w:shd w:val="clear" w:color="auto" w:fill="C6D9F1" w:themeFill="text2" w:themeFillTint="33"/>
            <w:vAlign w:val="center"/>
          </w:tcPr>
          <w:p w14:paraId="67750CC7" w14:textId="0855C2DA" w:rsidR="00AE061A" w:rsidRPr="00A94F59" w:rsidRDefault="00AE061A" w:rsidP="005E5EAB">
            <w:pPr>
              <w:jc w:val="center"/>
              <w:rPr>
                <w:rFonts w:asciiTheme="minorHAnsi" w:hAnsiTheme="minorHAnsi" w:cstheme="minorHAnsi"/>
                <w:b/>
                <w:szCs w:val="20"/>
              </w:rPr>
            </w:pPr>
            <w:r w:rsidRPr="00A94F59">
              <w:rPr>
                <w:rFonts w:asciiTheme="minorHAnsi" w:hAnsiTheme="minorHAnsi" w:cstheme="minorHAnsi"/>
                <w:b/>
                <w:szCs w:val="20"/>
              </w:rPr>
              <w:t>1.000</w:t>
            </w:r>
          </w:p>
        </w:tc>
      </w:tr>
    </w:tbl>
    <w:p w14:paraId="3B65B10C" w14:textId="77777777" w:rsidR="00065CD5" w:rsidRPr="00A94F59" w:rsidRDefault="00065CD5" w:rsidP="00065CD5">
      <w:pPr>
        <w:jc w:val="both"/>
        <w:rPr>
          <w:rFonts w:asciiTheme="minorHAnsi" w:hAnsiTheme="minorHAnsi" w:cstheme="minorHAnsi"/>
          <w:b/>
          <w:szCs w:val="20"/>
        </w:rPr>
      </w:pPr>
    </w:p>
    <w:p w14:paraId="4745DAD9" w14:textId="5D20C902" w:rsidR="00065CD5" w:rsidRPr="00A94F59" w:rsidRDefault="00065CD5" w:rsidP="00065CD5">
      <w:pPr>
        <w:spacing w:after="200" w:line="276" w:lineRule="auto"/>
        <w:jc w:val="both"/>
        <w:rPr>
          <w:rFonts w:asciiTheme="minorHAnsi" w:hAnsiTheme="minorHAnsi" w:cstheme="minorHAnsi"/>
          <w:b/>
          <w:szCs w:val="20"/>
        </w:rPr>
      </w:pPr>
      <w:r w:rsidRPr="00A94F59">
        <w:rPr>
          <w:rFonts w:asciiTheme="minorHAnsi" w:hAnsiTheme="minorHAnsi" w:cstheme="minorHAnsi"/>
          <w:b/>
          <w:szCs w:val="20"/>
        </w:rPr>
        <w:br w:type="page"/>
      </w:r>
    </w:p>
    <w:p w14:paraId="5DE9873B" w14:textId="77777777" w:rsidR="00065CD5" w:rsidRPr="0094390B" w:rsidRDefault="00065CD5" w:rsidP="008A04F7">
      <w:pPr>
        <w:pStyle w:val="Kop2"/>
      </w:pPr>
      <w:bookmarkStart w:id="84" w:name="_Toc117669800"/>
      <w:r w:rsidRPr="0094390B">
        <w:lastRenderedPageBreak/>
        <w:t>Programma van wensen – Prijs</w:t>
      </w:r>
      <w:bookmarkEnd w:id="84"/>
    </w:p>
    <w:p w14:paraId="5E8B9D15" w14:textId="52147655" w:rsidR="00F62F29" w:rsidRPr="0094390B" w:rsidRDefault="00F62F29" w:rsidP="00F62F29">
      <w:pPr>
        <w:rPr>
          <w:u w:val="single"/>
          <w:lang w:bidi="ar-SA"/>
        </w:rPr>
      </w:pPr>
      <w:r w:rsidRPr="0094390B">
        <w:rPr>
          <w:u w:val="single"/>
          <w:lang w:bidi="ar-SA"/>
        </w:rPr>
        <w:t xml:space="preserve">Tabel </w:t>
      </w:r>
      <w:r w:rsidRPr="0094390B">
        <w:rPr>
          <w:u w:val="single"/>
          <w:lang w:bidi="ar-SA"/>
        </w:rPr>
        <w:fldChar w:fldCharType="begin"/>
      </w:r>
      <w:r w:rsidRPr="0094390B">
        <w:rPr>
          <w:u w:val="single"/>
          <w:lang w:bidi="ar-SA"/>
        </w:rPr>
        <w:instrText xml:space="preserve"> SEQ Tabel \* ARABIC </w:instrText>
      </w:r>
      <w:r w:rsidRPr="0094390B">
        <w:rPr>
          <w:u w:val="single"/>
          <w:lang w:bidi="ar-SA"/>
        </w:rPr>
        <w:fldChar w:fldCharType="separate"/>
      </w:r>
      <w:r w:rsidR="0031081D">
        <w:rPr>
          <w:noProof/>
          <w:u w:val="single"/>
          <w:lang w:bidi="ar-SA"/>
        </w:rPr>
        <w:t>4</w:t>
      </w:r>
      <w:r w:rsidRPr="0094390B">
        <w:rPr>
          <w:u w:val="single"/>
          <w:lang w:bidi="ar-SA"/>
        </w:rPr>
        <w:fldChar w:fldCharType="end"/>
      </w:r>
    </w:p>
    <w:tbl>
      <w:tblPr>
        <w:tblW w:w="8967" w:type="dxa"/>
        <w:tblCellSpacing w:w="20" w:type="dxa"/>
        <w:tblInd w:w="-8"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left w:w="70" w:type="dxa"/>
          <w:right w:w="70" w:type="dxa"/>
        </w:tblCellMar>
        <w:tblLook w:val="00A0" w:firstRow="1" w:lastRow="0" w:firstColumn="1" w:lastColumn="0" w:noHBand="0" w:noVBand="0"/>
      </w:tblPr>
      <w:tblGrid>
        <w:gridCol w:w="1134"/>
        <w:gridCol w:w="7833"/>
      </w:tblGrid>
      <w:tr w:rsidR="00065CD5" w:rsidRPr="005F1C5F" w14:paraId="0D8E9EA1" w14:textId="77777777" w:rsidTr="0014238D">
        <w:trPr>
          <w:trHeight w:val="336"/>
          <w:tblHeader/>
          <w:tblCellSpacing w:w="20" w:type="dxa"/>
        </w:trPr>
        <w:tc>
          <w:tcPr>
            <w:tcW w:w="1074" w:type="dxa"/>
            <w:shd w:val="clear" w:color="auto" w:fill="C6D9F1" w:themeFill="text2" w:themeFillTint="33"/>
          </w:tcPr>
          <w:p w14:paraId="07B201B3" w14:textId="77777777" w:rsidR="00065CD5" w:rsidRPr="0094390B" w:rsidRDefault="00065CD5" w:rsidP="00A56C40">
            <w:pPr>
              <w:jc w:val="both"/>
              <w:rPr>
                <w:rFonts w:asciiTheme="minorHAnsi" w:hAnsiTheme="minorHAnsi" w:cstheme="minorHAnsi"/>
                <w:b/>
                <w:szCs w:val="20"/>
              </w:rPr>
            </w:pPr>
            <w:r w:rsidRPr="0094390B">
              <w:rPr>
                <w:rFonts w:asciiTheme="minorHAnsi" w:hAnsiTheme="minorHAnsi" w:cstheme="minorHAnsi"/>
                <w:b/>
                <w:szCs w:val="20"/>
              </w:rPr>
              <w:t>Nummer</w:t>
            </w:r>
          </w:p>
        </w:tc>
        <w:tc>
          <w:tcPr>
            <w:tcW w:w="7773" w:type="dxa"/>
            <w:shd w:val="clear" w:color="auto" w:fill="C6D9F1" w:themeFill="text2" w:themeFillTint="33"/>
          </w:tcPr>
          <w:p w14:paraId="52F7F569" w14:textId="77777777" w:rsidR="00065CD5" w:rsidRPr="0094390B" w:rsidRDefault="00065CD5" w:rsidP="00A56C40">
            <w:pPr>
              <w:jc w:val="both"/>
              <w:rPr>
                <w:rFonts w:asciiTheme="minorHAnsi" w:hAnsiTheme="minorHAnsi" w:cstheme="minorHAnsi"/>
                <w:b/>
                <w:szCs w:val="20"/>
              </w:rPr>
            </w:pPr>
            <w:r w:rsidRPr="0094390B">
              <w:rPr>
                <w:rFonts w:asciiTheme="minorHAnsi" w:hAnsiTheme="minorHAnsi" w:cstheme="minorHAnsi"/>
                <w:b/>
                <w:szCs w:val="20"/>
              </w:rPr>
              <w:t>Wens</w:t>
            </w:r>
          </w:p>
        </w:tc>
      </w:tr>
      <w:tr w:rsidR="00065CD5" w:rsidRPr="005F1C5F" w14:paraId="2D85E2D3" w14:textId="77777777" w:rsidTr="0014238D">
        <w:trPr>
          <w:trHeight w:val="6542"/>
          <w:tblCellSpacing w:w="20" w:type="dxa"/>
        </w:trPr>
        <w:tc>
          <w:tcPr>
            <w:tcW w:w="1074" w:type="dxa"/>
          </w:tcPr>
          <w:p w14:paraId="33684607" w14:textId="77777777" w:rsidR="00065CD5" w:rsidRPr="0094390B" w:rsidRDefault="00065CD5" w:rsidP="00094E1D">
            <w:pPr>
              <w:numPr>
                <w:ilvl w:val="0"/>
                <w:numId w:val="15"/>
              </w:numPr>
              <w:jc w:val="both"/>
              <w:rPr>
                <w:rFonts w:asciiTheme="minorHAnsi" w:hAnsiTheme="minorHAnsi" w:cstheme="minorHAnsi"/>
                <w:szCs w:val="20"/>
              </w:rPr>
            </w:pPr>
          </w:p>
        </w:tc>
        <w:tc>
          <w:tcPr>
            <w:tcW w:w="7773" w:type="dxa"/>
          </w:tcPr>
          <w:p w14:paraId="128E08B7" w14:textId="3ED3B1E9" w:rsidR="00604AD1" w:rsidRPr="0094390B" w:rsidRDefault="00604AD1" w:rsidP="00A47219">
            <w:pPr>
              <w:jc w:val="both"/>
              <w:rPr>
                <w:rFonts w:asciiTheme="minorHAnsi" w:hAnsiTheme="minorHAnsi" w:cstheme="minorHAnsi"/>
                <w:szCs w:val="20"/>
              </w:rPr>
            </w:pPr>
            <w:r w:rsidRPr="0094390B">
              <w:rPr>
                <w:rFonts w:asciiTheme="minorHAnsi" w:hAnsiTheme="minorHAnsi" w:cstheme="minorHAnsi"/>
                <w:szCs w:val="20"/>
              </w:rPr>
              <w:t>Aanbestedende dienst wenst de Inschrijving van Inschrijver te beoordelen op haar ingediende totaalprijs voor de lever</w:t>
            </w:r>
            <w:r w:rsidR="00A47219" w:rsidRPr="0094390B">
              <w:rPr>
                <w:rFonts w:asciiTheme="minorHAnsi" w:hAnsiTheme="minorHAnsi" w:cstheme="minorHAnsi"/>
                <w:szCs w:val="20"/>
              </w:rPr>
              <w:t xml:space="preserve">ing van het Financieel informatiesysteem en </w:t>
            </w:r>
            <w:r w:rsidR="00D4077C" w:rsidRPr="0094390B">
              <w:rPr>
                <w:rFonts w:asciiTheme="minorHAnsi" w:hAnsiTheme="minorHAnsi" w:cstheme="minorHAnsi"/>
                <w:szCs w:val="20"/>
              </w:rPr>
              <w:t xml:space="preserve">de </w:t>
            </w:r>
            <w:r w:rsidR="00A47219" w:rsidRPr="0094390B">
              <w:rPr>
                <w:rFonts w:asciiTheme="minorHAnsi" w:hAnsiTheme="minorHAnsi" w:cstheme="minorHAnsi"/>
                <w:szCs w:val="20"/>
              </w:rPr>
              <w:t xml:space="preserve">aanverwante diensten. </w:t>
            </w:r>
            <w:r w:rsidRPr="0094390B">
              <w:rPr>
                <w:rFonts w:asciiTheme="minorHAnsi" w:hAnsiTheme="minorHAnsi" w:cstheme="minorHAnsi"/>
                <w:szCs w:val="20"/>
              </w:rPr>
              <w:t xml:space="preserve">Het aangeboden informatiesysteem voldoet aan de minimale eisen (Annex X en biedt zoveel mogelijk functionaliteit zoals genoemd in de Annex </w:t>
            </w:r>
            <w:r w:rsidR="0075431E" w:rsidRPr="0094390B">
              <w:rPr>
                <w:rFonts w:asciiTheme="minorHAnsi" w:hAnsiTheme="minorHAnsi" w:cstheme="minorHAnsi"/>
                <w:szCs w:val="20"/>
              </w:rPr>
              <w:t>X</w:t>
            </w:r>
            <w:r w:rsidRPr="0094390B">
              <w:rPr>
                <w:rFonts w:asciiTheme="minorHAnsi" w:hAnsiTheme="minorHAnsi" w:cstheme="minorHAnsi"/>
                <w:szCs w:val="20"/>
              </w:rPr>
              <w:t>. Gebruik hiervoor tabel 3 en de Annex III Prijzenblad. Gebruiksperiode betreft: 15 jaar</w:t>
            </w:r>
          </w:p>
          <w:p w14:paraId="6DF10781" w14:textId="77777777" w:rsidR="00604AD1" w:rsidRPr="0094390B" w:rsidRDefault="00604AD1" w:rsidP="00604AD1">
            <w:pPr>
              <w:spacing w:line="240" w:lineRule="auto"/>
              <w:jc w:val="both"/>
              <w:rPr>
                <w:rFonts w:asciiTheme="minorHAnsi" w:hAnsiTheme="minorHAnsi" w:cstheme="minorHAnsi"/>
                <w:szCs w:val="20"/>
              </w:rPr>
            </w:pPr>
          </w:p>
          <w:p w14:paraId="52B9D473" w14:textId="0C8B8680" w:rsidR="00604AD1" w:rsidRPr="0094390B" w:rsidRDefault="00604AD1" w:rsidP="00604AD1">
            <w:pPr>
              <w:jc w:val="both"/>
              <w:rPr>
                <w:rFonts w:asciiTheme="minorHAnsi" w:hAnsiTheme="minorHAnsi" w:cstheme="minorHAnsi"/>
                <w:szCs w:val="20"/>
              </w:rPr>
            </w:pPr>
            <w:r w:rsidRPr="0094390B">
              <w:rPr>
                <w:rFonts w:asciiTheme="minorHAnsi" w:hAnsiTheme="minorHAnsi" w:cstheme="minorHAnsi"/>
                <w:szCs w:val="20"/>
              </w:rPr>
              <w:t>De volgende aspecten worden uitgewerkt:</w:t>
            </w:r>
          </w:p>
          <w:p w14:paraId="3E1831E5" w14:textId="6AF01281" w:rsidR="00604AD1" w:rsidRPr="0094390B" w:rsidRDefault="002F5AE3" w:rsidP="00094E1D">
            <w:pPr>
              <w:pStyle w:val="Lijstalinea"/>
              <w:numPr>
                <w:ilvl w:val="0"/>
                <w:numId w:val="26"/>
              </w:numPr>
              <w:jc w:val="both"/>
              <w:rPr>
                <w:rFonts w:asciiTheme="minorHAnsi" w:hAnsiTheme="minorHAnsi" w:cstheme="minorHAnsi"/>
                <w:szCs w:val="20"/>
              </w:rPr>
            </w:pPr>
            <w:r>
              <w:rPr>
                <w:rFonts w:asciiTheme="minorHAnsi" w:hAnsiTheme="minorHAnsi" w:cstheme="minorHAnsi"/>
                <w:szCs w:val="20"/>
              </w:rPr>
              <w:t>J</w:t>
            </w:r>
            <w:r w:rsidR="006A6BFF">
              <w:rPr>
                <w:rFonts w:asciiTheme="minorHAnsi" w:hAnsiTheme="minorHAnsi" w:cstheme="minorHAnsi"/>
                <w:szCs w:val="20"/>
              </w:rPr>
              <w:t xml:space="preserve">aarlijkse </w:t>
            </w:r>
            <w:r w:rsidR="004D3BBC" w:rsidRPr="0094390B">
              <w:rPr>
                <w:rFonts w:asciiTheme="minorHAnsi" w:hAnsiTheme="minorHAnsi" w:cstheme="minorHAnsi"/>
                <w:szCs w:val="20"/>
              </w:rPr>
              <w:t>gebruiker</w:t>
            </w:r>
            <w:r w:rsidR="006A6BFF">
              <w:rPr>
                <w:rFonts w:asciiTheme="minorHAnsi" w:hAnsiTheme="minorHAnsi" w:cstheme="minorHAnsi"/>
                <w:szCs w:val="20"/>
              </w:rPr>
              <w:t>srechten</w:t>
            </w:r>
          </w:p>
          <w:p w14:paraId="5B17778C" w14:textId="77777777" w:rsidR="006A6BFF" w:rsidRDefault="006A6BFF" w:rsidP="00094E1D">
            <w:pPr>
              <w:pStyle w:val="Lijstalinea"/>
              <w:numPr>
                <w:ilvl w:val="0"/>
                <w:numId w:val="26"/>
              </w:numPr>
              <w:jc w:val="both"/>
              <w:rPr>
                <w:rFonts w:asciiTheme="minorHAnsi" w:hAnsiTheme="minorHAnsi" w:cstheme="minorHAnsi"/>
                <w:szCs w:val="20"/>
              </w:rPr>
            </w:pPr>
            <w:r>
              <w:rPr>
                <w:rFonts w:asciiTheme="minorHAnsi" w:hAnsiTheme="minorHAnsi" w:cstheme="minorHAnsi"/>
                <w:szCs w:val="20"/>
              </w:rPr>
              <w:t>Jaarlijkse kosten</w:t>
            </w:r>
          </w:p>
          <w:p w14:paraId="2FC3C4BC" w14:textId="4F65066E" w:rsidR="00350A20" w:rsidRDefault="006A6BFF" w:rsidP="00350A20">
            <w:pPr>
              <w:pStyle w:val="Lijstalinea"/>
              <w:numPr>
                <w:ilvl w:val="0"/>
                <w:numId w:val="26"/>
              </w:numPr>
              <w:jc w:val="both"/>
              <w:rPr>
                <w:rFonts w:asciiTheme="minorHAnsi" w:hAnsiTheme="minorHAnsi" w:cstheme="minorHAnsi"/>
                <w:szCs w:val="20"/>
              </w:rPr>
            </w:pPr>
            <w:r w:rsidRPr="006A6BFF">
              <w:rPr>
                <w:rFonts w:asciiTheme="minorHAnsi" w:hAnsiTheme="minorHAnsi" w:cstheme="minorHAnsi"/>
                <w:szCs w:val="20"/>
              </w:rPr>
              <w:t xml:space="preserve">Eenmalige kosten </w:t>
            </w:r>
          </w:p>
          <w:p w14:paraId="01A78D6C" w14:textId="77777777" w:rsidR="004D5CE6" w:rsidRDefault="004D5CE6" w:rsidP="00350A20">
            <w:pPr>
              <w:jc w:val="both"/>
              <w:rPr>
                <w:rFonts w:asciiTheme="minorHAnsi" w:hAnsiTheme="minorHAnsi" w:cstheme="minorHAnsi"/>
                <w:szCs w:val="20"/>
              </w:rPr>
            </w:pPr>
          </w:p>
          <w:p w14:paraId="24F40E0A" w14:textId="789A5C22" w:rsidR="00D4077C" w:rsidRPr="0094390B" w:rsidRDefault="00350A20" w:rsidP="00A56C40">
            <w:pPr>
              <w:jc w:val="both"/>
              <w:rPr>
                <w:rFonts w:asciiTheme="minorHAnsi" w:hAnsiTheme="minorHAnsi" w:cstheme="minorHAnsi"/>
                <w:szCs w:val="20"/>
              </w:rPr>
            </w:pPr>
            <w:r>
              <w:rPr>
                <w:rFonts w:asciiTheme="minorHAnsi" w:hAnsiTheme="minorHAnsi" w:cstheme="minorHAnsi"/>
                <w:szCs w:val="20"/>
              </w:rPr>
              <w:t xml:space="preserve">Uw </w:t>
            </w:r>
            <w:r w:rsidR="00604AD1" w:rsidRPr="006A6BFF">
              <w:rPr>
                <w:rFonts w:asciiTheme="minorHAnsi" w:hAnsiTheme="minorHAnsi" w:cstheme="minorHAnsi"/>
                <w:szCs w:val="20"/>
              </w:rPr>
              <w:t>uurtarief is gemaximaliseerd op € 1</w:t>
            </w:r>
            <w:r w:rsidR="0015675D" w:rsidRPr="006A6BFF">
              <w:rPr>
                <w:rFonts w:asciiTheme="minorHAnsi" w:hAnsiTheme="minorHAnsi" w:cstheme="minorHAnsi"/>
                <w:szCs w:val="20"/>
              </w:rPr>
              <w:t>75</w:t>
            </w:r>
            <w:r w:rsidR="00604AD1" w:rsidRPr="006A6BFF">
              <w:rPr>
                <w:rFonts w:asciiTheme="minorHAnsi" w:hAnsiTheme="minorHAnsi" w:cstheme="minorHAnsi"/>
                <w:szCs w:val="20"/>
              </w:rPr>
              <w:t>,- exclusief btw.)</w:t>
            </w:r>
            <w:r w:rsidR="002F5AE3">
              <w:rPr>
                <w:rFonts w:asciiTheme="minorHAnsi" w:hAnsiTheme="minorHAnsi" w:cstheme="minorHAnsi"/>
                <w:szCs w:val="20"/>
              </w:rPr>
              <w:t xml:space="preserve"> </w:t>
            </w:r>
            <w:r w:rsidR="00A4549B">
              <w:rPr>
                <w:rFonts w:asciiTheme="minorHAnsi" w:hAnsiTheme="minorHAnsi" w:cstheme="minorHAnsi"/>
                <w:szCs w:val="20"/>
              </w:rPr>
              <w:t>De ge</w:t>
            </w:r>
            <w:r w:rsidR="00430905">
              <w:rPr>
                <w:rFonts w:asciiTheme="minorHAnsi" w:hAnsiTheme="minorHAnsi" w:cstheme="minorHAnsi"/>
                <w:szCs w:val="20"/>
              </w:rPr>
              <w:t>e</w:t>
            </w:r>
            <w:r w:rsidR="00A4549B">
              <w:rPr>
                <w:rFonts w:asciiTheme="minorHAnsi" w:hAnsiTheme="minorHAnsi" w:cstheme="minorHAnsi"/>
                <w:szCs w:val="20"/>
              </w:rPr>
              <w:t>l gearceerde cellen dienen</w:t>
            </w:r>
            <w:r w:rsidR="00430905">
              <w:rPr>
                <w:rFonts w:asciiTheme="minorHAnsi" w:hAnsiTheme="minorHAnsi" w:cstheme="minorHAnsi"/>
                <w:szCs w:val="20"/>
              </w:rPr>
              <w:t xml:space="preserve"> te worden ingevuld.</w:t>
            </w:r>
            <w:r w:rsidR="004D5CE6">
              <w:rPr>
                <w:rFonts w:asciiTheme="minorHAnsi" w:hAnsiTheme="minorHAnsi" w:cstheme="minorHAnsi"/>
                <w:szCs w:val="20"/>
              </w:rPr>
              <w:t xml:space="preserve"> </w:t>
            </w:r>
            <w:r w:rsidR="00D4077C" w:rsidRPr="0094390B">
              <w:rPr>
                <w:rFonts w:asciiTheme="minorHAnsi" w:hAnsiTheme="minorHAnsi" w:cstheme="minorHAnsi"/>
                <w:szCs w:val="20"/>
              </w:rPr>
              <w:t xml:space="preserve">Inschrijver biedt een specificatie </w:t>
            </w:r>
            <w:r w:rsidR="0094390B" w:rsidRPr="0094390B">
              <w:rPr>
                <w:rFonts w:asciiTheme="minorHAnsi" w:hAnsiTheme="minorHAnsi" w:cstheme="minorHAnsi"/>
                <w:szCs w:val="20"/>
              </w:rPr>
              <w:t xml:space="preserve">aan </w:t>
            </w:r>
            <w:r w:rsidR="00D4077C" w:rsidRPr="0094390B">
              <w:rPr>
                <w:rFonts w:asciiTheme="minorHAnsi" w:hAnsiTheme="minorHAnsi" w:cstheme="minorHAnsi"/>
                <w:szCs w:val="20"/>
              </w:rPr>
              <w:t xml:space="preserve">van haar </w:t>
            </w:r>
            <w:r w:rsidR="0094390B" w:rsidRPr="0094390B">
              <w:rPr>
                <w:rFonts w:asciiTheme="minorHAnsi" w:hAnsiTheme="minorHAnsi" w:cstheme="minorHAnsi"/>
                <w:szCs w:val="20"/>
              </w:rPr>
              <w:t>ingediende prijzen.</w:t>
            </w:r>
          </w:p>
          <w:p w14:paraId="12070335" w14:textId="77777777" w:rsidR="00065CD5" w:rsidRPr="0094390B" w:rsidRDefault="00065CD5" w:rsidP="00A56C40">
            <w:pPr>
              <w:jc w:val="both"/>
              <w:rPr>
                <w:rFonts w:asciiTheme="minorHAnsi" w:hAnsiTheme="minorHAnsi" w:cstheme="minorHAnsi"/>
                <w:szCs w:val="20"/>
              </w:rPr>
            </w:pPr>
          </w:p>
          <w:p w14:paraId="7497C783" w14:textId="77777777" w:rsidR="000166CD" w:rsidRPr="0094390B" w:rsidRDefault="000166CD" w:rsidP="000166CD">
            <w:pPr>
              <w:jc w:val="both"/>
              <w:rPr>
                <w:rFonts w:asciiTheme="minorHAnsi" w:hAnsiTheme="minorHAnsi" w:cstheme="minorHAnsi"/>
                <w:b/>
                <w:szCs w:val="20"/>
              </w:rPr>
            </w:pPr>
            <w:r w:rsidRPr="0094390B">
              <w:rPr>
                <w:rFonts w:asciiTheme="minorHAnsi" w:hAnsiTheme="minorHAnsi" w:cstheme="minorHAnsi"/>
                <w:b/>
                <w:szCs w:val="20"/>
              </w:rPr>
              <w:t xml:space="preserve">Let op: </w:t>
            </w:r>
          </w:p>
          <w:p w14:paraId="15CB2638" w14:textId="504FA764" w:rsidR="00065CD5" w:rsidRPr="0094390B" w:rsidRDefault="000166CD" w:rsidP="000166CD">
            <w:pPr>
              <w:jc w:val="both"/>
              <w:rPr>
                <w:rFonts w:asciiTheme="minorHAnsi" w:hAnsiTheme="minorHAnsi" w:cstheme="minorHAnsi"/>
                <w:szCs w:val="20"/>
              </w:rPr>
            </w:pPr>
            <w:r w:rsidRPr="0094390B">
              <w:rPr>
                <w:rFonts w:asciiTheme="minorHAnsi" w:hAnsiTheme="minorHAnsi" w:cstheme="minorHAnsi"/>
                <w:b/>
                <w:szCs w:val="20"/>
              </w:rPr>
              <w:t>Inschrijver dient via TenderNed de beantwoording van de prijswens(en)</w:t>
            </w:r>
            <w:r w:rsidR="007334E8" w:rsidRPr="0094390B">
              <w:rPr>
                <w:rFonts w:asciiTheme="minorHAnsi" w:hAnsiTheme="minorHAnsi" w:cstheme="minorHAnsi"/>
                <w:b/>
                <w:szCs w:val="20"/>
              </w:rPr>
              <w:t xml:space="preserve"> middels het prijzenblad in Annex III</w:t>
            </w:r>
            <w:r w:rsidR="006A0908" w:rsidRPr="0094390B">
              <w:rPr>
                <w:rFonts w:asciiTheme="minorHAnsi" w:hAnsiTheme="minorHAnsi" w:cstheme="minorHAnsi"/>
                <w:b/>
                <w:szCs w:val="20"/>
              </w:rPr>
              <w:t>.</w:t>
            </w:r>
            <w:r w:rsidR="00C20914" w:rsidRPr="0094390B">
              <w:rPr>
                <w:rFonts w:asciiTheme="minorHAnsi" w:hAnsiTheme="minorHAnsi" w:cstheme="minorHAnsi"/>
                <w:b/>
                <w:szCs w:val="20"/>
              </w:rPr>
              <w:t xml:space="preserve"> </w:t>
            </w:r>
            <w:r w:rsidRPr="0094390B">
              <w:rPr>
                <w:rFonts w:asciiTheme="minorHAnsi" w:hAnsiTheme="minorHAnsi" w:cstheme="minorHAnsi"/>
                <w:b/>
                <w:szCs w:val="20"/>
              </w:rPr>
              <w:t xml:space="preserve">Inschrijver klikt in het ‘Dashboard’ op ‘Gunningscriteria beantwoorden’, klikt vervolgens op het tabblad ‘Overige documenten’ en voegt </w:t>
            </w:r>
            <w:r w:rsidR="007334E8" w:rsidRPr="0094390B">
              <w:rPr>
                <w:rFonts w:asciiTheme="minorHAnsi" w:hAnsiTheme="minorHAnsi" w:cstheme="minorHAnsi"/>
                <w:b/>
                <w:szCs w:val="20"/>
              </w:rPr>
              <w:t>de</w:t>
            </w:r>
            <w:r w:rsidRPr="0094390B">
              <w:rPr>
                <w:rFonts w:asciiTheme="minorHAnsi" w:hAnsiTheme="minorHAnsi" w:cstheme="minorHAnsi"/>
                <w:b/>
                <w:szCs w:val="20"/>
              </w:rPr>
              <w:t xml:space="preserve"> ingevulde </w:t>
            </w:r>
            <w:r w:rsidR="007334E8" w:rsidRPr="0094390B">
              <w:rPr>
                <w:rFonts w:asciiTheme="minorHAnsi" w:hAnsiTheme="minorHAnsi" w:cstheme="minorHAnsi"/>
                <w:b/>
                <w:szCs w:val="20"/>
              </w:rPr>
              <w:t>Annex III Prijzenblad</w:t>
            </w:r>
            <w:r w:rsidRPr="0094390B">
              <w:rPr>
                <w:rFonts w:asciiTheme="minorHAnsi" w:hAnsiTheme="minorHAnsi" w:cstheme="minorHAnsi"/>
                <w:b/>
                <w:szCs w:val="20"/>
              </w:rPr>
              <w:t xml:space="preserve"> toe.</w:t>
            </w:r>
          </w:p>
        </w:tc>
      </w:tr>
    </w:tbl>
    <w:p w14:paraId="045B8023" w14:textId="77777777" w:rsidR="00065CD5" w:rsidRPr="005F1C5F" w:rsidRDefault="00065CD5" w:rsidP="00065CD5">
      <w:pPr>
        <w:jc w:val="both"/>
        <w:rPr>
          <w:rFonts w:asciiTheme="minorHAnsi" w:hAnsiTheme="minorHAnsi" w:cstheme="minorHAnsi"/>
          <w:szCs w:val="20"/>
          <w:highlight w:val="yellow"/>
        </w:rPr>
      </w:pPr>
    </w:p>
    <w:p w14:paraId="454F7D21" w14:textId="77777777" w:rsidR="00065CD5" w:rsidRPr="00AD04C6" w:rsidRDefault="00065CD5" w:rsidP="00065CD5">
      <w:pPr>
        <w:spacing w:after="200" w:line="276" w:lineRule="auto"/>
        <w:jc w:val="both"/>
        <w:rPr>
          <w:rFonts w:asciiTheme="minorHAnsi" w:hAnsiTheme="minorHAnsi" w:cstheme="minorHAnsi"/>
          <w:b/>
          <w:szCs w:val="20"/>
        </w:rPr>
      </w:pPr>
      <w:r w:rsidRPr="00AD04C6">
        <w:rPr>
          <w:rFonts w:asciiTheme="minorHAnsi" w:hAnsiTheme="minorHAnsi" w:cstheme="minorHAnsi"/>
          <w:b/>
          <w:szCs w:val="20"/>
        </w:rPr>
        <w:t>Beoordeling Programma van wensen - Prijs</w:t>
      </w:r>
    </w:p>
    <w:p w14:paraId="15804098" w14:textId="11E77788" w:rsidR="00065CD5" w:rsidRPr="00AD04C6" w:rsidRDefault="00065CD5" w:rsidP="00065CD5">
      <w:pPr>
        <w:jc w:val="both"/>
        <w:rPr>
          <w:rFonts w:asciiTheme="minorHAnsi" w:hAnsiTheme="minorHAnsi" w:cstheme="minorHAnsi"/>
          <w:szCs w:val="20"/>
        </w:rPr>
      </w:pPr>
      <w:r w:rsidRPr="00AD04C6">
        <w:rPr>
          <w:rFonts w:asciiTheme="minorHAnsi" w:hAnsiTheme="minorHAnsi" w:cstheme="minorHAnsi"/>
          <w:szCs w:val="20"/>
        </w:rPr>
        <w:t>De Inschrijver met de laagste ingediende prijs krijgt 10 punten. Voor de overige Inschrijver(s) is de procentuele afwijking ten opzichte van de laagste prijs bepalend voor het puntenaantal.</w:t>
      </w:r>
    </w:p>
    <w:p w14:paraId="6B7D13B9" w14:textId="77777777" w:rsidR="00065CD5" w:rsidRPr="005F1C5F" w:rsidRDefault="00065CD5" w:rsidP="00065CD5">
      <w:pPr>
        <w:jc w:val="both"/>
        <w:rPr>
          <w:rFonts w:asciiTheme="minorHAnsi" w:hAnsiTheme="minorHAnsi" w:cstheme="minorHAnsi"/>
          <w:szCs w:val="20"/>
          <w:highlight w:val="yellow"/>
        </w:rPr>
      </w:pPr>
    </w:p>
    <w:p w14:paraId="2CE9C08F" w14:textId="77777777" w:rsidR="007334E8" w:rsidRDefault="007334E8">
      <w:pPr>
        <w:spacing w:after="200" w:line="276" w:lineRule="auto"/>
        <w:rPr>
          <w:rFonts w:asciiTheme="minorHAnsi" w:eastAsiaTheme="majorEastAsia" w:hAnsiTheme="minorHAnsi" w:cstheme="minorHAnsi"/>
          <w:b/>
          <w:bCs/>
          <w:sz w:val="28"/>
          <w:szCs w:val="26"/>
          <w:highlight w:val="yellow"/>
          <w:lang w:bidi="ar-SA"/>
        </w:rPr>
      </w:pPr>
      <w:r>
        <w:rPr>
          <w:highlight w:val="yellow"/>
        </w:rPr>
        <w:br w:type="page"/>
      </w:r>
    </w:p>
    <w:p w14:paraId="386A9073" w14:textId="77777777" w:rsidR="00065CD5" w:rsidRPr="00A94F59" w:rsidRDefault="00065CD5" w:rsidP="008A04F7">
      <w:pPr>
        <w:pStyle w:val="Kop2"/>
      </w:pPr>
      <w:bookmarkStart w:id="85" w:name="_Toc117669801"/>
      <w:r w:rsidRPr="00A94F59">
        <w:lastRenderedPageBreak/>
        <w:t>Programma van wensen – Kwaliteit</w:t>
      </w:r>
      <w:bookmarkEnd w:id="85"/>
    </w:p>
    <w:p w14:paraId="27AD0DAE" w14:textId="77E59F8A" w:rsidR="00F62F29" w:rsidRPr="00A94F59" w:rsidRDefault="00F62F29" w:rsidP="00F62F29">
      <w:pPr>
        <w:rPr>
          <w:u w:val="single"/>
          <w:lang w:bidi="ar-SA"/>
        </w:rPr>
      </w:pPr>
      <w:r w:rsidRPr="00A94F59">
        <w:rPr>
          <w:u w:val="single"/>
          <w:lang w:bidi="ar-SA"/>
        </w:rPr>
        <w:t xml:space="preserve">Tabel </w:t>
      </w:r>
      <w:r w:rsidRPr="00A94F59">
        <w:rPr>
          <w:u w:val="single"/>
          <w:lang w:bidi="ar-SA"/>
        </w:rPr>
        <w:fldChar w:fldCharType="begin"/>
      </w:r>
      <w:r w:rsidRPr="00A94F59">
        <w:rPr>
          <w:u w:val="single"/>
          <w:lang w:bidi="ar-SA"/>
        </w:rPr>
        <w:instrText xml:space="preserve"> SEQ Tabel \* ARABIC </w:instrText>
      </w:r>
      <w:r w:rsidRPr="00A94F59">
        <w:rPr>
          <w:u w:val="single"/>
          <w:lang w:bidi="ar-SA"/>
        </w:rPr>
        <w:fldChar w:fldCharType="separate"/>
      </w:r>
      <w:r w:rsidR="0031081D">
        <w:rPr>
          <w:noProof/>
          <w:u w:val="single"/>
          <w:lang w:bidi="ar-SA"/>
        </w:rPr>
        <w:t>5</w:t>
      </w:r>
      <w:r w:rsidRPr="00A94F59">
        <w:rPr>
          <w:u w:val="single"/>
          <w:lang w:bidi="ar-SA"/>
        </w:rPr>
        <w:fldChar w:fldCharType="end"/>
      </w:r>
    </w:p>
    <w:tbl>
      <w:tblPr>
        <w:tblW w:w="9130" w:type="dxa"/>
        <w:tblCellSpacing w:w="20" w:type="dxa"/>
        <w:tblInd w:w="-8"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left w:w="70" w:type="dxa"/>
          <w:right w:w="70" w:type="dxa"/>
        </w:tblCellMar>
        <w:tblLook w:val="00A0" w:firstRow="1" w:lastRow="0" w:firstColumn="1" w:lastColumn="0" w:noHBand="0" w:noVBand="0"/>
      </w:tblPr>
      <w:tblGrid>
        <w:gridCol w:w="2052"/>
        <w:gridCol w:w="7078"/>
      </w:tblGrid>
      <w:tr w:rsidR="00065CD5" w:rsidRPr="00A94F59" w14:paraId="3256B1F9" w14:textId="77777777" w:rsidTr="00834E6A">
        <w:trPr>
          <w:trHeight w:val="371"/>
          <w:tblHeader/>
          <w:tblCellSpacing w:w="20" w:type="dxa"/>
        </w:trPr>
        <w:tc>
          <w:tcPr>
            <w:tcW w:w="1992" w:type="dxa"/>
            <w:shd w:val="clear" w:color="auto" w:fill="C6D9F1" w:themeFill="text2" w:themeFillTint="33"/>
          </w:tcPr>
          <w:p w14:paraId="54C0A958" w14:textId="77777777" w:rsidR="00065CD5" w:rsidRPr="00A94F59" w:rsidRDefault="00065CD5" w:rsidP="00A56C40">
            <w:pPr>
              <w:jc w:val="both"/>
              <w:rPr>
                <w:rFonts w:asciiTheme="minorHAnsi" w:hAnsiTheme="minorHAnsi" w:cstheme="minorHAnsi"/>
                <w:b/>
                <w:szCs w:val="20"/>
              </w:rPr>
            </w:pPr>
            <w:r w:rsidRPr="00A94F59">
              <w:rPr>
                <w:rFonts w:asciiTheme="minorHAnsi" w:hAnsiTheme="minorHAnsi" w:cstheme="minorHAnsi"/>
                <w:b/>
                <w:szCs w:val="20"/>
              </w:rPr>
              <w:t>Subgunningscriterium</w:t>
            </w:r>
          </w:p>
        </w:tc>
        <w:tc>
          <w:tcPr>
            <w:tcW w:w="7018" w:type="dxa"/>
            <w:shd w:val="clear" w:color="auto" w:fill="C6D9F1" w:themeFill="text2" w:themeFillTint="33"/>
          </w:tcPr>
          <w:p w14:paraId="7E2D7E64" w14:textId="77777777" w:rsidR="00065CD5" w:rsidRPr="00A94F59" w:rsidRDefault="00065CD5" w:rsidP="00A56C40">
            <w:pPr>
              <w:jc w:val="both"/>
              <w:rPr>
                <w:rFonts w:asciiTheme="minorHAnsi" w:hAnsiTheme="minorHAnsi" w:cstheme="minorHAnsi"/>
                <w:b/>
                <w:szCs w:val="20"/>
              </w:rPr>
            </w:pPr>
            <w:r w:rsidRPr="00A94F59">
              <w:rPr>
                <w:rFonts w:asciiTheme="minorHAnsi" w:hAnsiTheme="minorHAnsi" w:cstheme="minorHAnsi"/>
                <w:b/>
                <w:szCs w:val="20"/>
              </w:rPr>
              <w:t>Inhoud subgunningscriterium</w:t>
            </w:r>
          </w:p>
        </w:tc>
      </w:tr>
      <w:tr w:rsidR="003451DB" w:rsidRPr="00A94F59" w14:paraId="13FCA6FC" w14:textId="77777777" w:rsidTr="00834E6A">
        <w:trPr>
          <w:trHeight w:val="1835"/>
          <w:tblCellSpacing w:w="20" w:type="dxa"/>
        </w:trPr>
        <w:tc>
          <w:tcPr>
            <w:tcW w:w="1992" w:type="dxa"/>
          </w:tcPr>
          <w:p w14:paraId="6CF707C8" w14:textId="77777777" w:rsidR="003451DB" w:rsidRPr="00A94F59" w:rsidRDefault="003451DB" w:rsidP="00094E1D">
            <w:pPr>
              <w:numPr>
                <w:ilvl w:val="0"/>
                <w:numId w:val="16"/>
              </w:numPr>
              <w:jc w:val="both"/>
              <w:rPr>
                <w:rFonts w:asciiTheme="minorHAnsi" w:hAnsiTheme="minorHAnsi" w:cstheme="minorHAnsi"/>
                <w:szCs w:val="20"/>
              </w:rPr>
            </w:pPr>
          </w:p>
        </w:tc>
        <w:tc>
          <w:tcPr>
            <w:tcW w:w="7018" w:type="dxa"/>
          </w:tcPr>
          <w:p w14:paraId="2257A7EA" w14:textId="1D7C10FB" w:rsidR="00C769C0" w:rsidRPr="00430BB2" w:rsidRDefault="00C769C0" w:rsidP="00C769C0">
            <w:pPr>
              <w:jc w:val="both"/>
              <w:rPr>
                <w:rFonts w:asciiTheme="minorHAnsi" w:hAnsiTheme="minorHAnsi" w:cstheme="minorHAnsi"/>
                <w:szCs w:val="20"/>
              </w:rPr>
            </w:pPr>
            <w:r w:rsidRPr="00430BB2">
              <w:rPr>
                <w:rFonts w:asciiTheme="minorHAnsi" w:hAnsiTheme="minorHAnsi" w:cstheme="minorHAnsi"/>
                <w:szCs w:val="20"/>
              </w:rPr>
              <w:t xml:space="preserve">Aanbestedende dienst wenst de Inschrijving van Inschrijver te beoordelen op een beschrijving van de functionaliteiten van het aangeboden informatiesysteem. Gebruik hiervoor de indeling </w:t>
            </w:r>
            <w:r w:rsidR="0073404A" w:rsidRPr="00430BB2">
              <w:rPr>
                <w:rFonts w:asciiTheme="minorHAnsi" w:hAnsiTheme="minorHAnsi" w:cstheme="minorHAnsi"/>
                <w:szCs w:val="20"/>
              </w:rPr>
              <w:t xml:space="preserve">en nummering </w:t>
            </w:r>
            <w:r w:rsidRPr="00430BB2">
              <w:rPr>
                <w:rFonts w:asciiTheme="minorHAnsi" w:hAnsiTheme="minorHAnsi" w:cstheme="minorHAnsi"/>
                <w:szCs w:val="20"/>
              </w:rPr>
              <w:t>van Annex X</w:t>
            </w:r>
            <w:r w:rsidR="006D1BE6" w:rsidRPr="00430BB2">
              <w:rPr>
                <w:rFonts w:asciiTheme="minorHAnsi" w:hAnsiTheme="minorHAnsi" w:cstheme="minorHAnsi"/>
                <w:szCs w:val="20"/>
              </w:rPr>
              <w:t>.</w:t>
            </w:r>
          </w:p>
          <w:p w14:paraId="487FF3A1" w14:textId="77777777" w:rsidR="003451DB" w:rsidRPr="00430BB2" w:rsidRDefault="003451DB" w:rsidP="003451DB">
            <w:pPr>
              <w:jc w:val="both"/>
              <w:rPr>
                <w:rFonts w:asciiTheme="minorHAnsi" w:hAnsiTheme="minorHAnsi" w:cstheme="minorHAnsi"/>
                <w:szCs w:val="20"/>
              </w:rPr>
            </w:pPr>
          </w:p>
          <w:p w14:paraId="4CAC95D3" w14:textId="42D27C12" w:rsidR="003451DB" w:rsidRPr="00430BB2" w:rsidRDefault="003451DB" w:rsidP="003451DB">
            <w:pPr>
              <w:jc w:val="both"/>
              <w:rPr>
                <w:rFonts w:eastAsiaTheme="minorHAnsi"/>
                <w:szCs w:val="22"/>
                <w:lang w:bidi="ar-SA"/>
              </w:rPr>
            </w:pPr>
            <w:r w:rsidRPr="00430BB2">
              <w:t xml:space="preserve">Maximaal </w:t>
            </w:r>
            <w:r w:rsidR="006F5D4D" w:rsidRPr="00430BB2">
              <w:t>tien</w:t>
            </w:r>
            <w:r w:rsidRPr="00430BB2">
              <w:t xml:space="preserve"> (</w:t>
            </w:r>
            <w:r w:rsidR="006F5D4D" w:rsidRPr="00430BB2">
              <w:t>10</w:t>
            </w:r>
            <w:r w:rsidRPr="00430BB2">
              <w:t xml:space="preserve">) A4 exclusief eventuele kaft, voorblad en/of inhoudsopgave, lettertype </w:t>
            </w:r>
            <w:proofErr w:type="spellStart"/>
            <w:r w:rsidRPr="00430BB2">
              <w:t>Calibri</w:t>
            </w:r>
            <w:proofErr w:type="spellEnd"/>
            <w:r w:rsidRPr="00430BB2">
              <w:t>, lettergrootte 10, regelafstand 1,15. Overschrijdingen van het maximaal aantal A4 worden niet beoordeeld.</w:t>
            </w:r>
          </w:p>
        </w:tc>
      </w:tr>
      <w:tr w:rsidR="0046274F" w:rsidRPr="006C7D55" w14:paraId="2DD96529" w14:textId="77777777" w:rsidTr="00834E6A">
        <w:trPr>
          <w:trHeight w:val="4774"/>
          <w:tblCellSpacing w:w="20" w:type="dxa"/>
        </w:trPr>
        <w:tc>
          <w:tcPr>
            <w:tcW w:w="1992" w:type="dxa"/>
          </w:tcPr>
          <w:p w14:paraId="4FC228AD" w14:textId="09FEBF3C" w:rsidR="0046274F" w:rsidRPr="00A94F59" w:rsidRDefault="00A4549B" w:rsidP="00094E1D">
            <w:pPr>
              <w:numPr>
                <w:ilvl w:val="0"/>
                <w:numId w:val="16"/>
              </w:numPr>
              <w:jc w:val="both"/>
              <w:rPr>
                <w:rFonts w:asciiTheme="minorHAnsi" w:hAnsiTheme="minorHAnsi" w:cstheme="minorHAnsi"/>
                <w:szCs w:val="20"/>
              </w:rPr>
            </w:pPr>
            <w:r>
              <w:rPr>
                <w:rFonts w:asciiTheme="minorHAnsi" w:hAnsiTheme="minorHAnsi" w:cstheme="minorHAnsi"/>
                <w:szCs w:val="20"/>
              </w:rPr>
              <w:t xml:space="preserve"> </w:t>
            </w:r>
          </w:p>
        </w:tc>
        <w:tc>
          <w:tcPr>
            <w:tcW w:w="7018" w:type="dxa"/>
          </w:tcPr>
          <w:p w14:paraId="669F4864" w14:textId="77777777" w:rsidR="0046274F" w:rsidRPr="00430BB2" w:rsidRDefault="0046274F" w:rsidP="00F60F03">
            <w:pPr>
              <w:jc w:val="both"/>
              <w:rPr>
                <w:rFonts w:asciiTheme="minorHAnsi" w:hAnsiTheme="minorHAnsi"/>
              </w:rPr>
            </w:pPr>
            <w:r w:rsidRPr="00430BB2">
              <w:rPr>
                <w:rFonts w:asciiTheme="minorHAnsi" w:hAnsiTheme="minorHAnsi"/>
              </w:rPr>
              <w:t xml:space="preserve">Aanbestedende dienst wenst de Inschrijving van Inschrijver te beoordelen op het implementatieplan. Inschrijver dient een plan in waarbij onder andere de volgende onderwerpen aan de orde komen: </w:t>
            </w:r>
          </w:p>
          <w:p w14:paraId="7C36863E" w14:textId="2747BD91" w:rsidR="0046274F" w:rsidRPr="00430BB2" w:rsidRDefault="0046274F" w:rsidP="00094E1D">
            <w:pPr>
              <w:pStyle w:val="Lijstalinea"/>
              <w:numPr>
                <w:ilvl w:val="0"/>
                <w:numId w:val="31"/>
              </w:numPr>
              <w:jc w:val="both"/>
              <w:rPr>
                <w:rFonts w:asciiTheme="minorHAnsi" w:hAnsiTheme="minorHAnsi"/>
              </w:rPr>
            </w:pPr>
            <w:r w:rsidRPr="00430BB2">
              <w:rPr>
                <w:rFonts w:asciiTheme="minorHAnsi" w:hAnsiTheme="minorHAnsi"/>
              </w:rPr>
              <w:t xml:space="preserve">Advies </w:t>
            </w:r>
            <w:r w:rsidR="007C1774" w:rsidRPr="00430BB2">
              <w:rPr>
                <w:rFonts w:asciiTheme="minorHAnsi" w:hAnsiTheme="minorHAnsi"/>
              </w:rPr>
              <w:t xml:space="preserve">over </w:t>
            </w:r>
            <w:r w:rsidRPr="00430BB2">
              <w:rPr>
                <w:rFonts w:asciiTheme="minorHAnsi" w:hAnsiTheme="minorHAnsi"/>
              </w:rPr>
              <w:t xml:space="preserve">inrichting werkprocessen en informatiesystemen; </w:t>
            </w:r>
          </w:p>
          <w:p w14:paraId="52C8F401" w14:textId="164664DC" w:rsidR="0046274F" w:rsidRPr="00430BB2" w:rsidRDefault="0046274F" w:rsidP="00094E1D">
            <w:pPr>
              <w:pStyle w:val="Lijstalinea"/>
              <w:numPr>
                <w:ilvl w:val="0"/>
                <w:numId w:val="31"/>
              </w:numPr>
              <w:jc w:val="both"/>
              <w:rPr>
                <w:rFonts w:asciiTheme="minorHAnsi" w:hAnsiTheme="minorHAnsi"/>
              </w:rPr>
            </w:pPr>
            <w:r w:rsidRPr="00430BB2">
              <w:rPr>
                <w:rFonts w:asciiTheme="minorHAnsi" w:hAnsiTheme="minorHAnsi"/>
              </w:rPr>
              <w:t>Implementatie werkzaamheden;</w:t>
            </w:r>
          </w:p>
          <w:p w14:paraId="0245B165" w14:textId="7A2F81EE" w:rsidR="0046274F" w:rsidRPr="00430BB2" w:rsidRDefault="0046274F" w:rsidP="00094E1D">
            <w:pPr>
              <w:pStyle w:val="Lijstalinea"/>
              <w:numPr>
                <w:ilvl w:val="0"/>
                <w:numId w:val="31"/>
              </w:numPr>
              <w:jc w:val="both"/>
              <w:rPr>
                <w:rFonts w:asciiTheme="minorHAnsi" w:hAnsiTheme="minorHAnsi"/>
              </w:rPr>
            </w:pPr>
            <w:r w:rsidRPr="00430BB2">
              <w:rPr>
                <w:rFonts w:asciiTheme="minorHAnsi" w:hAnsiTheme="minorHAnsi"/>
              </w:rPr>
              <w:t xml:space="preserve">Planning van de werkzaamheden; </w:t>
            </w:r>
          </w:p>
          <w:p w14:paraId="46B319CD" w14:textId="14B4878C" w:rsidR="0046274F" w:rsidRPr="00430BB2" w:rsidRDefault="0046274F" w:rsidP="00094E1D">
            <w:pPr>
              <w:pStyle w:val="Lijstalinea"/>
              <w:numPr>
                <w:ilvl w:val="0"/>
                <w:numId w:val="31"/>
              </w:numPr>
              <w:jc w:val="both"/>
              <w:rPr>
                <w:rFonts w:asciiTheme="minorHAnsi" w:hAnsiTheme="minorHAnsi"/>
              </w:rPr>
            </w:pPr>
            <w:r w:rsidRPr="00430BB2">
              <w:rPr>
                <w:rFonts w:asciiTheme="minorHAnsi" w:hAnsiTheme="minorHAnsi"/>
              </w:rPr>
              <w:t xml:space="preserve">Rol- en taakverdeling tussen Aanbestedende dienst en Inschrijver; </w:t>
            </w:r>
          </w:p>
          <w:p w14:paraId="2D56E762" w14:textId="77777777" w:rsidR="00136DF9" w:rsidRPr="00430BB2" w:rsidRDefault="0046274F" w:rsidP="009303E6">
            <w:pPr>
              <w:pStyle w:val="Lijstalinea"/>
              <w:numPr>
                <w:ilvl w:val="0"/>
                <w:numId w:val="31"/>
              </w:numPr>
              <w:jc w:val="both"/>
              <w:rPr>
                <w:rFonts w:asciiTheme="minorHAnsi" w:hAnsiTheme="minorHAnsi"/>
              </w:rPr>
            </w:pPr>
            <w:r w:rsidRPr="00430BB2">
              <w:rPr>
                <w:rFonts w:asciiTheme="minorHAnsi" w:hAnsiTheme="minorHAnsi"/>
              </w:rPr>
              <w:t xml:space="preserve">Communicatie </w:t>
            </w:r>
          </w:p>
          <w:p w14:paraId="2D7F639C" w14:textId="533209F5" w:rsidR="00FA1808" w:rsidRPr="00430BB2" w:rsidRDefault="004B4410" w:rsidP="009303E6">
            <w:pPr>
              <w:pStyle w:val="Lijstalinea"/>
              <w:numPr>
                <w:ilvl w:val="0"/>
                <w:numId w:val="31"/>
              </w:numPr>
              <w:jc w:val="both"/>
              <w:rPr>
                <w:rFonts w:asciiTheme="minorHAnsi" w:hAnsiTheme="minorHAnsi"/>
              </w:rPr>
            </w:pPr>
            <w:r w:rsidRPr="00430BB2">
              <w:t>Back-up</w:t>
            </w:r>
            <w:r w:rsidR="00FA1808" w:rsidRPr="00430BB2">
              <w:t>/recovery</w:t>
            </w:r>
          </w:p>
          <w:p w14:paraId="55254B4E" w14:textId="4FACF10E" w:rsidR="0046274F" w:rsidRPr="00430BB2" w:rsidRDefault="00887068" w:rsidP="009303E6">
            <w:pPr>
              <w:pStyle w:val="Lijstalinea"/>
              <w:numPr>
                <w:ilvl w:val="0"/>
                <w:numId w:val="31"/>
              </w:numPr>
              <w:jc w:val="both"/>
              <w:rPr>
                <w:rFonts w:asciiTheme="minorHAnsi" w:hAnsiTheme="minorHAnsi"/>
              </w:rPr>
            </w:pPr>
            <w:r>
              <w:rPr>
                <w:rFonts w:asciiTheme="minorHAnsi" w:hAnsiTheme="minorHAnsi"/>
              </w:rPr>
              <w:t>POC</w:t>
            </w:r>
          </w:p>
          <w:p w14:paraId="7082251C" w14:textId="650A05A9" w:rsidR="0046274F" w:rsidRPr="00430BB2" w:rsidRDefault="0046274F" w:rsidP="00094E1D">
            <w:pPr>
              <w:pStyle w:val="Lijstalinea"/>
              <w:numPr>
                <w:ilvl w:val="0"/>
                <w:numId w:val="31"/>
              </w:numPr>
              <w:jc w:val="both"/>
              <w:rPr>
                <w:rFonts w:asciiTheme="minorHAnsi" w:hAnsiTheme="minorHAnsi"/>
              </w:rPr>
            </w:pPr>
            <w:r w:rsidRPr="00430BB2">
              <w:rPr>
                <w:rFonts w:asciiTheme="minorHAnsi" w:hAnsiTheme="minorHAnsi"/>
              </w:rPr>
              <w:t>Rapportage</w:t>
            </w:r>
          </w:p>
          <w:p w14:paraId="4BD69AC2" w14:textId="77777777" w:rsidR="0046274F" w:rsidRPr="00430BB2" w:rsidRDefault="0046274F" w:rsidP="00F60F03">
            <w:pPr>
              <w:jc w:val="both"/>
              <w:rPr>
                <w:rFonts w:asciiTheme="minorHAnsi" w:hAnsiTheme="minorHAnsi"/>
              </w:rPr>
            </w:pPr>
          </w:p>
          <w:p w14:paraId="12F721D3" w14:textId="7366404D" w:rsidR="0046274F" w:rsidRPr="00430BB2" w:rsidRDefault="0046274F" w:rsidP="00F60F03">
            <w:pPr>
              <w:jc w:val="both"/>
              <w:rPr>
                <w:rFonts w:asciiTheme="minorHAnsi" w:hAnsiTheme="minorHAnsi"/>
              </w:rPr>
            </w:pPr>
            <w:r w:rsidRPr="00430BB2">
              <w:t xml:space="preserve">Maximaal vijf (5) A4 exclusief eventuele kaft, voorblad en/of inhoudsopgave, lettertype </w:t>
            </w:r>
            <w:proofErr w:type="spellStart"/>
            <w:r w:rsidRPr="00430BB2">
              <w:t>Calibri</w:t>
            </w:r>
            <w:proofErr w:type="spellEnd"/>
            <w:r w:rsidRPr="00430BB2">
              <w:t>, lettergrootte 10, regelafstand 1,15. Overschrijdingen van het maximaal aantal A4 worden niet beoordeeld.</w:t>
            </w:r>
          </w:p>
        </w:tc>
      </w:tr>
      <w:tr w:rsidR="004F0F53" w:rsidRPr="006C7D55" w14:paraId="778742F6" w14:textId="77777777" w:rsidTr="00834E6A">
        <w:trPr>
          <w:trHeight w:val="5134"/>
          <w:tblCellSpacing w:w="20" w:type="dxa"/>
        </w:trPr>
        <w:tc>
          <w:tcPr>
            <w:tcW w:w="1992" w:type="dxa"/>
          </w:tcPr>
          <w:p w14:paraId="06A5A919" w14:textId="77777777" w:rsidR="004F0F53" w:rsidRPr="00A024F4" w:rsidRDefault="004F0F53" w:rsidP="00094E1D">
            <w:pPr>
              <w:numPr>
                <w:ilvl w:val="0"/>
                <w:numId w:val="16"/>
              </w:numPr>
              <w:jc w:val="both"/>
              <w:rPr>
                <w:rFonts w:asciiTheme="minorHAnsi" w:hAnsiTheme="minorHAnsi" w:cstheme="minorHAnsi"/>
                <w:szCs w:val="20"/>
              </w:rPr>
            </w:pPr>
          </w:p>
        </w:tc>
        <w:tc>
          <w:tcPr>
            <w:tcW w:w="7018" w:type="dxa"/>
          </w:tcPr>
          <w:p w14:paraId="7EE3EED9" w14:textId="45F7D13C" w:rsidR="004F0F53" w:rsidRPr="00B00D5C" w:rsidRDefault="004F0F53" w:rsidP="00F60F03">
            <w:pPr>
              <w:rPr>
                <w:rFonts w:asciiTheme="minorHAnsi" w:hAnsiTheme="minorHAnsi"/>
              </w:rPr>
            </w:pPr>
            <w:r w:rsidRPr="00B00D5C">
              <w:rPr>
                <w:rFonts w:asciiTheme="minorHAnsi" w:hAnsiTheme="minorHAnsi"/>
              </w:rPr>
              <w:t xml:space="preserve">Aanbestedende dienst wenst de Inschrijving van Inschrijver te beoordelen op </w:t>
            </w:r>
            <w:r w:rsidR="00E25943">
              <w:rPr>
                <w:rFonts w:asciiTheme="minorHAnsi" w:hAnsiTheme="minorHAnsi"/>
              </w:rPr>
              <w:t>aspecten van de</w:t>
            </w:r>
            <w:r w:rsidRPr="00B00D5C">
              <w:rPr>
                <w:rFonts w:asciiTheme="minorHAnsi" w:hAnsiTheme="minorHAnsi"/>
              </w:rPr>
              <w:t xml:space="preserve"> Service Level Agreement (SLA</w:t>
            </w:r>
            <w:r w:rsidR="007C1774" w:rsidRPr="00B00D5C">
              <w:rPr>
                <w:rFonts w:asciiTheme="minorHAnsi" w:hAnsiTheme="minorHAnsi"/>
              </w:rPr>
              <w:t>).</w:t>
            </w:r>
            <w:r w:rsidRPr="00B00D5C">
              <w:rPr>
                <w:rFonts w:asciiTheme="minorHAnsi" w:hAnsiTheme="minorHAnsi"/>
              </w:rPr>
              <w:t xml:space="preserve"> De volgende onderwerpen</w:t>
            </w:r>
            <w:r w:rsidR="00430BB2">
              <w:rPr>
                <w:rFonts w:asciiTheme="minorHAnsi" w:hAnsiTheme="minorHAnsi"/>
              </w:rPr>
              <w:t>,</w:t>
            </w:r>
            <w:r w:rsidRPr="00B00D5C">
              <w:rPr>
                <w:rFonts w:asciiTheme="minorHAnsi" w:hAnsiTheme="minorHAnsi"/>
              </w:rPr>
              <w:t xml:space="preserve"> </w:t>
            </w:r>
            <w:r w:rsidR="00E25943">
              <w:rPr>
                <w:rFonts w:asciiTheme="minorHAnsi" w:hAnsiTheme="minorHAnsi"/>
              </w:rPr>
              <w:t>ter beoordeling</w:t>
            </w:r>
            <w:r w:rsidR="00430BB2">
              <w:rPr>
                <w:rFonts w:asciiTheme="minorHAnsi" w:hAnsiTheme="minorHAnsi"/>
              </w:rPr>
              <w:t>,</w:t>
            </w:r>
            <w:r w:rsidR="00E25943">
              <w:rPr>
                <w:rFonts w:asciiTheme="minorHAnsi" w:hAnsiTheme="minorHAnsi"/>
              </w:rPr>
              <w:t xml:space="preserve"> </w:t>
            </w:r>
            <w:r w:rsidRPr="00B00D5C">
              <w:rPr>
                <w:rFonts w:asciiTheme="minorHAnsi" w:hAnsiTheme="minorHAnsi"/>
              </w:rPr>
              <w:t>komen minimaal aan de orde:</w:t>
            </w:r>
          </w:p>
          <w:p w14:paraId="094F0335" w14:textId="0DFAB86B" w:rsidR="004F0F53" w:rsidRPr="00DB67B3" w:rsidRDefault="004F0F53" w:rsidP="00094E1D">
            <w:pPr>
              <w:pStyle w:val="Lijstalinea"/>
              <w:numPr>
                <w:ilvl w:val="0"/>
                <w:numId w:val="32"/>
              </w:numPr>
              <w:rPr>
                <w:rFonts w:asciiTheme="minorHAnsi" w:hAnsiTheme="minorHAnsi"/>
              </w:rPr>
            </w:pPr>
            <w:r w:rsidRPr="00DB67B3">
              <w:rPr>
                <w:rFonts w:asciiTheme="minorHAnsi" w:hAnsiTheme="minorHAnsi"/>
              </w:rPr>
              <w:t xml:space="preserve">Gegarandeerde beschikbaarheid ondersteuning; </w:t>
            </w:r>
          </w:p>
          <w:p w14:paraId="373AABD9" w14:textId="6A629C53" w:rsidR="004F0F53" w:rsidRPr="00DB67B3" w:rsidRDefault="004F0F53" w:rsidP="00094E1D">
            <w:pPr>
              <w:pStyle w:val="Lijstalinea"/>
              <w:numPr>
                <w:ilvl w:val="0"/>
                <w:numId w:val="32"/>
              </w:numPr>
              <w:rPr>
                <w:rFonts w:asciiTheme="minorHAnsi" w:hAnsiTheme="minorHAnsi"/>
              </w:rPr>
            </w:pPr>
            <w:r w:rsidRPr="00DB67B3">
              <w:rPr>
                <w:rFonts w:asciiTheme="minorHAnsi" w:hAnsiTheme="minorHAnsi"/>
              </w:rPr>
              <w:t xml:space="preserve">Borging </w:t>
            </w:r>
            <w:r w:rsidR="007F53B4">
              <w:rPr>
                <w:rFonts w:asciiTheme="minorHAnsi" w:hAnsiTheme="minorHAnsi"/>
              </w:rPr>
              <w:t xml:space="preserve">van </w:t>
            </w:r>
            <w:r w:rsidR="00D456B7">
              <w:rPr>
                <w:rFonts w:asciiTheme="minorHAnsi" w:hAnsiTheme="minorHAnsi"/>
              </w:rPr>
              <w:t xml:space="preserve">de </w:t>
            </w:r>
            <w:r w:rsidR="007F53B4">
              <w:rPr>
                <w:rFonts w:asciiTheme="minorHAnsi" w:hAnsiTheme="minorHAnsi"/>
              </w:rPr>
              <w:t xml:space="preserve">services </w:t>
            </w:r>
            <w:r w:rsidR="00F17E2A">
              <w:rPr>
                <w:rFonts w:asciiTheme="minorHAnsi" w:hAnsiTheme="minorHAnsi"/>
              </w:rPr>
              <w:t xml:space="preserve">bij </w:t>
            </w:r>
            <w:r w:rsidRPr="00DB67B3">
              <w:rPr>
                <w:rFonts w:asciiTheme="minorHAnsi" w:hAnsiTheme="minorHAnsi"/>
              </w:rPr>
              <w:t xml:space="preserve">calamiteiten; </w:t>
            </w:r>
          </w:p>
          <w:p w14:paraId="60DF6205" w14:textId="55A07C2D" w:rsidR="004F0F53" w:rsidRPr="00DB67B3" w:rsidRDefault="004F0F53" w:rsidP="00094E1D">
            <w:pPr>
              <w:pStyle w:val="Lijstalinea"/>
              <w:numPr>
                <w:ilvl w:val="0"/>
                <w:numId w:val="32"/>
              </w:numPr>
              <w:rPr>
                <w:rFonts w:asciiTheme="minorHAnsi" w:hAnsiTheme="minorHAnsi"/>
              </w:rPr>
            </w:pPr>
            <w:r w:rsidRPr="00DB67B3">
              <w:rPr>
                <w:rFonts w:asciiTheme="minorHAnsi" w:hAnsiTheme="minorHAnsi"/>
              </w:rPr>
              <w:t>Incidentafhandeling;</w:t>
            </w:r>
          </w:p>
          <w:p w14:paraId="74C050E0" w14:textId="61DD29A8" w:rsidR="004F0F53" w:rsidRPr="00DB67B3" w:rsidRDefault="004F0F53" w:rsidP="00094E1D">
            <w:pPr>
              <w:pStyle w:val="Lijstalinea"/>
              <w:numPr>
                <w:ilvl w:val="0"/>
                <w:numId w:val="32"/>
              </w:numPr>
              <w:rPr>
                <w:rFonts w:asciiTheme="minorHAnsi" w:hAnsiTheme="minorHAnsi"/>
              </w:rPr>
            </w:pPr>
            <w:r w:rsidRPr="00DB67B3">
              <w:rPr>
                <w:rFonts w:asciiTheme="minorHAnsi" w:hAnsiTheme="minorHAnsi"/>
              </w:rPr>
              <w:t xml:space="preserve">Prioritering; </w:t>
            </w:r>
          </w:p>
          <w:p w14:paraId="10EB9345" w14:textId="5EDBDD4B" w:rsidR="004F0F53" w:rsidRPr="00DB67B3" w:rsidRDefault="004F0F53" w:rsidP="00094E1D">
            <w:pPr>
              <w:pStyle w:val="Lijstalinea"/>
              <w:numPr>
                <w:ilvl w:val="0"/>
                <w:numId w:val="32"/>
              </w:numPr>
              <w:rPr>
                <w:rFonts w:asciiTheme="minorHAnsi" w:hAnsiTheme="minorHAnsi"/>
              </w:rPr>
            </w:pPr>
            <w:r w:rsidRPr="00DB67B3">
              <w:rPr>
                <w:rFonts w:asciiTheme="minorHAnsi" w:hAnsiTheme="minorHAnsi"/>
              </w:rPr>
              <w:t xml:space="preserve">Respons- en hersteltijden. </w:t>
            </w:r>
          </w:p>
          <w:p w14:paraId="387D7524" w14:textId="6E63FEE2" w:rsidR="004F0F53" w:rsidRPr="00DB67B3" w:rsidRDefault="004F0F53" w:rsidP="00094E1D">
            <w:pPr>
              <w:pStyle w:val="Lijstalinea"/>
              <w:numPr>
                <w:ilvl w:val="0"/>
                <w:numId w:val="32"/>
              </w:numPr>
              <w:rPr>
                <w:rFonts w:asciiTheme="minorHAnsi" w:hAnsiTheme="minorHAnsi"/>
              </w:rPr>
            </w:pPr>
            <w:r w:rsidRPr="00DB67B3">
              <w:rPr>
                <w:rFonts w:asciiTheme="minorHAnsi" w:hAnsiTheme="minorHAnsi"/>
              </w:rPr>
              <w:t xml:space="preserve">Escalatieprocedure; </w:t>
            </w:r>
          </w:p>
          <w:p w14:paraId="6489C00E" w14:textId="5CCCED2A" w:rsidR="00615BC7" w:rsidRDefault="00615BC7" w:rsidP="00094E1D">
            <w:pPr>
              <w:pStyle w:val="Lijstalinea"/>
              <w:numPr>
                <w:ilvl w:val="0"/>
                <w:numId w:val="32"/>
              </w:numPr>
              <w:rPr>
                <w:rFonts w:asciiTheme="minorHAnsi" w:hAnsiTheme="minorHAnsi"/>
              </w:rPr>
            </w:pPr>
            <w:r>
              <w:rPr>
                <w:rFonts w:asciiTheme="minorHAnsi" w:hAnsiTheme="minorHAnsi"/>
              </w:rPr>
              <w:t>Beschikbaarheid</w:t>
            </w:r>
            <w:r w:rsidR="00E43001">
              <w:rPr>
                <w:rFonts w:asciiTheme="minorHAnsi" w:hAnsiTheme="minorHAnsi"/>
              </w:rPr>
              <w:t>;</w:t>
            </w:r>
          </w:p>
          <w:p w14:paraId="4003ACF6" w14:textId="34C78017" w:rsidR="004F0F53" w:rsidRPr="00DB67B3" w:rsidRDefault="004F0F53" w:rsidP="00094E1D">
            <w:pPr>
              <w:pStyle w:val="Lijstalinea"/>
              <w:numPr>
                <w:ilvl w:val="0"/>
                <w:numId w:val="32"/>
              </w:numPr>
              <w:rPr>
                <w:rFonts w:asciiTheme="minorHAnsi" w:hAnsiTheme="minorHAnsi"/>
              </w:rPr>
            </w:pPr>
            <w:r w:rsidRPr="00DB67B3">
              <w:rPr>
                <w:rFonts w:asciiTheme="minorHAnsi" w:hAnsiTheme="minorHAnsi"/>
              </w:rPr>
              <w:t xml:space="preserve">Service </w:t>
            </w:r>
            <w:proofErr w:type="spellStart"/>
            <w:r w:rsidRPr="00DB67B3">
              <w:rPr>
                <w:rFonts w:asciiTheme="minorHAnsi" w:hAnsiTheme="minorHAnsi"/>
              </w:rPr>
              <w:t>windows</w:t>
            </w:r>
            <w:proofErr w:type="spellEnd"/>
            <w:r w:rsidRPr="00DB67B3">
              <w:rPr>
                <w:rFonts w:asciiTheme="minorHAnsi" w:hAnsiTheme="minorHAnsi"/>
              </w:rPr>
              <w:t xml:space="preserve"> en onderhoud; </w:t>
            </w:r>
          </w:p>
          <w:p w14:paraId="680F2CC3" w14:textId="568D9A7E" w:rsidR="004F0F53" w:rsidRPr="00DB67B3" w:rsidRDefault="004F0F53" w:rsidP="00094E1D">
            <w:pPr>
              <w:pStyle w:val="Lijstalinea"/>
              <w:numPr>
                <w:ilvl w:val="0"/>
                <w:numId w:val="32"/>
              </w:numPr>
              <w:rPr>
                <w:rFonts w:asciiTheme="minorHAnsi" w:hAnsiTheme="minorHAnsi"/>
              </w:rPr>
            </w:pPr>
            <w:r w:rsidRPr="00DB67B3">
              <w:rPr>
                <w:rFonts w:asciiTheme="minorHAnsi" w:hAnsiTheme="minorHAnsi"/>
              </w:rPr>
              <w:t xml:space="preserve">Gegarandeerde KPI’s en meting daarvan; </w:t>
            </w:r>
          </w:p>
          <w:p w14:paraId="2935150D" w14:textId="4F3ECC26" w:rsidR="004F0F53" w:rsidRPr="00DB67B3" w:rsidRDefault="004F0F53" w:rsidP="00094E1D">
            <w:pPr>
              <w:pStyle w:val="Lijstalinea"/>
              <w:numPr>
                <w:ilvl w:val="0"/>
                <w:numId w:val="32"/>
              </w:numPr>
              <w:rPr>
                <w:rFonts w:asciiTheme="minorHAnsi" w:hAnsiTheme="minorHAnsi"/>
              </w:rPr>
            </w:pPr>
            <w:r w:rsidRPr="00DB67B3">
              <w:rPr>
                <w:rFonts w:asciiTheme="minorHAnsi" w:hAnsiTheme="minorHAnsi"/>
              </w:rPr>
              <w:t xml:space="preserve">Communicatie; </w:t>
            </w:r>
          </w:p>
          <w:p w14:paraId="74754FE3" w14:textId="744DF29D" w:rsidR="004F0F53" w:rsidRPr="00DB67B3" w:rsidRDefault="004F0F53" w:rsidP="00094E1D">
            <w:pPr>
              <w:pStyle w:val="Lijstalinea"/>
              <w:numPr>
                <w:ilvl w:val="0"/>
                <w:numId w:val="32"/>
              </w:numPr>
              <w:rPr>
                <w:rFonts w:asciiTheme="minorHAnsi" w:hAnsiTheme="minorHAnsi"/>
              </w:rPr>
            </w:pPr>
            <w:r w:rsidRPr="00DB67B3">
              <w:rPr>
                <w:rFonts w:asciiTheme="minorHAnsi" w:hAnsiTheme="minorHAnsi"/>
              </w:rPr>
              <w:t xml:space="preserve">Rapportage en evaluatie. </w:t>
            </w:r>
          </w:p>
          <w:p w14:paraId="02CFDBDA" w14:textId="77777777" w:rsidR="00F17E2A" w:rsidRDefault="004F0F53" w:rsidP="00094E1D">
            <w:pPr>
              <w:pStyle w:val="Lijstalinea"/>
              <w:numPr>
                <w:ilvl w:val="0"/>
                <w:numId w:val="32"/>
              </w:numPr>
              <w:rPr>
                <w:rFonts w:asciiTheme="minorHAnsi" w:hAnsiTheme="minorHAnsi"/>
              </w:rPr>
            </w:pPr>
            <w:bookmarkStart w:id="86" w:name="_Hlk85185702"/>
            <w:r w:rsidRPr="00DB67B3">
              <w:rPr>
                <w:rFonts w:asciiTheme="minorHAnsi" w:hAnsiTheme="minorHAnsi"/>
              </w:rPr>
              <w:t>Periodieke x jaarlijkse evaluatiebespreking</w:t>
            </w:r>
          </w:p>
          <w:p w14:paraId="1B3BAF9B" w14:textId="77777777" w:rsidR="00156408" w:rsidRDefault="00156408" w:rsidP="00156408">
            <w:pPr>
              <w:rPr>
                <w:rFonts w:asciiTheme="minorHAnsi" w:hAnsiTheme="minorHAnsi"/>
              </w:rPr>
            </w:pPr>
          </w:p>
          <w:p w14:paraId="3D2A067E" w14:textId="19D1798E" w:rsidR="00156408" w:rsidRPr="00156408" w:rsidRDefault="009B7025" w:rsidP="00156408">
            <w:pPr>
              <w:rPr>
                <w:rFonts w:asciiTheme="minorHAnsi" w:hAnsiTheme="minorHAnsi"/>
              </w:rPr>
            </w:pPr>
            <w:r>
              <w:rPr>
                <w:rFonts w:asciiTheme="minorHAnsi" w:hAnsiTheme="minorHAnsi"/>
              </w:rPr>
              <w:t>De aangeboden S</w:t>
            </w:r>
            <w:r w:rsidR="001961ED">
              <w:rPr>
                <w:rFonts w:asciiTheme="minorHAnsi" w:hAnsiTheme="minorHAnsi"/>
              </w:rPr>
              <w:t>LA</w:t>
            </w:r>
            <w:r>
              <w:rPr>
                <w:rFonts w:asciiTheme="minorHAnsi" w:hAnsiTheme="minorHAnsi"/>
              </w:rPr>
              <w:t xml:space="preserve"> is niet in strijd met de </w:t>
            </w:r>
            <w:r w:rsidR="00432C88">
              <w:rPr>
                <w:rFonts w:asciiTheme="minorHAnsi" w:hAnsiTheme="minorHAnsi"/>
              </w:rPr>
              <w:t xml:space="preserve">vermelden eisen en voorwaarden zoals vermeld in deze documentatie. </w:t>
            </w:r>
            <w:r w:rsidR="00156408">
              <w:rPr>
                <w:rFonts w:asciiTheme="minorHAnsi" w:hAnsiTheme="minorHAnsi"/>
              </w:rPr>
              <w:t>Inschrijver stuurt</w:t>
            </w:r>
            <w:r w:rsidR="00602443">
              <w:rPr>
                <w:rFonts w:asciiTheme="minorHAnsi" w:hAnsiTheme="minorHAnsi"/>
              </w:rPr>
              <w:t xml:space="preserve"> </w:t>
            </w:r>
            <w:r w:rsidR="00430BB2">
              <w:rPr>
                <w:rFonts w:asciiTheme="minorHAnsi" w:hAnsiTheme="minorHAnsi"/>
              </w:rPr>
              <w:t>volledigheidshalve haar complete</w:t>
            </w:r>
            <w:r w:rsidR="00156408">
              <w:rPr>
                <w:rFonts w:asciiTheme="minorHAnsi" w:hAnsiTheme="minorHAnsi"/>
              </w:rPr>
              <w:t xml:space="preserve"> </w:t>
            </w:r>
            <w:r w:rsidR="001961ED">
              <w:rPr>
                <w:rFonts w:asciiTheme="minorHAnsi" w:hAnsiTheme="minorHAnsi" w:cs="Calibri"/>
                <w:color w:val="000000"/>
                <w:szCs w:val="20"/>
              </w:rPr>
              <w:t>SLA</w:t>
            </w:r>
            <w:r w:rsidR="00156408">
              <w:rPr>
                <w:rFonts w:asciiTheme="minorHAnsi" w:hAnsiTheme="minorHAnsi"/>
              </w:rPr>
              <w:t xml:space="preserve"> mee</w:t>
            </w:r>
            <w:r w:rsidR="00E25943">
              <w:rPr>
                <w:rFonts w:asciiTheme="minorHAnsi" w:hAnsiTheme="minorHAnsi"/>
              </w:rPr>
              <w:t xml:space="preserve"> (deze wordt niet beoordeeld)</w:t>
            </w:r>
            <w:r w:rsidR="00430BB2">
              <w:rPr>
                <w:rFonts w:asciiTheme="minorHAnsi" w:hAnsiTheme="minorHAnsi"/>
              </w:rPr>
              <w:t>.</w:t>
            </w:r>
          </w:p>
          <w:bookmarkEnd w:id="86"/>
          <w:p w14:paraId="55CE1825" w14:textId="77777777" w:rsidR="00BB1DC0" w:rsidRPr="00B00D5C" w:rsidRDefault="00BB1DC0" w:rsidP="00BB1DC0">
            <w:pPr>
              <w:jc w:val="both"/>
              <w:rPr>
                <w:rFonts w:asciiTheme="minorHAnsi" w:hAnsiTheme="minorHAnsi"/>
              </w:rPr>
            </w:pPr>
          </w:p>
          <w:p w14:paraId="25D500AA" w14:textId="5E811A95" w:rsidR="004F0F53" w:rsidRPr="00430BB2" w:rsidRDefault="00BB1DC0" w:rsidP="00BB1DC0">
            <w:pPr>
              <w:jc w:val="both"/>
              <w:rPr>
                <w:rFonts w:asciiTheme="minorHAnsi" w:hAnsiTheme="minorHAnsi"/>
                <w:iCs/>
              </w:rPr>
            </w:pPr>
            <w:r w:rsidRPr="00430BB2">
              <w:rPr>
                <w:iCs/>
              </w:rPr>
              <w:t xml:space="preserve">Maximaal vijf (5) A4 exclusief eventuele kaft, voorblad en/of inhoudsopgave, lettertype </w:t>
            </w:r>
            <w:proofErr w:type="spellStart"/>
            <w:r w:rsidRPr="00430BB2">
              <w:rPr>
                <w:iCs/>
              </w:rPr>
              <w:t>Calibri</w:t>
            </w:r>
            <w:proofErr w:type="spellEnd"/>
            <w:r w:rsidRPr="00430BB2">
              <w:rPr>
                <w:iCs/>
              </w:rPr>
              <w:t>, lettergrootte 10, regelafstand 1,15. Overschrijdingen van het maximaal aantal A4 worden niet beoordeeld.</w:t>
            </w:r>
          </w:p>
        </w:tc>
      </w:tr>
      <w:tr w:rsidR="004F0F53" w:rsidRPr="005F1C5F" w14:paraId="7125F130" w14:textId="77777777" w:rsidTr="00834E6A">
        <w:trPr>
          <w:trHeight w:val="1469"/>
          <w:tblCellSpacing w:w="20" w:type="dxa"/>
        </w:trPr>
        <w:tc>
          <w:tcPr>
            <w:tcW w:w="1992" w:type="dxa"/>
          </w:tcPr>
          <w:p w14:paraId="6F1FE32A" w14:textId="77777777" w:rsidR="004F0F53" w:rsidRPr="00B00D5C" w:rsidRDefault="004F0F53" w:rsidP="00094E1D">
            <w:pPr>
              <w:numPr>
                <w:ilvl w:val="0"/>
                <w:numId w:val="16"/>
              </w:numPr>
              <w:jc w:val="both"/>
              <w:rPr>
                <w:rFonts w:asciiTheme="minorHAnsi" w:hAnsiTheme="minorHAnsi" w:cstheme="minorHAnsi"/>
                <w:szCs w:val="20"/>
              </w:rPr>
            </w:pPr>
          </w:p>
        </w:tc>
        <w:tc>
          <w:tcPr>
            <w:tcW w:w="7018" w:type="dxa"/>
          </w:tcPr>
          <w:p w14:paraId="08D5833F" w14:textId="77777777" w:rsidR="00BB1DC0" w:rsidRPr="00B00D5C" w:rsidRDefault="00BB1DC0" w:rsidP="00BB1DC0">
            <w:r w:rsidRPr="00B00D5C">
              <w:t xml:space="preserve">Aanbestedende dienst wenst de Inschrijving van Inschrijver te beoordelen op het ingediende risico en kansendossier. Het risico en kansendossier is een adequaat instrument waarmee Inschrijvers zich kunnen onderscheiden van doorsnee-aanbieders. </w:t>
            </w:r>
          </w:p>
          <w:p w14:paraId="0218ABDB" w14:textId="77777777" w:rsidR="00BB1DC0" w:rsidRPr="00B00D5C" w:rsidRDefault="00BB1DC0" w:rsidP="00BB1DC0">
            <w:r w:rsidRPr="00B00D5C">
              <w:t>Het risicodossier betreft: de mate waarin de Inschrijver in staat is de opdrachtgeverrisico’s (meerwerk, niet voldoen opdrachtgeververplichtingen, implementatie en andere risico’s die volgens het contract bij de opdrachtgever zijn gealloceerd) te minimaliseren.</w:t>
            </w:r>
          </w:p>
          <w:p w14:paraId="0785AB3B" w14:textId="77777777" w:rsidR="00BB1DC0" w:rsidRPr="00B00D5C" w:rsidRDefault="00BB1DC0" w:rsidP="00BB1DC0">
            <w:r w:rsidRPr="00B00D5C">
              <w:t>Inschrijver beschrijft onderstaand zijn geïdentificeerde risico’s buiten de eigen invloedssfeer. Inschrijver dient zijn risico’s te prioriteren, waarbij risico 1 het meest belangrijke risico is. Per risico beschrijft Inschrijver de volgende aspecten:</w:t>
            </w:r>
          </w:p>
          <w:p w14:paraId="2E06B288" w14:textId="77777777" w:rsidR="00BB1DC0" w:rsidRPr="00B00D5C" w:rsidRDefault="00BB1DC0" w:rsidP="00BB1DC0">
            <w:r w:rsidRPr="00B00D5C">
              <w:t>•</w:t>
            </w:r>
            <w:r w:rsidRPr="00B00D5C">
              <w:tab/>
              <w:t>Waarom is dit een risico;</w:t>
            </w:r>
          </w:p>
          <w:p w14:paraId="51FBC970" w14:textId="77777777" w:rsidR="00BB1DC0" w:rsidRPr="00B00D5C" w:rsidRDefault="00BB1DC0" w:rsidP="00BB1DC0">
            <w:r w:rsidRPr="00B00D5C">
              <w:t>•</w:t>
            </w:r>
            <w:r w:rsidRPr="00B00D5C">
              <w:tab/>
              <w:t>Beheersmaatregel om het risico te minimaliseren;</w:t>
            </w:r>
          </w:p>
          <w:p w14:paraId="436BA790" w14:textId="77777777" w:rsidR="00BB1DC0" w:rsidRPr="00B00D5C" w:rsidRDefault="00BB1DC0" w:rsidP="00BB1DC0">
            <w:r w:rsidRPr="00B00D5C">
              <w:lastRenderedPageBreak/>
              <w:t>•</w:t>
            </w:r>
            <w:r w:rsidRPr="00B00D5C">
              <w:tab/>
              <w:t>Onderbouwing van de effectiviteit van de beheersmaatregel.</w:t>
            </w:r>
          </w:p>
          <w:p w14:paraId="1408279E" w14:textId="77777777" w:rsidR="00BB1DC0" w:rsidRPr="00B00D5C" w:rsidRDefault="00BB1DC0" w:rsidP="00BB1DC0">
            <w:r w:rsidRPr="00B00D5C">
              <w:t>Inschrijver benoemt in ieder geval (maar niet gelimiteerd tot) de volgende onderwerpen in het kansendossier:</w:t>
            </w:r>
          </w:p>
          <w:p w14:paraId="1B0335F1" w14:textId="77777777" w:rsidR="00A57801" w:rsidRDefault="00BB1DC0" w:rsidP="00A57801">
            <w:pPr>
              <w:pStyle w:val="Lijstalinea"/>
              <w:numPr>
                <w:ilvl w:val="0"/>
                <w:numId w:val="27"/>
              </w:numPr>
            </w:pPr>
            <w:r w:rsidRPr="00B00D5C">
              <w:t>Optionele modules</w:t>
            </w:r>
          </w:p>
          <w:p w14:paraId="54A61F78" w14:textId="2A7DF7F8" w:rsidR="00A57801" w:rsidRPr="00B00D5C" w:rsidRDefault="00E32297" w:rsidP="00A57801">
            <w:pPr>
              <w:pStyle w:val="Lijstalinea"/>
              <w:numPr>
                <w:ilvl w:val="1"/>
                <w:numId w:val="46"/>
              </w:numPr>
            </w:pPr>
            <w:r>
              <w:t>Subsidie module</w:t>
            </w:r>
            <w:r w:rsidR="006509DD">
              <w:t xml:space="preserve"> (verstrekte subsidie)</w:t>
            </w:r>
          </w:p>
          <w:p w14:paraId="023E4023" w14:textId="604CFE00" w:rsidR="00C70614" w:rsidRDefault="00563BD9" w:rsidP="00094E1D">
            <w:pPr>
              <w:pStyle w:val="Lijstalinea"/>
              <w:numPr>
                <w:ilvl w:val="0"/>
                <w:numId w:val="27"/>
              </w:numPr>
            </w:pPr>
            <w:r>
              <w:t>Ontsluiten van gearchiveerde data</w:t>
            </w:r>
            <w:r w:rsidR="00FC1947">
              <w:t xml:space="preserve"> </w:t>
            </w:r>
          </w:p>
          <w:p w14:paraId="34F0EC65" w14:textId="5CCB6714" w:rsidR="00BB1DC0" w:rsidRDefault="00BB1DC0" w:rsidP="00094E1D">
            <w:pPr>
              <w:pStyle w:val="Lijstalinea"/>
              <w:numPr>
                <w:ilvl w:val="0"/>
                <w:numId w:val="27"/>
              </w:numPr>
            </w:pPr>
            <w:r w:rsidRPr="00430BB2">
              <w:t>Aanvullende diensten</w:t>
            </w:r>
          </w:p>
          <w:p w14:paraId="1EC809E1" w14:textId="77777777" w:rsidR="00E32297" w:rsidRDefault="00E32297" w:rsidP="00E32297">
            <w:pPr>
              <w:pStyle w:val="Lijstalinea"/>
              <w:numPr>
                <w:ilvl w:val="0"/>
                <w:numId w:val="27"/>
              </w:numPr>
            </w:pPr>
            <w:r>
              <w:t>Extra support moet op aanvraag beschikbaar zijn</w:t>
            </w:r>
          </w:p>
          <w:p w14:paraId="7B2FAF03" w14:textId="740708AD" w:rsidR="00E32297" w:rsidRDefault="00E32297" w:rsidP="00E32297">
            <w:pPr>
              <w:pStyle w:val="Lijstalinea"/>
              <w:numPr>
                <w:ilvl w:val="0"/>
                <w:numId w:val="45"/>
              </w:numPr>
            </w:pPr>
            <w:r>
              <w:t>Basis: kantoortijden (werkdagen van 08.00 tot 17.00 uur)</w:t>
            </w:r>
          </w:p>
          <w:p w14:paraId="6F5A01B8" w14:textId="245ED493" w:rsidR="00E32297" w:rsidRDefault="00E32297" w:rsidP="00E32297">
            <w:pPr>
              <w:pStyle w:val="Lijstalinea"/>
              <w:numPr>
                <w:ilvl w:val="0"/>
                <w:numId w:val="45"/>
              </w:numPr>
            </w:pPr>
            <w:r>
              <w:t>7 dagen per week kantoortijden</w:t>
            </w:r>
          </w:p>
          <w:p w14:paraId="6B00E4F4" w14:textId="39EF8FC3" w:rsidR="00E32297" w:rsidRPr="008F4452" w:rsidRDefault="00E32297" w:rsidP="00E32297">
            <w:pPr>
              <w:pStyle w:val="Lijstalinea"/>
              <w:numPr>
                <w:ilvl w:val="0"/>
                <w:numId w:val="45"/>
              </w:numPr>
            </w:pPr>
            <w:r>
              <w:t>24/7</w:t>
            </w:r>
          </w:p>
          <w:p w14:paraId="192FC6B6" w14:textId="77777777" w:rsidR="00BB1DC0" w:rsidRPr="00430BB2" w:rsidRDefault="00BB1DC0" w:rsidP="00BB1DC0">
            <w:pPr>
              <w:jc w:val="both"/>
              <w:rPr>
                <w:rFonts w:asciiTheme="minorHAnsi" w:hAnsiTheme="minorHAnsi"/>
              </w:rPr>
            </w:pPr>
          </w:p>
          <w:p w14:paraId="355AA2D7" w14:textId="58E6E532" w:rsidR="004F0F53" w:rsidRPr="00B00D5C" w:rsidRDefault="00BB1DC0" w:rsidP="00BB1DC0">
            <w:pPr>
              <w:jc w:val="both"/>
              <w:rPr>
                <w:rFonts w:asciiTheme="minorHAnsi" w:hAnsiTheme="minorHAnsi"/>
              </w:rPr>
            </w:pPr>
            <w:r w:rsidRPr="00430BB2">
              <w:t xml:space="preserve">Maximaal vijf (5) A4 exclusief eventuele kaft, voorblad en/of inhoudsopgave, lettertype </w:t>
            </w:r>
            <w:proofErr w:type="spellStart"/>
            <w:r w:rsidRPr="00430BB2">
              <w:t>Calibri</w:t>
            </w:r>
            <w:proofErr w:type="spellEnd"/>
            <w:r w:rsidRPr="00430BB2">
              <w:t>, lettergrootte 10, regelafstand 1,15. Overschrijdingen van het maximaal aantal A4 worden niet beoordeeld.</w:t>
            </w:r>
          </w:p>
        </w:tc>
      </w:tr>
      <w:tr w:rsidR="006616C7" w:rsidRPr="005F1C5F" w14:paraId="15319142" w14:textId="77777777" w:rsidTr="00834E6A">
        <w:trPr>
          <w:trHeight w:val="1469"/>
          <w:tblCellSpacing w:w="20" w:type="dxa"/>
        </w:trPr>
        <w:tc>
          <w:tcPr>
            <w:tcW w:w="1992" w:type="dxa"/>
          </w:tcPr>
          <w:p w14:paraId="44AF15DA" w14:textId="77777777" w:rsidR="006616C7" w:rsidRPr="00B00D5C" w:rsidRDefault="006616C7" w:rsidP="00094E1D">
            <w:pPr>
              <w:numPr>
                <w:ilvl w:val="0"/>
                <w:numId w:val="16"/>
              </w:numPr>
              <w:jc w:val="both"/>
              <w:rPr>
                <w:rFonts w:asciiTheme="minorHAnsi" w:hAnsiTheme="minorHAnsi" w:cstheme="minorHAnsi"/>
                <w:szCs w:val="20"/>
              </w:rPr>
            </w:pPr>
          </w:p>
        </w:tc>
        <w:tc>
          <w:tcPr>
            <w:tcW w:w="7018" w:type="dxa"/>
          </w:tcPr>
          <w:p w14:paraId="10CF97B3" w14:textId="445CD35B" w:rsidR="004900E1" w:rsidRDefault="006616C7" w:rsidP="006616C7">
            <w:r>
              <w:t xml:space="preserve">Aanbestedende dienst wenst de Inschrijving van Inschrijver te beoordelen op een interactieve sessie op basis van een demonstratie van het informatiesysteem. </w:t>
            </w:r>
            <w:r w:rsidR="004900E1">
              <w:t xml:space="preserve">Zij </w:t>
            </w:r>
            <w:r w:rsidR="004900E1" w:rsidRPr="004900E1">
              <w:t xml:space="preserve"> wenst diverse gebruikersgroepen kennis te laten nemen aan de demonstraties; gelet op deze omvang en beperkte tijd en behoefte aan brede informatie is er een voorkeur om verschillende onderwerpen in verschillende sessies te laten plaatsvinden.</w:t>
            </w:r>
          </w:p>
          <w:p w14:paraId="4B0FDDDF" w14:textId="18F8833E" w:rsidR="006616C7" w:rsidRDefault="006616C7" w:rsidP="006616C7">
            <w:r>
              <w:t>Dit wordt beoordeeld op de genoemde doelstellingen en de volgende aspecten:</w:t>
            </w:r>
          </w:p>
          <w:p w14:paraId="3ABF88E8" w14:textId="77777777" w:rsidR="006616C7" w:rsidRDefault="006616C7" w:rsidP="006616C7">
            <w:r>
              <w:t>1.</w:t>
            </w:r>
            <w:r>
              <w:tab/>
              <w:t xml:space="preserve">Correcte werking; </w:t>
            </w:r>
          </w:p>
          <w:p w14:paraId="60F3FE67" w14:textId="77777777" w:rsidR="006616C7" w:rsidRDefault="006616C7" w:rsidP="006616C7">
            <w:r>
              <w:t>2.</w:t>
            </w:r>
            <w:r>
              <w:tab/>
              <w:t>Gebruiksgemak;</w:t>
            </w:r>
          </w:p>
          <w:p w14:paraId="0B739242" w14:textId="77777777" w:rsidR="006616C7" w:rsidRDefault="006616C7" w:rsidP="006616C7">
            <w:r>
              <w:t>3.</w:t>
            </w:r>
            <w:r>
              <w:tab/>
            </w:r>
            <w:proofErr w:type="spellStart"/>
            <w:r>
              <w:t>Intuïtiviteit</w:t>
            </w:r>
            <w:proofErr w:type="spellEnd"/>
            <w:r>
              <w:t>;</w:t>
            </w:r>
          </w:p>
          <w:p w14:paraId="6BBEA379" w14:textId="77777777" w:rsidR="006616C7" w:rsidRDefault="006616C7" w:rsidP="006616C7">
            <w:r>
              <w:t>4.</w:t>
            </w:r>
            <w:r>
              <w:tab/>
              <w:t>Overzichtelijkheid van informatie</w:t>
            </w:r>
          </w:p>
          <w:p w14:paraId="0B924D53" w14:textId="77777777" w:rsidR="006616C7" w:rsidRDefault="006616C7" w:rsidP="006616C7">
            <w:r>
              <w:t>5.</w:t>
            </w:r>
            <w:r>
              <w:tab/>
              <w:t>Signaalfuncties</w:t>
            </w:r>
          </w:p>
          <w:p w14:paraId="06AD2014" w14:textId="77777777" w:rsidR="006616C7" w:rsidRDefault="006616C7" w:rsidP="006616C7">
            <w:r>
              <w:t>6.</w:t>
            </w:r>
            <w:r>
              <w:tab/>
              <w:t>User interface</w:t>
            </w:r>
          </w:p>
          <w:p w14:paraId="3AB45836" w14:textId="77777777" w:rsidR="006616C7" w:rsidRDefault="006616C7" w:rsidP="006616C7">
            <w:r>
              <w:t>7.</w:t>
            </w:r>
            <w:r>
              <w:tab/>
              <w:t>Beantwoording vragen.</w:t>
            </w:r>
          </w:p>
          <w:p w14:paraId="33A8EB41" w14:textId="77777777" w:rsidR="006616C7" w:rsidRDefault="006616C7" w:rsidP="006616C7"/>
          <w:p w14:paraId="7255FC12" w14:textId="4E425CDB" w:rsidR="006616C7" w:rsidRDefault="006616C7" w:rsidP="006616C7">
            <w:r>
              <w:t xml:space="preserve">De </w:t>
            </w:r>
            <w:r w:rsidR="007C1774">
              <w:t>demonstratie (</w:t>
            </w:r>
            <w:r w:rsidR="00AE40B1">
              <w:t xml:space="preserve">1 gehele dag) </w:t>
            </w:r>
            <w:r>
              <w:t>ziet er als volgt uit:</w:t>
            </w:r>
          </w:p>
          <w:p w14:paraId="17849BF5" w14:textId="117CBAF9" w:rsidR="008649AF" w:rsidRDefault="005A4F60" w:rsidP="008649AF">
            <w:pPr>
              <w:pStyle w:val="Lijstalinea"/>
              <w:numPr>
                <w:ilvl w:val="0"/>
                <w:numId w:val="37"/>
              </w:numPr>
            </w:pPr>
            <w:r>
              <w:t>A</w:t>
            </w:r>
            <w:r w:rsidR="00E406CD">
              <w:t>anvang 09.30 uur</w:t>
            </w:r>
            <w:r w:rsidR="00852ED5">
              <w:t>; Einde 16.30 uur</w:t>
            </w:r>
          </w:p>
          <w:p w14:paraId="6BAA134C" w14:textId="4FC22666" w:rsidR="008649AF" w:rsidRDefault="005A4F60" w:rsidP="00286F2E">
            <w:pPr>
              <w:pStyle w:val="Lijstalinea"/>
              <w:numPr>
                <w:ilvl w:val="0"/>
                <w:numId w:val="37"/>
              </w:numPr>
            </w:pPr>
            <w:r>
              <w:t>(K</w:t>
            </w:r>
            <w:r w:rsidR="006616C7">
              <w:t xml:space="preserve">orte) </w:t>
            </w:r>
            <w:r w:rsidR="00AE40B1">
              <w:t xml:space="preserve">plenaire </w:t>
            </w:r>
            <w:r w:rsidR="006616C7">
              <w:t>toelichting door Inschrijver</w:t>
            </w:r>
          </w:p>
          <w:p w14:paraId="66855A6A" w14:textId="77777777" w:rsidR="008649AF" w:rsidRDefault="006616C7" w:rsidP="000441FB">
            <w:pPr>
              <w:pStyle w:val="Lijstalinea"/>
              <w:numPr>
                <w:ilvl w:val="0"/>
                <w:numId w:val="37"/>
              </w:numPr>
            </w:pPr>
            <w:r>
              <w:t>Demonstratie system aan de hand van procesbeschrijvingen</w:t>
            </w:r>
          </w:p>
          <w:p w14:paraId="35FB5261" w14:textId="4500ED1E" w:rsidR="005A4F60" w:rsidRDefault="005A4F60" w:rsidP="000441FB">
            <w:pPr>
              <w:pStyle w:val="Lijstalinea"/>
              <w:numPr>
                <w:ilvl w:val="0"/>
                <w:numId w:val="37"/>
              </w:numPr>
            </w:pPr>
            <w:r>
              <w:t>2 Demonstratie in 2 verschillende ruimtes</w:t>
            </w:r>
          </w:p>
          <w:p w14:paraId="70E4773A" w14:textId="4C1703B4" w:rsidR="00A56C8D" w:rsidRDefault="006616C7" w:rsidP="00A56C8D">
            <w:pPr>
              <w:pStyle w:val="Lijstalinea"/>
              <w:numPr>
                <w:ilvl w:val="0"/>
                <w:numId w:val="37"/>
              </w:numPr>
            </w:pPr>
            <w:r>
              <w:t>Vragensessie</w:t>
            </w:r>
          </w:p>
          <w:p w14:paraId="796228E5" w14:textId="54E1904E" w:rsidR="00AE1EA4" w:rsidRDefault="00AE1EA4" w:rsidP="004D1E9C">
            <w:r w:rsidRPr="00AE1EA4">
              <w:lastRenderedPageBreak/>
              <w:t xml:space="preserve">Op 1 dag (zie planning) </w:t>
            </w:r>
            <w:r>
              <w:t xml:space="preserve">worden </w:t>
            </w:r>
            <w:r w:rsidRPr="00AE1EA4">
              <w:t>door 1 Inschrijve</w:t>
            </w:r>
            <w:r w:rsidR="00FB355C">
              <w:t>r</w:t>
            </w:r>
            <w:r w:rsidRPr="00AE1EA4">
              <w:t xml:space="preserve"> tegelijkertijd in 2 ruimtes 2 verschillende demonstraties verzorgd.</w:t>
            </w:r>
          </w:p>
          <w:p w14:paraId="0CEB4A9B" w14:textId="30EC6EC4" w:rsidR="004D1E9C" w:rsidRDefault="004D1E9C" w:rsidP="004D1E9C">
            <w:r>
              <w:t>Demoruimte 1</w:t>
            </w:r>
          </w:p>
          <w:p w14:paraId="3999C8AB" w14:textId="77777777" w:rsidR="004D1E9C" w:rsidRDefault="004D1E9C" w:rsidP="004D1E9C">
            <w:r>
              <w:t>Ochtend</w:t>
            </w:r>
          </w:p>
          <w:p w14:paraId="5BB40FFA" w14:textId="77777777" w:rsidR="004D1E9C" w:rsidRDefault="004D1E9C" w:rsidP="004D1E9C">
            <w:r>
              <w:t>1e deel: 09.00-10.15 uur : plenair: algemene introductie van het informatiesysteem</w:t>
            </w:r>
          </w:p>
          <w:p w14:paraId="25D5CB14" w14:textId="77777777" w:rsidR="004D1E9C" w:rsidRDefault="004D1E9C" w:rsidP="004D1E9C">
            <w:r>
              <w:t>Pauze: 10.15-10.30</w:t>
            </w:r>
          </w:p>
          <w:p w14:paraId="15DC8F44" w14:textId="77777777" w:rsidR="004D1E9C" w:rsidRDefault="004D1E9C" w:rsidP="004D1E9C">
            <w:r>
              <w:t>2e deel: 10.30- 12.15: Blok 1</w:t>
            </w:r>
          </w:p>
          <w:p w14:paraId="4970E4BE" w14:textId="77777777" w:rsidR="004D1E9C" w:rsidRDefault="004D1E9C" w:rsidP="004D1E9C">
            <w:r>
              <w:t>Pauze: 12.15 uur- 13.00</w:t>
            </w:r>
          </w:p>
          <w:p w14:paraId="0B0419FA" w14:textId="77777777" w:rsidR="004D1E9C" w:rsidRDefault="004D1E9C" w:rsidP="004D1E9C">
            <w:r>
              <w:t>Middag</w:t>
            </w:r>
          </w:p>
          <w:p w14:paraId="37655434" w14:textId="77777777" w:rsidR="004D1E9C" w:rsidRDefault="004D1E9C" w:rsidP="004D1E9C">
            <w:r>
              <w:t>1e deel: 13.00 – 14.45: Blok 2</w:t>
            </w:r>
          </w:p>
          <w:p w14:paraId="455C1433" w14:textId="77777777" w:rsidR="004D1E9C" w:rsidRDefault="004D1E9C" w:rsidP="004D1E9C">
            <w:r>
              <w:t>Pauze: 14.45-15.00</w:t>
            </w:r>
          </w:p>
          <w:p w14:paraId="787FC30A" w14:textId="77777777" w:rsidR="004D1E9C" w:rsidRDefault="004D1E9C" w:rsidP="004D1E9C">
            <w:r>
              <w:t>2e deel: 15.00- 16.15: plenair: algemene afsluiting/vragen</w:t>
            </w:r>
          </w:p>
          <w:p w14:paraId="281AD3DC" w14:textId="77777777" w:rsidR="00AE1EA4" w:rsidRDefault="00AE1EA4" w:rsidP="004D1E9C"/>
          <w:p w14:paraId="586A40A8" w14:textId="641C2DED" w:rsidR="004D1E9C" w:rsidRDefault="004D1E9C" w:rsidP="004D1E9C">
            <w:r>
              <w:t>Demoruimte 2</w:t>
            </w:r>
          </w:p>
          <w:p w14:paraId="7F3F47C4" w14:textId="77777777" w:rsidR="004D1E9C" w:rsidRDefault="004D1E9C" w:rsidP="004D1E9C">
            <w:r>
              <w:t>Ochtend</w:t>
            </w:r>
          </w:p>
          <w:p w14:paraId="39B12922" w14:textId="77777777" w:rsidR="004D1E9C" w:rsidRDefault="004D1E9C" w:rsidP="004D1E9C">
            <w:r>
              <w:t>2e deel: 10.30- 12.15: Blok 4</w:t>
            </w:r>
          </w:p>
          <w:p w14:paraId="5C83CBCD" w14:textId="77777777" w:rsidR="004D1E9C" w:rsidRDefault="004D1E9C" w:rsidP="004D1E9C">
            <w:r>
              <w:t>Pauze: 12.15 uur- 13.00</w:t>
            </w:r>
          </w:p>
          <w:p w14:paraId="472E5821" w14:textId="77777777" w:rsidR="004D1E9C" w:rsidRDefault="004D1E9C" w:rsidP="004D1E9C">
            <w:r>
              <w:t>Middag</w:t>
            </w:r>
          </w:p>
          <w:p w14:paraId="57F7CFF7" w14:textId="77777777" w:rsidR="004D1E9C" w:rsidRDefault="004D1E9C" w:rsidP="004D1E9C">
            <w:r>
              <w:t>1e deel: 13.00 – 14.45: Blok 3</w:t>
            </w:r>
          </w:p>
          <w:p w14:paraId="58F218BC" w14:textId="77777777" w:rsidR="004D1E9C" w:rsidRDefault="004D1E9C" w:rsidP="004D1E9C">
            <w:r>
              <w:t>Pauze: 14.45-15.00</w:t>
            </w:r>
          </w:p>
          <w:p w14:paraId="5D09CB3E" w14:textId="5AABD49D" w:rsidR="00A56C8D" w:rsidRDefault="004D1E9C" w:rsidP="004D1E9C">
            <w:r>
              <w:t>2e deel: 15.00- 16.15 plenair: algemene afsluiting/vragen</w:t>
            </w:r>
          </w:p>
          <w:p w14:paraId="793DEABF" w14:textId="77777777" w:rsidR="00A56C8D" w:rsidRDefault="00A56C8D" w:rsidP="00A56C8D"/>
          <w:p w14:paraId="7C96FDD2" w14:textId="77777777" w:rsidR="00A77C89" w:rsidRDefault="00A77C89" w:rsidP="00A77C89">
            <w:r>
              <w:t>Voorlopige indeling van de onderwerpen t.b.v. de demonstraties:</w:t>
            </w:r>
          </w:p>
          <w:p w14:paraId="47946DEE" w14:textId="661DC315" w:rsidR="00A77C89" w:rsidRDefault="00A77C89" w:rsidP="00A77C89">
            <w:r>
              <w:t>Blok 1</w:t>
            </w:r>
          </w:p>
          <w:p w14:paraId="244A1B0E" w14:textId="77777777" w:rsidR="00A77C89" w:rsidRDefault="00A77C89" w:rsidP="00A77C89">
            <w:r>
              <w:t>•</w:t>
            </w:r>
            <w:r>
              <w:tab/>
              <w:t>Begrotingssystematiek (meerjarenbegroting en begrotingswijzigingen)</w:t>
            </w:r>
          </w:p>
          <w:p w14:paraId="49FCA886" w14:textId="77777777" w:rsidR="00A77C89" w:rsidRDefault="00A77C89" w:rsidP="00A77C89">
            <w:r>
              <w:t>•</w:t>
            </w:r>
            <w:r>
              <w:tab/>
              <w:t>Activa administratie</w:t>
            </w:r>
          </w:p>
          <w:p w14:paraId="7CD9FE9C" w14:textId="77777777" w:rsidR="00A77C89" w:rsidRDefault="00A77C89" w:rsidP="00A77C89">
            <w:r>
              <w:t>•</w:t>
            </w:r>
            <w:r>
              <w:tab/>
              <w:t>Reserves/voorzieningen</w:t>
            </w:r>
          </w:p>
          <w:p w14:paraId="52099005" w14:textId="77777777" w:rsidR="00A77C89" w:rsidRDefault="00A77C89" w:rsidP="00A77C89">
            <w:r>
              <w:t>•</w:t>
            </w:r>
            <w:r>
              <w:tab/>
              <w:t>Btw/</w:t>
            </w:r>
            <w:proofErr w:type="spellStart"/>
            <w:r>
              <w:t>bcf</w:t>
            </w:r>
            <w:proofErr w:type="spellEnd"/>
            <w:r>
              <w:t xml:space="preserve"> (BTW compensatiefonds) administratie</w:t>
            </w:r>
          </w:p>
          <w:p w14:paraId="53E6F8A4" w14:textId="77777777" w:rsidR="00A77C89" w:rsidRDefault="00A77C89" w:rsidP="00A77C89">
            <w:r>
              <w:t>•</w:t>
            </w:r>
            <w:r>
              <w:tab/>
              <w:t>Rekeningschema</w:t>
            </w:r>
          </w:p>
          <w:p w14:paraId="5EDD89D6" w14:textId="2DD9961C" w:rsidR="00A77C89" w:rsidRDefault="00A77C89" w:rsidP="00A77C89">
            <w:r>
              <w:t>Blok 2</w:t>
            </w:r>
          </w:p>
          <w:p w14:paraId="73FDC3E9" w14:textId="77777777" w:rsidR="00A77C89" w:rsidRDefault="00A77C89" w:rsidP="00A77C89">
            <w:r>
              <w:t>•</w:t>
            </w:r>
            <w:r>
              <w:tab/>
              <w:t>Debiteuren/crediteuren</w:t>
            </w:r>
          </w:p>
          <w:p w14:paraId="6951B46F" w14:textId="77777777" w:rsidR="00A77C89" w:rsidRDefault="00A77C89" w:rsidP="00A77C89">
            <w:r>
              <w:t>•</w:t>
            </w:r>
            <w:r>
              <w:tab/>
              <w:t>Bankbeheer/betalingen</w:t>
            </w:r>
          </w:p>
          <w:p w14:paraId="7E83EAA6" w14:textId="77777777" w:rsidR="00A77C89" w:rsidRDefault="00A77C89" w:rsidP="00A77C89">
            <w:r>
              <w:t>•</w:t>
            </w:r>
            <w:r>
              <w:tab/>
              <w:t>Verplichtingenadministratie</w:t>
            </w:r>
          </w:p>
          <w:p w14:paraId="25CDEAD3" w14:textId="77777777" w:rsidR="00A77C89" w:rsidRDefault="00A77C89" w:rsidP="00A77C89">
            <w:r>
              <w:t>•</w:t>
            </w:r>
            <w:r>
              <w:tab/>
              <w:t>Facturatieproces</w:t>
            </w:r>
          </w:p>
          <w:p w14:paraId="67B678B1" w14:textId="02768AFA" w:rsidR="00A77C89" w:rsidRDefault="00A77C89" w:rsidP="00A77C89">
            <w:r>
              <w:t>Blok 3</w:t>
            </w:r>
          </w:p>
          <w:p w14:paraId="5E41088C" w14:textId="77777777" w:rsidR="00A77C89" w:rsidRDefault="00A77C89" w:rsidP="00A77C89">
            <w:r>
              <w:t>•</w:t>
            </w:r>
            <w:r>
              <w:tab/>
            </w:r>
            <w:proofErr w:type="spellStart"/>
            <w:r>
              <w:t>Workflows</w:t>
            </w:r>
            <w:proofErr w:type="spellEnd"/>
            <w:r>
              <w:t>/templates</w:t>
            </w:r>
          </w:p>
          <w:p w14:paraId="7FF1D26D" w14:textId="77777777" w:rsidR="00A77C89" w:rsidRDefault="00A77C89" w:rsidP="00A77C89">
            <w:r>
              <w:lastRenderedPageBreak/>
              <w:t>•</w:t>
            </w:r>
            <w:r>
              <w:tab/>
              <w:t>Urenadministratie</w:t>
            </w:r>
          </w:p>
          <w:p w14:paraId="7B228B31" w14:textId="77777777" w:rsidR="00A77C89" w:rsidRDefault="00A77C89" w:rsidP="00A77C89">
            <w:r>
              <w:t>•</w:t>
            </w:r>
            <w:r>
              <w:tab/>
              <w:t>Rapportages</w:t>
            </w:r>
          </w:p>
          <w:p w14:paraId="7742D0B5" w14:textId="77777777" w:rsidR="00A77C89" w:rsidRDefault="00A77C89" w:rsidP="00A77C89">
            <w:r>
              <w:t>•</w:t>
            </w:r>
            <w:r>
              <w:tab/>
              <w:t xml:space="preserve">Archivering </w:t>
            </w:r>
          </w:p>
          <w:p w14:paraId="594D9DF9" w14:textId="22C92A6A" w:rsidR="00A77C89" w:rsidRDefault="00A77C89" w:rsidP="00A77C89">
            <w:r>
              <w:t>Blok 4:</w:t>
            </w:r>
          </w:p>
          <w:p w14:paraId="11B23ACB" w14:textId="77777777" w:rsidR="00A77C89" w:rsidRDefault="00A77C89" w:rsidP="00A77C89">
            <w:r>
              <w:t>•</w:t>
            </w:r>
            <w:r>
              <w:tab/>
              <w:t>Import en export van gegevens</w:t>
            </w:r>
          </w:p>
          <w:p w14:paraId="7D862F58" w14:textId="77777777" w:rsidR="00A77C89" w:rsidRDefault="00A77C89" w:rsidP="00A77C89">
            <w:r>
              <w:t>•</w:t>
            </w:r>
            <w:r>
              <w:tab/>
              <w:t>Koppelvlakken</w:t>
            </w:r>
          </w:p>
          <w:p w14:paraId="1FD34C9D" w14:textId="77777777" w:rsidR="00A77C89" w:rsidRDefault="00A77C89" w:rsidP="00A77C89">
            <w:r>
              <w:t>•</w:t>
            </w:r>
            <w:r>
              <w:tab/>
              <w:t>Applicatiebeheer</w:t>
            </w:r>
          </w:p>
          <w:p w14:paraId="4934CE16" w14:textId="082EF071" w:rsidR="00A77C89" w:rsidRDefault="00A77C89" w:rsidP="00A77C89">
            <w:r>
              <w:t>•</w:t>
            </w:r>
            <w:r>
              <w:tab/>
              <w:t>Gebruikersbeheer/autorisaties/beveiliging</w:t>
            </w:r>
          </w:p>
          <w:p w14:paraId="2C1250F0" w14:textId="77777777" w:rsidR="00A77C89" w:rsidRDefault="00A77C89" w:rsidP="006616C7"/>
          <w:p w14:paraId="0BE617F4" w14:textId="16FFF4B9" w:rsidR="006616C7" w:rsidRDefault="006616C7" w:rsidP="006616C7">
            <w:r>
              <w:t xml:space="preserve">Uiterlijk </w:t>
            </w:r>
            <w:r w:rsidR="00A77C89">
              <w:t xml:space="preserve">5 kalenderdagen </w:t>
            </w:r>
            <w:r>
              <w:t xml:space="preserve">voor aanvang van de interactieve sessie stelt Aanbestedende dienst </w:t>
            </w:r>
            <w:r w:rsidR="005A6ED7">
              <w:t xml:space="preserve">aanvullende </w:t>
            </w:r>
            <w:r>
              <w:t>relevante informatie en documentatie beschikbaar aan de betrokken Inschrijver(s).</w:t>
            </w:r>
          </w:p>
        </w:tc>
      </w:tr>
      <w:tr w:rsidR="003451DB" w:rsidRPr="005F1C5F" w14:paraId="539BF98F" w14:textId="77777777" w:rsidTr="00430BB2">
        <w:trPr>
          <w:trHeight w:val="1894"/>
          <w:tblCellSpacing w:w="20" w:type="dxa"/>
        </w:trPr>
        <w:tc>
          <w:tcPr>
            <w:tcW w:w="1992" w:type="dxa"/>
          </w:tcPr>
          <w:p w14:paraId="5E9EC82B" w14:textId="77777777" w:rsidR="003451DB" w:rsidRPr="00D3381E" w:rsidRDefault="003451DB" w:rsidP="00094E1D">
            <w:pPr>
              <w:numPr>
                <w:ilvl w:val="0"/>
                <w:numId w:val="16"/>
              </w:numPr>
              <w:jc w:val="both"/>
              <w:rPr>
                <w:rFonts w:asciiTheme="minorHAnsi" w:hAnsiTheme="minorHAnsi" w:cstheme="minorHAnsi"/>
                <w:szCs w:val="20"/>
              </w:rPr>
            </w:pPr>
          </w:p>
        </w:tc>
        <w:tc>
          <w:tcPr>
            <w:tcW w:w="7018" w:type="dxa"/>
          </w:tcPr>
          <w:p w14:paraId="2E1EAF2D" w14:textId="1B0D05A0" w:rsidR="008A091A" w:rsidRPr="008A091A" w:rsidRDefault="003451DB" w:rsidP="008A091A">
            <w:pPr>
              <w:jc w:val="both"/>
              <w:rPr>
                <w:rFonts w:asciiTheme="minorHAnsi" w:hAnsiTheme="minorHAnsi"/>
              </w:rPr>
            </w:pPr>
            <w:r w:rsidRPr="00D3381E">
              <w:rPr>
                <w:rFonts w:asciiTheme="minorHAnsi" w:hAnsiTheme="minorHAnsi"/>
              </w:rPr>
              <w:t>Aanbestedende dienst wenst de Inschrijving van Inschrijver te beoordelen op een interactieve sessie op basis van een interview</w:t>
            </w:r>
            <w:r w:rsidR="00C76796">
              <w:rPr>
                <w:rFonts w:asciiTheme="minorHAnsi" w:hAnsiTheme="minorHAnsi"/>
              </w:rPr>
              <w:t xml:space="preserve"> </w:t>
            </w:r>
            <w:r w:rsidR="00C76796">
              <w:rPr>
                <w:rFonts w:asciiTheme="minorHAnsi" w:hAnsiTheme="minorHAnsi" w:cstheme="minorHAnsi"/>
                <w:szCs w:val="20"/>
              </w:rPr>
              <w:t>(1 uur per Inschrijver)</w:t>
            </w:r>
            <w:r w:rsidRPr="00D3381E">
              <w:rPr>
                <w:rFonts w:asciiTheme="minorHAnsi" w:hAnsiTheme="minorHAnsi"/>
              </w:rPr>
              <w:t xml:space="preserve">. </w:t>
            </w:r>
            <w:r w:rsidR="008A091A">
              <w:rPr>
                <w:rFonts w:asciiTheme="minorHAnsi" w:hAnsiTheme="minorHAnsi"/>
              </w:rPr>
              <w:t xml:space="preserve"> </w:t>
            </w:r>
            <w:r w:rsidR="00895AC2" w:rsidRPr="00D3381E">
              <w:rPr>
                <w:rFonts w:asciiTheme="minorHAnsi" w:hAnsiTheme="minorHAnsi"/>
              </w:rPr>
              <w:t>Dit wordt beoordeeld op de genoemde doelstellingen.</w:t>
            </w:r>
            <w:r w:rsidR="008A091A">
              <w:rPr>
                <w:rFonts w:asciiTheme="minorHAnsi" w:hAnsiTheme="minorHAnsi"/>
              </w:rPr>
              <w:t xml:space="preserve"> </w:t>
            </w:r>
            <w:r w:rsidR="008A091A" w:rsidRPr="008A091A">
              <w:rPr>
                <w:rFonts w:asciiTheme="minorHAnsi" w:hAnsiTheme="minorHAnsi"/>
              </w:rPr>
              <w:t>Aspecten die</w:t>
            </w:r>
            <w:r w:rsidR="00DC58B7">
              <w:rPr>
                <w:rFonts w:asciiTheme="minorHAnsi" w:hAnsiTheme="minorHAnsi"/>
              </w:rPr>
              <w:t xml:space="preserve"> in het gesprek</w:t>
            </w:r>
            <w:r w:rsidR="008A091A" w:rsidRPr="008A091A">
              <w:rPr>
                <w:rFonts w:asciiTheme="minorHAnsi" w:hAnsiTheme="minorHAnsi"/>
              </w:rPr>
              <w:t xml:space="preserve"> aan de orde komen zijn:</w:t>
            </w:r>
          </w:p>
          <w:p w14:paraId="48969BE7" w14:textId="1B7C8CDF" w:rsidR="008A091A" w:rsidRPr="008A091A" w:rsidRDefault="008A091A" w:rsidP="008A091A">
            <w:pPr>
              <w:jc w:val="both"/>
              <w:rPr>
                <w:rFonts w:asciiTheme="minorHAnsi" w:hAnsiTheme="minorHAnsi"/>
              </w:rPr>
            </w:pPr>
            <w:r w:rsidRPr="008A091A">
              <w:rPr>
                <w:rFonts w:asciiTheme="minorHAnsi" w:hAnsiTheme="minorHAnsi"/>
              </w:rPr>
              <w:t>•</w:t>
            </w:r>
            <w:r w:rsidRPr="008A091A">
              <w:rPr>
                <w:rFonts w:asciiTheme="minorHAnsi" w:hAnsiTheme="minorHAnsi"/>
              </w:rPr>
              <w:tab/>
              <w:t>Ervaring</w:t>
            </w:r>
            <w:r w:rsidR="00124489" w:rsidRPr="008A091A">
              <w:rPr>
                <w:rFonts w:asciiTheme="minorHAnsi" w:hAnsiTheme="minorHAnsi"/>
              </w:rPr>
              <w:t xml:space="preserve"> </w:t>
            </w:r>
            <w:r w:rsidR="00124489">
              <w:rPr>
                <w:rFonts w:asciiTheme="minorHAnsi" w:hAnsiTheme="minorHAnsi"/>
              </w:rPr>
              <w:t xml:space="preserve"> en b</w:t>
            </w:r>
            <w:r w:rsidR="00124489" w:rsidRPr="008A091A">
              <w:rPr>
                <w:rFonts w:asciiTheme="minorHAnsi" w:hAnsiTheme="minorHAnsi"/>
              </w:rPr>
              <w:t>etrokkenheid</w:t>
            </w:r>
          </w:p>
          <w:p w14:paraId="59C99D45" w14:textId="600C6514" w:rsidR="008A091A" w:rsidRPr="008A091A" w:rsidRDefault="008A091A" w:rsidP="008A091A">
            <w:pPr>
              <w:jc w:val="both"/>
              <w:rPr>
                <w:rFonts w:asciiTheme="minorHAnsi" w:hAnsiTheme="minorHAnsi"/>
              </w:rPr>
            </w:pPr>
            <w:r w:rsidRPr="008A091A">
              <w:rPr>
                <w:rFonts w:asciiTheme="minorHAnsi" w:hAnsiTheme="minorHAnsi"/>
              </w:rPr>
              <w:t>•</w:t>
            </w:r>
            <w:r w:rsidRPr="008A091A">
              <w:rPr>
                <w:rFonts w:asciiTheme="minorHAnsi" w:hAnsiTheme="minorHAnsi"/>
              </w:rPr>
              <w:tab/>
              <w:t>Competenties</w:t>
            </w:r>
            <w:r w:rsidR="00124489">
              <w:rPr>
                <w:rFonts w:asciiTheme="minorHAnsi" w:hAnsiTheme="minorHAnsi"/>
              </w:rPr>
              <w:t xml:space="preserve">  en d</w:t>
            </w:r>
            <w:r w:rsidRPr="008A091A">
              <w:rPr>
                <w:rFonts w:asciiTheme="minorHAnsi" w:hAnsiTheme="minorHAnsi"/>
              </w:rPr>
              <w:t>eskundigheid</w:t>
            </w:r>
          </w:p>
          <w:p w14:paraId="26A34299" w14:textId="67AE3444" w:rsidR="008A091A" w:rsidRPr="008A091A" w:rsidRDefault="008A091A" w:rsidP="008A091A">
            <w:pPr>
              <w:jc w:val="both"/>
              <w:rPr>
                <w:rFonts w:asciiTheme="minorHAnsi" w:hAnsiTheme="minorHAnsi"/>
              </w:rPr>
            </w:pPr>
            <w:r w:rsidRPr="008A091A">
              <w:rPr>
                <w:rFonts w:asciiTheme="minorHAnsi" w:hAnsiTheme="minorHAnsi"/>
              </w:rPr>
              <w:t>•</w:t>
            </w:r>
            <w:r w:rsidRPr="008A091A">
              <w:rPr>
                <w:rFonts w:asciiTheme="minorHAnsi" w:hAnsiTheme="minorHAnsi"/>
              </w:rPr>
              <w:tab/>
            </w:r>
            <w:r w:rsidR="00124489">
              <w:rPr>
                <w:rFonts w:asciiTheme="minorHAnsi" w:hAnsiTheme="minorHAnsi"/>
              </w:rPr>
              <w:t>Scope project</w:t>
            </w:r>
          </w:p>
          <w:p w14:paraId="7CA724BF" w14:textId="01F8D8BE" w:rsidR="003451DB" w:rsidRPr="00D3381E" w:rsidRDefault="008A091A" w:rsidP="008A091A">
            <w:pPr>
              <w:jc w:val="both"/>
              <w:rPr>
                <w:rFonts w:asciiTheme="minorHAnsi" w:hAnsiTheme="minorHAnsi"/>
              </w:rPr>
            </w:pPr>
            <w:r w:rsidRPr="008A091A">
              <w:rPr>
                <w:rFonts w:asciiTheme="minorHAnsi" w:hAnsiTheme="minorHAnsi"/>
              </w:rPr>
              <w:t>•</w:t>
            </w:r>
            <w:r w:rsidRPr="008A091A">
              <w:rPr>
                <w:rFonts w:asciiTheme="minorHAnsi" w:hAnsiTheme="minorHAnsi"/>
              </w:rPr>
              <w:tab/>
              <w:t>Risicomanagement</w:t>
            </w:r>
            <w:r w:rsidR="00252EB9">
              <w:rPr>
                <w:rFonts w:asciiTheme="minorHAnsi" w:hAnsiTheme="minorHAnsi"/>
              </w:rPr>
              <w:t>/ mitigatie</w:t>
            </w:r>
          </w:p>
          <w:p w14:paraId="114810D7" w14:textId="64AE0DFD" w:rsidR="003451DB" w:rsidRPr="00D3381E" w:rsidRDefault="003451DB" w:rsidP="00B61842">
            <w:pPr>
              <w:jc w:val="both"/>
              <w:rPr>
                <w:rFonts w:asciiTheme="minorHAnsi" w:hAnsiTheme="minorHAnsi" w:cstheme="minorHAnsi"/>
                <w:bCs/>
                <w:szCs w:val="20"/>
              </w:rPr>
            </w:pPr>
            <w:r w:rsidRPr="00D3381E">
              <w:rPr>
                <w:rFonts w:asciiTheme="minorHAnsi" w:hAnsiTheme="minorHAnsi" w:cstheme="minorHAnsi"/>
                <w:bCs/>
                <w:szCs w:val="20"/>
              </w:rPr>
              <w:t>Aanbestedende dienst verzoekt Inschrijver de volgende functionarissen beschikbaar te stellen:</w:t>
            </w:r>
          </w:p>
          <w:p w14:paraId="045B982D" w14:textId="215DBD5C" w:rsidR="003451DB" w:rsidRPr="00D3381E" w:rsidRDefault="00895AC2" w:rsidP="00094E1D">
            <w:pPr>
              <w:pStyle w:val="Lijstalinea"/>
              <w:numPr>
                <w:ilvl w:val="1"/>
                <w:numId w:val="18"/>
              </w:numPr>
              <w:jc w:val="both"/>
              <w:rPr>
                <w:rFonts w:asciiTheme="minorHAnsi" w:hAnsiTheme="minorHAnsi" w:cstheme="minorHAnsi"/>
                <w:bCs/>
                <w:szCs w:val="20"/>
              </w:rPr>
            </w:pPr>
            <w:r w:rsidRPr="00D3381E">
              <w:rPr>
                <w:rFonts w:asciiTheme="minorHAnsi" w:hAnsiTheme="minorHAnsi" w:cstheme="minorHAnsi"/>
                <w:bCs/>
                <w:szCs w:val="20"/>
              </w:rPr>
              <w:t>Projectleider</w:t>
            </w:r>
          </w:p>
          <w:p w14:paraId="6D941612" w14:textId="708BFEDC" w:rsidR="003451DB" w:rsidRPr="00D3381E" w:rsidRDefault="00895AC2" w:rsidP="00094E1D">
            <w:pPr>
              <w:pStyle w:val="Lijstalinea"/>
              <w:numPr>
                <w:ilvl w:val="1"/>
                <w:numId w:val="18"/>
              </w:numPr>
              <w:jc w:val="both"/>
              <w:rPr>
                <w:rFonts w:asciiTheme="minorHAnsi" w:hAnsiTheme="minorHAnsi" w:cstheme="minorHAnsi"/>
                <w:bCs/>
                <w:szCs w:val="20"/>
              </w:rPr>
            </w:pPr>
            <w:r w:rsidRPr="00D3381E">
              <w:rPr>
                <w:rFonts w:asciiTheme="minorHAnsi" w:hAnsiTheme="minorHAnsi" w:cstheme="minorHAnsi"/>
                <w:bCs/>
                <w:szCs w:val="20"/>
              </w:rPr>
              <w:t>Implementatie consultant</w:t>
            </w:r>
          </w:p>
          <w:p w14:paraId="3EF18C31" w14:textId="426F7111" w:rsidR="003451DB" w:rsidRPr="00D3381E" w:rsidRDefault="00895AC2" w:rsidP="00AF3F3C">
            <w:pPr>
              <w:jc w:val="both"/>
              <w:rPr>
                <w:rFonts w:asciiTheme="minorHAnsi" w:hAnsiTheme="minorHAnsi" w:cstheme="minorHAnsi"/>
                <w:b/>
                <w:szCs w:val="20"/>
              </w:rPr>
            </w:pPr>
            <w:r w:rsidRPr="00D3381E">
              <w:rPr>
                <w:rFonts w:asciiTheme="minorHAnsi" w:hAnsiTheme="minorHAnsi" w:cstheme="minorHAnsi"/>
                <w:bCs/>
                <w:szCs w:val="20"/>
              </w:rPr>
              <w:t xml:space="preserve">Inschrijver stuurt </w:t>
            </w:r>
            <w:r w:rsidR="00AF3F3C" w:rsidRPr="00D3381E">
              <w:rPr>
                <w:rFonts w:asciiTheme="minorHAnsi" w:hAnsiTheme="minorHAnsi" w:cstheme="minorHAnsi"/>
                <w:bCs/>
                <w:szCs w:val="20"/>
              </w:rPr>
              <w:t xml:space="preserve">bij haar inschrijving </w:t>
            </w:r>
            <w:r w:rsidRPr="00D3381E">
              <w:rPr>
                <w:rFonts w:asciiTheme="minorHAnsi" w:hAnsiTheme="minorHAnsi" w:cstheme="minorHAnsi"/>
                <w:bCs/>
                <w:szCs w:val="20"/>
              </w:rPr>
              <w:t xml:space="preserve">de cv’s </w:t>
            </w:r>
            <w:r w:rsidR="00AF3F3C" w:rsidRPr="00D3381E">
              <w:rPr>
                <w:rFonts w:asciiTheme="minorHAnsi" w:hAnsiTheme="minorHAnsi" w:cstheme="minorHAnsi"/>
                <w:bCs/>
                <w:szCs w:val="20"/>
              </w:rPr>
              <w:t xml:space="preserve">(max 2 A-4) </w:t>
            </w:r>
            <w:r w:rsidRPr="00D3381E">
              <w:rPr>
                <w:rFonts w:asciiTheme="minorHAnsi" w:hAnsiTheme="minorHAnsi" w:cstheme="minorHAnsi"/>
                <w:bCs/>
                <w:szCs w:val="20"/>
              </w:rPr>
              <w:t>mee van de kandidaten</w:t>
            </w:r>
            <w:r w:rsidR="00AF3F3C" w:rsidRPr="00D3381E">
              <w:rPr>
                <w:rFonts w:asciiTheme="minorHAnsi" w:hAnsiTheme="minorHAnsi" w:cstheme="minorHAnsi"/>
                <w:bCs/>
                <w:szCs w:val="20"/>
              </w:rPr>
              <w:t>.</w:t>
            </w:r>
          </w:p>
        </w:tc>
      </w:tr>
    </w:tbl>
    <w:p w14:paraId="23763595" w14:textId="77777777" w:rsidR="004F0F53" w:rsidRPr="00212461" w:rsidRDefault="004F0F53" w:rsidP="00065CD5">
      <w:pPr>
        <w:jc w:val="both"/>
        <w:rPr>
          <w:rFonts w:asciiTheme="minorHAnsi" w:hAnsiTheme="minorHAnsi" w:cstheme="minorHAnsi"/>
          <w:b/>
        </w:rPr>
      </w:pPr>
    </w:p>
    <w:p w14:paraId="707AF059" w14:textId="77777777" w:rsidR="00BE27CC" w:rsidRDefault="00BE27CC">
      <w:pPr>
        <w:spacing w:after="200" w:line="276" w:lineRule="auto"/>
        <w:rPr>
          <w:rFonts w:asciiTheme="minorHAnsi" w:hAnsiTheme="minorHAnsi" w:cstheme="minorHAnsi"/>
          <w:b/>
        </w:rPr>
      </w:pPr>
      <w:r>
        <w:rPr>
          <w:rFonts w:asciiTheme="minorHAnsi" w:hAnsiTheme="minorHAnsi" w:cstheme="minorHAnsi"/>
          <w:b/>
        </w:rPr>
        <w:br w:type="page"/>
      </w:r>
    </w:p>
    <w:p w14:paraId="21127BF2" w14:textId="7FCFA70D" w:rsidR="00065CD5" w:rsidRPr="00212461" w:rsidRDefault="00065CD5" w:rsidP="00065CD5">
      <w:pPr>
        <w:jc w:val="both"/>
        <w:rPr>
          <w:rFonts w:asciiTheme="minorHAnsi" w:hAnsiTheme="minorHAnsi" w:cstheme="minorHAnsi"/>
          <w:b/>
        </w:rPr>
      </w:pPr>
      <w:r w:rsidRPr="00212461">
        <w:rPr>
          <w:rFonts w:asciiTheme="minorHAnsi" w:hAnsiTheme="minorHAnsi" w:cstheme="minorHAnsi"/>
          <w:b/>
        </w:rPr>
        <w:lastRenderedPageBreak/>
        <w:t xml:space="preserve">Beoordeling Programma van wensen </w:t>
      </w:r>
      <w:r w:rsidR="007B12BA">
        <w:rPr>
          <w:rFonts w:asciiTheme="minorHAnsi" w:hAnsiTheme="minorHAnsi" w:cstheme="minorHAnsi"/>
          <w:b/>
        </w:rPr>
        <w:t>–</w:t>
      </w:r>
      <w:r w:rsidRPr="00212461">
        <w:rPr>
          <w:rFonts w:asciiTheme="minorHAnsi" w:hAnsiTheme="minorHAnsi" w:cstheme="minorHAnsi"/>
          <w:b/>
        </w:rPr>
        <w:t xml:space="preserve"> Kwaliteit</w:t>
      </w:r>
      <w:r w:rsidR="007B12BA">
        <w:rPr>
          <w:rFonts w:asciiTheme="minorHAnsi" w:hAnsiTheme="minorHAnsi" w:cstheme="minorHAnsi"/>
          <w:b/>
        </w:rPr>
        <w:t xml:space="preserve"> (1, 2</w:t>
      </w:r>
      <w:r w:rsidR="008B2044">
        <w:rPr>
          <w:rFonts w:asciiTheme="minorHAnsi" w:hAnsiTheme="minorHAnsi" w:cstheme="minorHAnsi"/>
          <w:b/>
        </w:rPr>
        <w:t>,</w:t>
      </w:r>
      <w:r w:rsidR="007B12BA">
        <w:rPr>
          <w:rFonts w:asciiTheme="minorHAnsi" w:hAnsiTheme="minorHAnsi" w:cstheme="minorHAnsi"/>
          <w:b/>
        </w:rPr>
        <w:t xml:space="preserve"> 3 en 5)</w:t>
      </w:r>
    </w:p>
    <w:p w14:paraId="5D29A976" w14:textId="43023B0C" w:rsidR="00065CD5" w:rsidRPr="00212461" w:rsidRDefault="00065CD5" w:rsidP="00065CD5">
      <w:pPr>
        <w:jc w:val="both"/>
        <w:rPr>
          <w:rFonts w:asciiTheme="minorHAnsi" w:hAnsiTheme="minorHAnsi" w:cstheme="minorHAnsi"/>
          <w:szCs w:val="20"/>
        </w:rPr>
      </w:pPr>
      <w:r w:rsidRPr="00212461">
        <w:rPr>
          <w:rFonts w:asciiTheme="minorHAnsi" w:hAnsiTheme="minorHAnsi" w:cstheme="minorHAnsi"/>
          <w:szCs w:val="20"/>
        </w:rPr>
        <w:t xml:space="preserve">Per kwaliteitswens worden punten toegekend van 0 tot en met 10. Aan de beste uitwerking op basis van de </w:t>
      </w:r>
      <w:r w:rsidRPr="00212461">
        <w:rPr>
          <w:rFonts w:asciiTheme="minorHAnsi" w:hAnsiTheme="minorHAnsi" w:cstheme="minorHAnsi"/>
          <w:szCs w:val="20"/>
          <w:u w:val="single"/>
        </w:rPr>
        <w:t>volledigheid</w:t>
      </w:r>
      <w:r w:rsidRPr="00212461">
        <w:rPr>
          <w:rFonts w:asciiTheme="minorHAnsi" w:hAnsiTheme="minorHAnsi" w:cstheme="minorHAnsi"/>
          <w:szCs w:val="20"/>
        </w:rPr>
        <w:t xml:space="preserve"> en </w:t>
      </w:r>
      <w:r w:rsidRPr="00212461">
        <w:rPr>
          <w:rFonts w:asciiTheme="minorHAnsi" w:hAnsiTheme="minorHAnsi" w:cstheme="minorHAnsi"/>
          <w:szCs w:val="20"/>
          <w:u w:val="single"/>
        </w:rPr>
        <w:t>inhoudelijkheid</w:t>
      </w:r>
      <w:r w:rsidRPr="00212461">
        <w:rPr>
          <w:rFonts w:asciiTheme="minorHAnsi" w:hAnsiTheme="minorHAnsi" w:cstheme="minorHAnsi"/>
          <w:szCs w:val="20"/>
        </w:rPr>
        <w:t xml:space="preserve"> worden 10 punten toegekend.</w:t>
      </w:r>
    </w:p>
    <w:p w14:paraId="2256F6B3" w14:textId="77777777" w:rsidR="00065CD5" w:rsidRPr="00212461" w:rsidRDefault="00065CD5" w:rsidP="00065CD5">
      <w:pPr>
        <w:jc w:val="both"/>
        <w:rPr>
          <w:rFonts w:asciiTheme="minorHAnsi" w:hAnsiTheme="minorHAnsi" w:cstheme="minorHAnsi"/>
          <w:szCs w:val="20"/>
        </w:rPr>
      </w:pPr>
    </w:p>
    <w:p w14:paraId="7D42FAE7" w14:textId="77777777" w:rsidR="00065CD5" w:rsidRPr="00212461" w:rsidRDefault="00065CD5" w:rsidP="00065CD5">
      <w:pPr>
        <w:jc w:val="both"/>
        <w:rPr>
          <w:rFonts w:asciiTheme="minorHAnsi" w:hAnsiTheme="minorHAnsi"/>
          <w:szCs w:val="20"/>
          <w:u w:val="single"/>
        </w:rPr>
      </w:pPr>
      <w:r w:rsidRPr="00212461">
        <w:rPr>
          <w:rFonts w:asciiTheme="minorHAnsi" w:hAnsiTheme="minorHAnsi"/>
          <w:szCs w:val="20"/>
          <w:u w:val="single"/>
        </w:rPr>
        <w:t>Volledigheid</w:t>
      </w:r>
    </w:p>
    <w:p w14:paraId="0DA073DF" w14:textId="4740C853" w:rsidR="00065CD5" w:rsidRPr="00212461" w:rsidRDefault="00750290" w:rsidP="00065CD5">
      <w:pPr>
        <w:jc w:val="both"/>
        <w:rPr>
          <w:rFonts w:asciiTheme="minorHAnsi" w:hAnsiTheme="minorHAnsi"/>
          <w:szCs w:val="20"/>
        </w:rPr>
      </w:pPr>
      <w:r w:rsidRPr="00212461">
        <w:rPr>
          <w:rFonts w:asciiTheme="minorHAnsi" w:hAnsiTheme="minorHAnsi"/>
          <w:szCs w:val="20"/>
        </w:rPr>
        <w:t>De</w:t>
      </w:r>
      <w:r w:rsidR="00065CD5" w:rsidRPr="00212461">
        <w:rPr>
          <w:rFonts w:asciiTheme="minorHAnsi" w:hAnsiTheme="minorHAnsi"/>
          <w:szCs w:val="20"/>
        </w:rPr>
        <w:t xml:space="preserve"> volledigheid wordt beoordeeld </w:t>
      </w:r>
      <w:r w:rsidRPr="00212461">
        <w:rPr>
          <w:rFonts w:asciiTheme="minorHAnsi" w:hAnsiTheme="minorHAnsi"/>
          <w:szCs w:val="20"/>
        </w:rPr>
        <w:t>op</w:t>
      </w:r>
      <w:r w:rsidR="00065CD5" w:rsidRPr="00212461">
        <w:rPr>
          <w:rFonts w:asciiTheme="minorHAnsi" w:hAnsiTheme="minorHAnsi"/>
          <w:szCs w:val="20"/>
        </w:rPr>
        <w:t xml:space="preserve"> de uitwerking alle gevraagde aspecten</w:t>
      </w:r>
      <w:r w:rsidRPr="00212461">
        <w:rPr>
          <w:rFonts w:asciiTheme="minorHAnsi" w:hAnsiTheme="minorHAnsi"/>
          <w:szCs w:val="20"/>
        </w:rPr>
        <w:t>.</w:t>
      </w:r>
      <w:r w:rsidR="00065CD5" w:rsidRPr="00212461">
        <w:rPr>
          <w:rFonts w:asciiTheme="minorHAnsi" w:hAnsiTheme="minorHAnsi"/>
          <w:szCs w:val="20"/>
        </w:rPr>
        <w:t xml:space="preserve"> Het ontbreken van gevraagde aspecten leidt tot puntenaftrek naar evenredigheid of conform de van toepassing zijnde (sub)subwegingsfactor.</w:t>
      </w:r>
    </w:p>
    <w:p w14:paraId="5F89E08A" w14:textId="77777777" w:rsidR="00065CD5" w:rsidRPr="00212461" w:rsidRDefault="00065CD5" w:rsidP="00065CD5">
      <w:pPr>
        <w:jc w:val="both"/>
        <w:rPr>
          <w:rFonts w:asciiTheme="minorHAnsi" w:hAnsiTheme="minorHAnsi"/>
          <w:szCs w:val="20"/>
        </w:rPr>
      </w:pPr>
    </w:p>
    <w:p w14:paraId="4778069E" w14:textId="77777777" w:rsidR="00065CD5" w:rsidRPr="00212461" w:rsidRDefault="00065CD5" w:rsidP="00065CD5">
      <w:pPr>
        <w:jc w:val="both"/>
        <w:rPr>
          <w:rFonts w:asciiTheme="minorHAnsi" w:hAnsiTheme="minorHAnsi"/>
          <w:szCs w:val="20"/>
          <w:u w:val="single"/>
        </w:rPr>
      </w:pPr>
      <w:r w:rsidRPr="00212461">
        <w:rPr>
          <w:rFonts w:asciiTheme="minorHAnsi" w:hAnsiTheme="minorHAnsi"/>
          <w:szCs w:val="20"/>
          <w:u w:val="single"/>
        </w:rPr>
        <w:t>Inhoudelijkheid</w:t>
      </w:r>
    </w:p>
    <w:p w14:paraId="62A2B83C" w14:textId="1BB9F8FF" w:rsidR="00065CD5" w:rsidRPr="00212461" w:rsidRDefault="00653D44" w:rsidP="00065CD5">
      <w:pPr>
        <w:jc w:val="both"/>
        <w:rPr>
          <w:rFonts w:asciiTheme="minorHAnsi" w:hAnsiTheme="minorHAnsi" w:cstheme="minorHAnsi"/>
          <w:szCs w:val="20"/>
        </w:rPr>
      </w:pPr>
      <w:r>
        <w:rPr>
          <w:rFonts w:asciiTheme="minorHAnsi" w:hAnsiTheme="minorHAnsi"/>
          <w:szCs w:val="20"/>
        </w:rPr>
        <w:t xml:space="preserve">Bij de beoordeling </w:t>
      </w:r>
      <w:r w:rsidR="009C49B5" w:rsidRPr="00212461">
        <w:rPr>
          <w:rFonts w:asciiTheme="minorHAnsi" w:hAnsiTheme="minorHAnsi" w:cstheme="minorHAnsi"/>
          <w:szCs w:val="20"/>
        </w:rPr>
        <w:t>wordt</w:t>
      </w:r>
      <w:r w:rsidR="00065CD5" w:rsidRPr="00212461">
        <w:rPr>
          <w:rFonts w:asciiTheme="minorHAnsi" w:hAnsiTheme="minorHAnsi" w:cstheme="minorHAnsi"/>
          <w:szCs w:val="20"/>
        </w:rPr>
        <w:t xml:space="preserve"> </w:t>
      </w:r>
      <w:r w:rsidR="005065D5" w:rsidRPr="00212461">
        <w:rPr>
          <w:rFonts w:asciiTheme="minorHAnsi" w:hAnsiTheme="minorHAnsi" w:cstheme="minorHAnsi"/>
          <w:szCs w:val="20"/>
        </w:rPr>
        <w:t xml:space="preserve">gelet </w:t>
      </w:r>
      <w:r w:rsidR="00065CD5" w:rsidRPr="00212461">
        <w:rPr>
          <w:rFonts w:asciiTheme="minorHAnsi" w:hAnsiTheme="minorHAnsi" w:cstheme="minorHAnsi"/>
          <w:szCs w:val="20"/>
        </w:rPr>
        <w:t xml:space="preserve">op </w:t>
      </w:r>
      <w:r w:rsidR="000407E5" w:rsidRPr="00212461">
        <w:rPr>
          <w:rFonts w:asciiTheme="minorHAnsi" w:hAnsiTheme="minorHAnsi" w:cstheme="minorHAnsi"/>
          <w:szCs w:val="20"/>
        </w:rPr>
        <w:t>inhoudelijkheid</w:t>
      </w:r>
      <w:r w:rsidR="00065CD5" w:rsidRPr="00212461">
        <w:rPr>
          <w:rFonts w:asciiTheme="minorHAnsi" w:hAnsiTheme="minorHAnsi" w:cstheme="minorHAnsi"/>
          <w:szCs w:val="20"/>
        </w:rPr>
        <w:t xml:space="preserve"> </w:t>
      </w:r>
      <w:r w:rsidR="009C49B5" w:rsidRPr="00212461">
        <w:rPr>
          <w:rFonts w:asciiTheme="minorHAnsi" w:hAnsiTheme="minorHAnsi" w:cstheme="minorHAnsi"/>
          <w:szCs w:val="20"/>
        </w:rPr>
        <w:t xml:space="preserve">van </w:t>
      </w:r>
      <w:r w:rsidR="00065CD5" w:rsidRPr="00212461">
        <w:rPr>
          <w:rFonts w:asciiTheme="minorHAnsi" w:hAnsiTheme="minorHAnsi" w:cstheme="minorHAnsi"/>
          <w:szCs w:val="20"/>
        </w:rPr>
        <w:t xml:space="preserve">invulling </w:t>
      </w:r>
      <w:r w:rsidR="000407E5" w:rsidRPr="00212461">
        <w:rPr>
          <w:rFonts w:asciiTheme="minorHAnsi" w:hAnsiTheme="minorHAnsi" w:cstheme="minorHAnsi"/>
          <w:szCs w:val="20"/>
        </w:rPr>
        <w:t>op</w:t>
      </w:r>
      <w:r w:rsidR="00065CD5" w:rsidRPr="00212461">
        <w:rPr>
          <w:rFonts w:asciiTheme="minorHAnsi" w:hAnsiTheme="minorHAnsi" w:cstheme="minorHAnsi"/>
          <w:szCs w:val="20"/>
        </w:rPr>
        <w:t xml:space="preserve"> de kwaliteitswens.</w:t>
      </w:r>
    </w:p>
    <w:p w14:paraId="0BE66E66" w14:textId="31856C07" w:rsidR="00065CD5" w:rsidRDefault="00065CD5" w:rsidP="00065CD5">
      <w:pPr>
        <w:jc w:val="both"/>
        <w:rPr>
          <w:rFonts w:asciiTheme="minorHAnsi" w:hAnsiTheme="minorHAnsi"/>
          <w:bCs/>
          <w:szCs w:val="20"/>
        </w:rPr>
      </w:pPr>
    </w:p>
    <w:p w14:paraId="75C9DB45" w14:textId="23DA5405" w:rsidR="0014238D" w:rsidRDefault="0014238D" w:rsidP="00065CD5">
      <w:pPr>
        <w:jc w:val="both"/>
        <w:rPr>
          <w:rFonts w:asciiTheme="minorHAnsi" w:hAnsiTheme="minorHAnsi"/>
          <w:bCs/>
          <w:szCs w:val="20"/>
        </w:rPr>
      </w:pPr>
      <w:r>
        <w:rPr>
          <w:rFonts w:asciiTheme="minorHAnsi" w:hAnsiTheme="minorHAnsi"/>
          <w:bCs/>
          <w:szCs w:val="20"/>
        </w:rPr>
        <w:t xml:space="preserve">En </w:t>
      </w:r>
    </w:p>
    <w:p w14:paraId="74E956F6" w14:textId="77777777" w:rsidR="0014238D" w:rsidRPr="007B12BA" w:rsidRDefault="0014238D" w:rsidP="00065CD5">
      <w:pPr>
        <w:jc w:val="both"/>
        <w:rPr>
          <w:rFonts w:asciiTheme="minorHAnsi" w:hAnsiTheme="minorHAnsi"/>
          <w:bCs/>
          <w:szCs w:val="20"/>
        </w:rPr>
      </w:pPr>
    </w:p>
    <w:p w14:paraId="0A1A6C35" w14:textId="73654BE8" w:rsidR="00C0674C" w:rsidRPr="00E95149" w:rsidRDefault="00C0674C" w:rsidP="00C0674C">
      <w:pPr>
        <w:jc w:val="both"/>
        <w:rPr>
          <w:rFonts w:asciiTheme="minorHAnsi" w:hAnsiTheme="minorHAnsi" w:cstheme="minorHAnsi"/>
          <w:b/>
        </w:rPr>
      </w:pPr>
      <w:r w:rsidRPr="00E95149">
        <w:rPr>
          <w:rFonts w:asciiTheme="minorHAnsi" w:hAnsiTheme="minorHAnsi" w:cstheme="minorHAnsi"/>
          <w:b/>
        </w:rPr>
        <w:t xml:space="preserve">Beoordeling Programma van wensen – Kwaliteit (wens </w:t>
      </w:r>
      <w:r>
        <w:rPr>
          <w:rFonts w:asciiTheme="minorHAnsi" w:hAnsiTheme="minorHAnsi" w:cstheme="minorHAnsi"/>
          <w:b/>
        </w:rPr>
        <w:t>4,</w:t>
      </w:r>
      <w:r w:rsidR="00005D1B">
        <w:rPr>
          <w:rFonts w:asciiTheme="minorHAnsi" w:hAnsiTheme="minorHAnsi" w:cstheme="minorHAnsi"/>
          <w:b/>
        </w:rPr>
        <w:t xml:space="preserve"> </w:t>
      </w:r>
      <w:r>
        <w:rPr>
          <w:rFonts w:asciiTheme="minorHAnsi" w:hAnsiTheme="minorHAnsi" w:cstheme="minorHAnsi"/>
          <w:b/>
        </w:rPr>
        <w:t>5</w:t>
      </w:r>
      <w:r w:rsidR="00005D1B">
        <w:rPr>
          <w:rFonts w:asciiTheme="minorHAnsi" w:hAnsiTheme="minorHAnsi" w:cstheme="minorHAnsi"/>
          <w:b/>
        </w:rPr>
        <w:t xml:space="preserve"> en</w:t>
      </w:r>
      <w:r>
        <w:rPr>
          <w:rFonts w:asciiTheme="minorHAnsi" w:hAnsiTheme="minorHAnsi" w:cstheme="minorHAnsi"/>
          <w:b/>
        </w:rPr>
        <w:t xml:space="preserve"> 6</w:t>
      </w:r>
      <w:r w:rsidRPr="00E95149">
        <w:rPr>
          <w:rFonts w:asciiTheme="minorHAnsi" w:hAnsiTheme="minorHAnsi" w:cstheme="minorHAnsi"/>
          <w:b/>
        </w:rPr>
        <w:t>)</w:t>
      </w:r>
    </w:p>
    <w:p w14:paraId="32B5E7A0" w14:textId="77777777" w:rsidR="00C0674C" w:rsidRPr="00DE1284" w:rsidRDefault="00C0674C" w:rsidP="00C0674C">
      <w:pPr>
        <w:jc w:val="both"/>
        <w:rPr>
          <w:rFonts w:asciiTheme="minorHAnsi" w:hAnsiTheme="minorHAnsi" w:cstheme="minorHAnsi"/>
          <w:szCs w:val="20"/>
        </w:rPr>
      </w:pPr>
      <w:r w:rsidRPr="0029653C">
        <w:rPr>
          <w:rFonts w:asciiTheme="minorHAnsi" w:hAnsiTheme="minorHAnsi" w:cstheme="minorHAnsi"/>
          <w:szCs w:val="20"/>
        </w:rPr>
        <w:t>De beoordeling vindt plaats op basis van onderlinge vergelijking waarbij wordt gekeken naar de wijze waarop invulling wordt gegeven aan de te realiseren projectdoelstelling(en) van de Aanbestedende dienst. Voor de beoordeling van de kwaliteit wordt gebruik gemaakt van de volgende puntentoekenningen:</w:t>
      </w:r>
    </w:p>
    <w:p w14:paraId="3EE5D8F0" w14:textId="510E7767" w:rsidR="00FB11EA" w:rsidRPr="00BB414D" w:rsidRDefault="00FB11EA" w:rsidP="00FB11EA">
      <w:pPr>
        <w:rPr>
          <w:u w:val="single"/>
          <w:lang w:bidi="ar-SA"/>
        </w:rPr>
      </w:pPr>
      <w:r w:rsidRPr="00BB414D">
        <w:rPr>
          <w:u w:val="single"/>
          <w:lang w:bidi="ar-SA"/>
        </w:rPr>
        <w:t xml:space="preserve">Tabel </w:t>
      </w:r>
      <w:r w:rsidR="00284981">
        <w:rPr>
          <w:u w:val="single"/>
          <w:lang w:bidi="ar-SA"/>
        </w:rPr>
        <w:t>9</w:t>
      </w:r>
    </w:p>
    <w:tbl>
      <w:tblPr>
        <w:tblStyle w:val="Tabelraster"/>
        <w:tblpPr w:leftFromText="141" w:rightFromText="141" w:vertAnchor="text" w:horzAnchor="margin" w:tblpX="-39" w:tblpY="57"/>
        <w:tblW w:w="9950" w:type="dxa"/>
        <w:tblLayout w:type="fixed"/>
        <w:tblLook w:val="04A0" w:firstRow="1" w:lastRow="0" w:firstColumn="1" w:lastColumn="0" w:noHBand="0" w:noVBand="1"/>
      </w:tblPr>
      <w:tblGrid>
        <w:gridCol w:w="1129"/>
        <w:gridCol w:w="4253"/>
        <w:gridCol w:w="4568"/>
      </w:tblGrid>
      <w:tr w:rsidR="00FB11EA" w:rsidRPr="00BB414D" w14:paraId="208DBBA3" w14:textId="77777777" w:rsidTr="00F60F03">
        <w:trPr>
          <w:trHeight w:val="370"/>
        </w:trPr>
        <w:tc>
          <w:tcPr>
            <w:tcW w:w="1129"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2C04D00" w14:textId="77777777" w:rsidR="00FB11EA" w:rsidRPr="00BB414D" w:rsidRDefault="00FB11EA" w:rsidP="00F60F03">
            <w:pPr>
              <w:autoSpaceDE w:val="0"/>
              <w:autoSpaceDN w:val="0"/>
              <w:adjustRightInd w:val="0"/>
              <w:jc w:val="both"/>
              <w:rPr>
                <w:rFonts w:asciiTheme="minorHAnsi" w:hAnsiTheme="minorHAnsi" w:cs="Arial"/>
                <w:b/>
                <w:szCs w:val="20"/>
              </w:rPr>
            </w:pPr>
            <w:r w:rsidRPr="00BB414D">
              <w:rPr>
                <w:rFonts w:asciiTheme="minorHAnsi" w:hAnsiTheme="minorHAnsi" w:cs="Arial"/>
                <w:b/>
                <w:szCs w:val="20"/>
              </w:rPr>
              <w:t>Puntentoekenning</w:t>
            </w:r>
          </w:p>
        </w:tc>
        <w:tc>
          <w:tcPr>
            <w:tcW w:w="42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656BC5C" w14:textId="10F32F04" w:rsidR="00FB11EA" w:rsidRPr="00BB414D" w:rsidRDefault="00FB11EA" w:rsidP="00F60F03">
            <w:pPr>
              <w:autoSpaceDE w:val="0"/>
              <w:autoSpaceDN w:val="0"/>
              <w:adjustRightInd w:val="0"/>
              <w:jc w:val="both"/>
              <w:rPr>
                <w:rFonts w:asciiTheme="minorHAnsi" w:hAnsiTheme="minorHAnsi" w:cs="Arial"/>
                <w:b/>
                <w:szCs w:val="20"/>
              </w:rPr>
            </w:pPr>
            <w:r w:rsidRPr="00BB414D">
              <w:rPr>
                <w:rFonts w:asciiTheme="minorHAnsi" w:hAnsiTheme="minorHAnsi" w:cs="Arial"/>
                <w:b/>
                <w:szCs w:val="20"/>
              </w:rPr>
              <w:t>Omschrijving</w:t>
            </w:r>
            <w:r>
              <w:rPr>
                <w:rFonts w:asciiTheme="minorHAnsi" w:hAnsiTheme="minorHAnsi" w:cs="Arial"/>
                <w:b/>
                <w:szCs w:val="20"/>
              </w:rPr>
              <w:t xml:space="preserve"> en motivatie </w:t>
            </w:r>
            <w:r w:rsidRPr="00E95149">
              <w:rPr>
                <w:rFonts w:asciiTheme="minorHAnsi" w:hAnsiTheme="minorHAnsi" w:cstheme="minorHAnsi"/>
                <w:b/>
              </w:rPr>
              <w:t xml:space="preserve">(wens </w:t>
            </w:r>
            <w:r>
              <w:rPr>
                <w:rFonts w:asciiTheme="minorHAnsi" w:hAnsiTheme="minorHAnsi" w:cstheme="minorHAnsi"/>
                <w:b/>
              </w:rPr>
              <w:t>1,2, 3</w:t>
            </w:r>
            <w:r w:rsidR="00245DBE">
              <w:rPr>
                <w:rFonts w:asciiTheme="minorHAnsi" w:hAnsiTheme="minorHAnsi" w:cstheme="minorHAnsi"/>
                <w:b/>
              </w:rPr>
              <w:t>,</w:t>
            </w:r>
            <w:r w:rsidR="00C42B6B">
              <w:rPr>
                <w:rFonts w:asciiTheme="minorHAnsi" w:hAnsiTheme="minorHAnsi" w:cstheme="minorHAnsi"/>
                <w:b/>
              </w:rPr>
              <w:t xml:space="preserve"> </w:t>
            </w:r>
            <w:r w:rsidR="007E26FF">
              <w:rPr>
                <w:rFonts w:asciiTheme="minorHAnsi" w:hAnsiTheme="minorHAnsi" w:cstheme="minorHAnsi"/>
                <w:b/>
              </w:rPr>
              <w:t>5</w:t>
            </w:r>
            <w:r w:rsidRPr="00E95149">
              <w:rPr>
                <w:rFonts w:asciiTheme="minorHAnsi" w:hAnsiTheme="minorHAnsi" w:cstheme="minorHAnsi"/>
                <w:b/>
              </w:rPr>
              <w:t>)</w:t>
            </w:r>
          </w:p>
        </w:tc>
        <w:tc>
          <w:tcPr>
            <w:tcW w:w="456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84FA92" w14:textId="6CBF8B6D" w:rsidR="00FB11EA" w:rsidRPr="00BB414D" w:rsidRDefault="00FB11EA" w:rsidP="00F60F03">
            <w:pPr>
              <w:autoSpaceDE w:val="0"/>
              <w:autoSpaceDN w:val="0"/>
              <w:adjustRightInd w:val="0"/>
              <w:jc w:val="both"/>
              <w:rPr>
                <w:rFonts w:asciiTheme="minorHAnsi" w:hAnsiTheme="minorHAnsi" w:cs="Arial"/>
                <w:b/>
                <w:szCs w:val="20"/>
              </w:rPr>
            </w:pPr>
            <w:r>
              <w:rPr>
                <w:rFonts w:asciiTheme="minorHAnsi" w:hAnsiTheme="minorHAnsi" w:cs="Arial"/>
                <w:b/>
                <w:szCs w:val="20"/>
              </w:rPr>
              <w:t xml:space="preserve">Omschrijving en motivatie (wens </w:t>
            </w:r>
            <w:r w:rsidR="00F05F49">
              <w:rPr>
                <w:rFonts w:asciiTheme="minorHAnsi" w:hAnsiTheme="minorHAnsi" w:cs="Arial"/>
                <w:b/>
                <w:szCs w:val="20"/>
              </w:rPr>
              <w:t>4,</w:t>
            </w:r>
            <w:r>
              <w:rPr>
                <w:rFonts w:asciiTheme="minorHAnsi" w:hAnsiTheme="minorHAnsi" w:cs="Arial"/>
                <w:b/>
                <w:szCs w:val="20"/>
              </w:rPr>
              <w:t xml:space="preserve">5, </w:t>
            </w:r>
            <w:r w:rsidR="007C1774">
              <w:rPr>
                <w:rFonts w:asciiTheme="minorHAnsi" w:hAnsiTheme="minorHAnsi" w:cs="Arial"/>
                <w:b/>
                <w:szCs w:val="20"/>
              </w:rPr>
              <w:t>6)</w:t>
            </w:r>
          </w:p>
        </w:tc>
      </w:tr>
      <w:tr w:rsidR="00FB11EA" w:rsidRPr="00BB414D" w14:paraId="7791DF95" w14:textId="77777777" w:rsidTr="00F60F03">
        <w:trPr>
          <w:trHeight w:val="1113"/>
        </w:trPr>
        <w:tc>
          <w:tcPr>
            <w:tcW w:w="1129" w:type="dxa"/>
            <w:tcBorders>
              <w:top w:val="single" w:sz="4" w:space="0" w:color="auto"/>
              <w:left w:val="single" w:sz="4" w:space="0" w:color="auto"/>
              <w:bottom w:val="single" w:sz="4" w:space="0" w:color="auto"/>
              <w:right w:val="single" w:sz="4" w:space="0" w:color="auto"/>
            </w:tcBorders>
            <w:hideMark/>
          </w:tcPr>
          <w:p w14:paraId="786414C8" w14:textId="77777777" w:rsidR="00FB11EA" w:rsidRPr="00BB414D" w:rsidRDefault="00FB11EA" w:rsidP="00F60F03">
            <w:pPr>
              <w:autoSpaceDE w:val="0"/>
              <w:autoSpaceDN w:val="0"/>
              <w:adjustRightInd w:val="0"/>
              <w:jc w:val="center"/>
              <w:rPr>
                <w:rFonts w:asciiTheme="minorHAnsi" w:hAnsiTheme="minorHAnsi" w:cs="Arial"/>
                <w:szCs w:val="20"/>
              </w:rPr>
            </w:pPr>
            <w:r w:rsidRPr="00BB414D">
              <w:rPr>
                <w:rFonts w:asciiTheme="minorHAnsi" w:hAnsiTheme="minorHAnsi" w:cs="Arial"/>
                <w:szCs w:val="20"/>
              </w:rPr>
              <w:t>10</w:t>
            </w:r>
          </w:p>
        </w:tc>
        <w:tc>
          <w:tcPr>
            <w:tcW w:w="4253" w:type="dxa"/>
            <w:tcBorders>
              <w:top w:val="single" w:sz="4" w:space="0" w:color="auto"/>
              <w:left w:val="single" w:sz="4" w:space="0" w:color="auto"/>
              <w:bottom w:val="single" w:sz="4" w:space="0" w:color="auto"/>
              <w:right w:val="single" w:sz="4" w:space="0" w:color="auto"/>
            </w:tcBorders>
            <w:hideMark/>
          </w:tcPr>
          <w:p w14:paraId="327E422E" w14:textId="77777777" w:rsidR="00FB11EA" w:rsidRPr="00BB414D" w:rsidRDefault="00FB11EA" w:rsidP="00F60F03">
            <w:pPr>
              <w:autoSpaceDE w:val="0"/>
              <w:autoSpaceDN w:val="0"/>
              <w:adjustRightInd w:val="0"/>
              <w:rPr>
                <w:rFonts w:asciiTheme="minorHAnsi" w:hAnsiTheme="minorHAnsi" w:cs="Calibri"/>
                <w:szCs w:val="20"/>
              </w:rPr>
            </w:pPr>
            <w:r w:rsidRPr="00BB414D">
              <w:rPr>
                <w:rFonts w:asciiTheme="minorHAnsi" w:hAnsiTheme="minorHAnsi" w:cs="Calibri"/>
                <w:szCs w:val="20"/>
              </w:rPr>
              <w:t>Inschrijver werkt alle gevraagde aspecten uit en voorziet alle aspecten van een voor de Aanbestedende dienst relevante onderbouwing.</w:t>
            </w:r>
          </w:p>
        </w:tc>
        <w:tc>
          <w:tcPr>
            <w:tcW w:w="4568" w:type="dxa"/>
            <w:tcBorders>
              <w:top w:val="single" w:sz="4" w:space="0" w:color="auto"/>
              <w:left w:val="single" w:sz="4" w:space="0" w:color="auto"/>
              <w:bottom w:val="single" w:sz="4" w:space="0" w:color="auto"/>
              <w:right w:val="single" w:sz="4" w:space="0" w:color="auto"/>
            </w:tcBorders>
          </w:tcPr>
          <w:p w14:paraId="30BDAC90" w14:textId="77777777" w:rsidR="00FB11EA" w:rsidRPr="00BB414D" w:rsidRDefault="00FB11EA" w:rsidP="00F60F03">
            <w:pPr>
              <w:autoSpaceDE w:val="0"/>
              <w:autoSpaceDN w:val="0"/>
              <w:adjustRightInd w:val="0"/>
              <w:rPr>
                <w:rFonts w:asciiTheme="minorHAnsi" w:hAnsiTheme="minorHAnsi" w:cs="Calibri"/>
                <w:szCs w:val="20"/>
              </w:rPr>
            </w:pPr>
            <w:r w:rsidRPr="00C74684">
              <w:rPr>
                <w:rFonts w:asciiTheme="minorHAnsi" w:hAnsiTheme="minorHAnsi" w:cs="Calibri"/>
                <w:szCs w:val="20"/>
              </w:rPr>
              <w:t>De uitwerking van de Inschrijver geeft een overtreffende invulling aan de vraagstelling in het gunningscriterium en inschrijver geeft hierbij een toelichting waarin wordt beargumenteerd dat de door de inschrijver aangeboden dienstverlening aantoonbare en aanvullende mogelijkheden biedt die zeker meerwaarde opleveren ten opzichte van de doelstellingen.</w:t>
            </w:r>
          </w:p>
        </w:tc>
      </w:tr>
      <w:tr w:rsidR="00FB11EA" w:rsidRPr="00BB414D" w14:paraId="3BB9F467" w14:textId="77777777" w:rsidTr="00F60F03">
        <w:trPr>
          <w:trHeight w:val="1113"/>
        </w:trPr>
        <w:tc>
          <w:tcPr>
            <w:tcW w:w="1129" w:type="dxa"/>
            <w:tcBorders>
              <w:top w:val="single" w:sz="4" w:space="0" w:color="auto"/>
              <w:left w:val="single" w:sz="4" w:space="0" w:color="auto"/>
              <w:bottom w:val="single" w:sz="4" w:space="0" w:color="auto"/>
              <w:right w:val="single" w:sz="4" w:space="0" w:color="auto"/>
            </w:tcBorders>
            <w:hideMark/>
          </w:tcPr>
          <w:p w14:paraId="323B5E13" w14:textId="77777777" w:rsidR="00FB11EA" w:rsidRPr="00BB414D" w:rsidRDefault="00FB11EA" w:rsidP="00F60F03">
            <w:pPr>
              <w:autoSpaceDE w:val="0"/>
              <w:autoSpaceDN w:val="0"/>
              <w:adjustRightInd w:val="0"/>
              <w:jc w:val="center"/>
              <w:rPr>
                <w:rFonts w:asciiTheme="minorHAnsi" w:hAnsiTheme="minorHAnsi" w:cs="Arial"/>
                <w:szCs w:val="20"/>
              </w:rPr>
            </w:pPr>
            <w:r w:rsidRPr="00BB414D">
              <w:rPr>
                <w:rFonts w:asciiTheme="minorHAnsi" w:hAnsiTheme="minorHAnsi" w:cs="Arial"/>
                <w:szCs w:val="20"/>
              </w:rPr>
              <w:t>8</w:t>
            </w:r>
          </w:p>
        </w:tc>
        <w:tc>
          <w:tcPr>
            <w:tcW w:w="4253" w:type="dxa"/>
            <w:tcBorders>
              <w:top w:val="single" w:sz="4" w:space="0" w:color="auto"/>
              <w:left w:val="single" w:sz="4" w:space="0" w:color="auto"/>
              <w:bottom w:val="single" w:sz="4" w:space="0" w:color="auto"/>
              <w:right w:val="single" w:sz="4" w:space="0" w:color="auto"/>
            </w:tcBorders>
          </w:tcPr>
          <w:p w14:paraId="2A94DDFD" w14:textId="77777777" w:rsidR="00FB11EA" w:rsidRPr="00BB414D" w:rsidRDefault="00FB11EA" w:rsidP="00F60F03">
            <w:pPr>
              <w:autoSpaceDE w:val="0"/>
              <w:autoSpaceDN w:val="0"/>
              <w:adjustRightInd w:val="0"/>
              <w:rPr>
                <w:rFonts w:asciiTheme="minorHAnsi" w:hAnsiTheme="minorHAnsi" w:cs="Calibri"/>
                <w:szCs w:val="20"/>
              </w:rPr>
            </w:pPr>
            <w:r w:rsidRPr="00BB414D">
              <w:rPr>
                <w:rFonts w:asciiTheme="minorHAnsi" w:hAnsiTheme="minorHAnsi" w:cs="Calibri"/>
                <w:szCs w:val="20"/>
              </w:rPr>
              <w:t>Inschrijver werkt alle gevraagde aspecten uit, maar voorziet de aspecten deels van een voor de Aanbestedende dienst relevante onderbouwing.</w:t>
            </w:r>
          </w:p>
        </w:tc>
        <w:tc>
          <w:tcPr>
            <w:tcW w:w="4568" w:type="dxa"/>
            <w:tcBorders>
              <w:top w:val="single" w:sz="4" w:space="0" w:color="auto"/>
              <w:left w:val="single" w:sz="4" w:space="0" w:color="auto"/>
              <w:bottom w:val="single" w:sz="4" w:space="0" w:color="auto"/>
              <w:right w:val="single" w:sz="4" w:space="0" w:color="auto"/>
            </w:tcBorders>
          </w:tcPr>
          <w:p w14:paraId="2C14F9A5" w14:textId="77777777" w:rsidR="00FB11EA" w:rsidRPr="00BB414D" w:rsidRDefault="00FB11EA" w:rsidP="00F60F03">
            <w:pPr>
              <w:autoSpaceDE w:val="0"/>
              <w:autoSpaceDN w:val="0"/>
              <w:adjustRightInd w:val="0"/>
              <w:rPr>
                <w:rFonts w:asciiTheme="minorHAnsi" w:hAnsiTheme="minorHAnsi" w:cs="Calibri"/>
                <w:szCs w:val="20"/>
              </w:rPr>
            </w:pPr>
            <w:r w:rsidRPr="003F2075">
              <w:rPr>
                <w:rFonts w:asciiTheme="minorHAnsi" w:hAnsiTheme="minorHAnsi" w:cs="Calibri"/>
                <w:szCs w:val="20"/>
              </w:rPr>
              <w:t xml:space="preserve">De uitwerking van de Inschrijver geeft </w:t>
            </w:r>
            <w:r>
              <w:rPr>
                <w:rFonts w:asciiTheme="minorHAnsi" w:hAnsiTheme="minorHAnsi" w:cs="Calibri"/>
                <w:szCs w:val="20"/>
              </w:rPr>
              <w:t>ruimschoots</w:t>
            </w:r>
            <w:r w:rsidRPr="003F2075">
              <w:rPr>
                <w:rFonts w:asciiTheme="minorHAnsi" w:hAnsiTheme="minorHAnsi" w:cs="Calibri"/>
                <w:szCs w:val="20"/>
              </w:rPr>
              <w:t xml:space="preserve"> invulling aan de vraagstelling in het gunningscriterium en inschrijver geeft hierbij een </w:t>
            </w:r>
            <w:r>
              <w:rPr>
                <w:rFonts w:asciiTheme="minorHAnsi" w:hAnsiTheme="minorHAnsi" w:cs="Calibri"/>
                <w:szCs w:val="20"/>
              </w:rPr>
              <w:t xml:space="preserve">ruime </w:t>
            </w:r>
            <w:r w:rsidRPr="003F2075">
              <w:rPr>
                <w:rFonts w:asciiTheme="minorHAnsi" w:hAnsiTheme="minorHAnsi" w:cs="Calibri"/>
                <w:szCs w:val="20"/>
              </w:rPr>
              <w:t>toelichting waaruit blijkt dat de door inschrijver aangeboden dienstverlening dan wel de mogelijkheden die inschrijver biedt een meerwaarde kan/kunnen opleveren bij het realiseren van de doelstellingen</w:t>
            </w:r>
          </w:p>
        </w:tc>
      </w:tr>
      <w:tr w:rsidR="00FB11EA" w:rsidRPr="00BB414D" w14:paraId="6ED91D9C" w14:textId="77777777" w:rsidTr="00F60F03">
        <w:trPr>
          <w:trHeight w:val="1848"/>
        </w:trPr>
        <w:tc>
          <w:tcPr>
            <w:tcW w:w="1129" w:type="dxa"/>
            <w:tcBorders>
              <w:top w:val="single" w:sz="4" w:space="0" w:color="auto"/>
              <w:left w:val="single" w:sz="4" w:space="0" w:color="auto"/>
              <w:bottom w:val="single" w:sz="4" w:space="0" w:color="auto"/>
              <w:right w:val="single" w:sz="4" w:space="0" w:color="auto"/>
            </w:tcBorders>
            <w:hideMark/>
          </w:tcPr>
          <w:p w14:paraId="67E1D581" w14:textId="77777777" w:rsidR="00FB11EA" w:rsidRPr="00BB414D" w:rsidRDefault="00FB11EA" w:rsidP="00F60F03">
            <w:pPr>
              <w:autoSpaceDE w:val="0"/>
              <w:autoSpaceDN w:val="0"/>
              <w:adjustRightInd w:val="0"/>
              <w:jc w:val="center"/>
              <w:rPr>
                <w:rFonts w:asciiTheme="minorHAnsi" w:hAnsiTheme="minorHAnsi" w:cs="Arial"/>
                <w:szCs w:val="20"/>
              </w:rPr>
            </w:pPr>
            <w:r w:rsidRPr="00BB414D">
              <w:rPr>
                <w:rFonts w:asciiTheme="minorHAnsi" w:hAnsiTheme="minorHAnsi" w:cs="Arial"/>
                <w:szCs w:val="20"/>
              </w:rPr>
              <w:lastRenderedPageBreak/>
              <w:t>6</w:t>
            </w:r>
          </w:p>
        </w:tc>
        <w:tc>
          <w:tcPr>
            <w:tcW w:w="4253" w:type="dxa"/>
            <w:tcBorders>
              <w:top w:val="single" w:sz="4" w:space="0" w:color="auto"/>
              <w:left w:val="single" w:sz="4" w:space="0" w:color="auto"/>
              <w:bottom w:val="single" w:sz="4" w:space="0" w:color="auto"/>
              <w:right w:val="single" w:sz="4" w:space="0" w:color="auto"/>
            </w:tcBorders>
          </w:tcPr>
          <w:p w14:paraId="5DC897A5" w14:textId="77777777" w:rsidR="00FB11EA" w:rsidRPr="00BB414D" w:rsidRDefault="00FB11EA" w:rsidP="00F60F03">
            <w:pPr>
              <w:autoSpaceDE w:val="0"/>
              <w:autoSpaceDN w:val="0"/>
              <w:adjustRightInd w:val="0"/>
              <w:rPr>
                <w:rFonts w:asciiTheme="minorHAnsi" w:hAnsiTheme="minorHAnsi" w:cs="Calibri"/>
                <w:szCs w:val="20"/>
              </w:rPr>
            </w:pPr>
            <w:r w:rsidRPr="00BB414D">
              <w:rPr>
                <w:rFonts w:asciiTheme="minorHAnsi" w:hAnsiTheme="minorHAnsi" w:cs="Calibri"/>
                <w:szCs w:val="20"/>
              </w:rPr>
              <w:t>Inschrijver werkt minimaal 75 % van alle gevraagde aspecten uit en voorziet deze van een voor de Aanbestedende dienst relevante onderbouwing. Overige aspecten worden niet uitgewerkt en/of voorzien van een voor de Aanbestedende dienst relevante onderbouwing.</w:t>
            </w:r>
          </w:p>
        </w:tc>
        <w:tc>
          <w:tcPr>
            <w:tcW w:w="4568" w:type="dxa"/>
            <w:tcBorders>
              <w:top w:val="single" w:sz="4" w:space="0" w:color="auto"/>
              <w:left w:val="single" w:sz="4" w:space="0" w:color="auto"/>
              <w:bottom w:val="single" w:sz="4" w:space="0" w:color="auto"/>
              <w:right w:val="single" w:sz="4" w:space="0" w:color="auto"/>
            </w:tcBorders>
          </w:tcPr>
          <w:p w14:paraId="736E705A" w14:textId="77777777" w:rsidR="00FB11EA" w:rsidRPr="00BB414D" w:rsidRDefault="00FB11EA" w:rsidP="00F60F03">
            <w:pPr>
              <w:autoSpaceDE w:val="0"/>
              <w:autoSpaceDN w:val="0"/>
              <w:adjustRightInd w:val="0"/>
              <w:rPr>
                <w:rFonts w:asciiTheme="minorHAnsi" w:hAnsiTheme="minorHAnsi" w:cs="Calibri"/>
                <w:szCs w:val="20"/>
              </w:rPr>
            </w:pPr>
            <w:r w:rsidRPr="00C74684">
              <w:rPr>
                <w:rFonts w:asciiTheme="minorHAnsi" w:hAnsiTheme="minorHAnsi" w:cs="Calibri"/>
                <w:szCs w:val="20"/>
              </w:rPr>
              <w:t>De uitwerking van de Inschrijver geeft overeenstemmende invulling aan de vraagstelling in het gunningscriterium en inschrijver geeft hierbij een toelichting waaruit blijkt dat de door inschrijver aangeboden dienstverlening dan wel de mogelijkheden die inschrijver biedt een meerwaarde kan/kunnen opleveren bij het realiseren van de doelstellingen.</w:t>
            </w:r>
          </w:p>
        </w:tc>
      </w:tr>
      <w:tr w:rsidR="00FB11EA" w:rsidRPr="00BB414D" w14:paraId="49D99B4A" w14:textId="77777777" w:rsidTr="00F60F03">
        <w:trPr>
          <w:trHeight w:val="693"/>
        </w:trPr>
        <w:tc>
          <w:tcPr>
            <w:tcW w:w="1129" w:type="dxa"/>
            <w:tcBorders>
              <w:top w:val="single" w:sz="4" w:space="0" w:color="auto"/>
              <w:left w:val="single" w:sz="4" w:space="0" w:color="auto"/>
              <w:bottom w:val="single" w:sz="4" w:space="0" w:color="auto"/>
              <w:right w:val="single" w:sz="4" w:space="0" w:color="auto"/>
            </w:tcBorders>
            <w:hideMark/>
          </w:tcPr>
          <w:p w14:paraId="1A51DFB0" w14:textId="77777777" w:rsidR="00FB11EA" w:rsidRPr="00BB414D" w:rsidRDefault="00FB11EA" w:rsidP="00F60F03">
            <w:pPr>
              <w:autoSpaceDE w:val="0"/>
              <w:autoSpaceDN w:val="0"/>
              <w:adjustRightInd w:val="0"/>
              <w:jc w:val="center"/>
              <w:rPr>
                <w:rFonts w:asciiTheme="minorHAnsi" w:hAnsiTheme="minorHAnsi" w:cs="Arial"/>
                <w:szCs w:val="20"/>
              </w:rPr>
            </w:pPr>
            <w:r w:rsidRPr="00BB414D">
              <w:rPr>
                <w:rFonts w:asciiTheme="minorHAnsi" w:hAnsiTheme="minorHAnsi" w:cs="Arial"/>
                <w:szCs w:val="20"/>
              </w:rPr>
              <w:t>4</w:t>
            </w:r>
          </w:p>
        </w:tc>
        <w:tc>
          <w:tcPr>
            <w:tcW w:w="4253" w:type="dxa"/>
            <w:tcBorders>
              <w:top w:val="single" w:sz="4" w:space="0" w:color="auto"/>
              <w:left w:val="single" w:sz="4" w:space="0" w:color="auto"/>
              <w:bottom w:val="single" w:sz="4" w:space="0" w:color="auto"/>
              <w:right w:val="single" w:sz="4" w:space="0" w:color="auto"/>
            </w:tcBorders>
            <w:hideMark/>
          </w:tcPr>
          <w:p w14:paraId="51FF19B6" w14:textId="77777777" w:rsidR="00FB11EA" w:rsidRPr="00BB414D" w:rsidRDefault="00FB11EA" w:rsidP="00F60F03">
            <w:pPr>
              <w:autoSpaceDE w:val="0"/>
              <w:autoSpaceDN w:val="0"/>
              <w:adjustRightInd w:val="0"/>
              <w:rPr>
                <w:rFonts w:asciiTheme="minorHAnsi" w:hAnsiTheme="minorHAnsi" w:cs="Calibri"/>
                <w:szCs w:val="20"/>
              </w:rPr>
            </w:pPr>
            <w:r w:rsidRPr="00BB414D">
              <w:rPr>
                <w:rFonts w:asciiTheme="minorHAnsi" w:hAnsiTheme="minorHAnsi" w:cs="Calibri"/>
                <w:szCs w:val="20"/>
              </w:rPr>
              <w:t>Inschrijver werkt minimaal 50 % van alle gevraagde aspecten uit en voorziet deze van een voor de Aanbestedende dienst relevante onderbouwing. Overige aspecten worden niet uitgewerkt en/of voorzien van een voor de Aanbestedende dienst relevante onderbouwing.</w:t>
            </w:r>
          </w:p>
        </w:tc>
        <w:tc>
          <w:tcPr>
            <w:tcW w:w="4568" w:type="dxa"/>
            <w:tcBorders>
              <w:top w:val="single" w:sz="4" w:space="0" w:color="auto"/>
              <w:left w:val="single" w:sz="4" w:space="0" w:color="auto"/>
              <w:bottom w:val="single" w:sz="4" w:space="0" w:color="auto"/>
              <w:right w:val="single" w:sz="4" w:space="0" w:color="auto"/>
            </w:tcBorders>
          </w:tcPr>
          <w:p w14:paraId="428A2C7D" w14:textId="77777777" w:rsidR="00FB11EA" w:rsidRPr="00BB414D" w:rsidRDefault="00FB11EA" w:rsidP="00F60F03">
            <w:pPr>
              <w:autoSpaceDE w:val="0"/>
              <w:autoSpaceDN w:val="0"/>
              <w:adjustRightInd w:val="0"/>
              <w:rPr>
                <w:rFonts w:asciiTheme="minorHAnsi" w:hAnsiTheme="minorHAnsi" w:cs="Calibri"/>
                <w:szCs w:val="20"/>
              </w:rPr>
            </w:pPr>
            <w:r w:rsidRPr="00C74684">
              <w:rPr>
                <w:rFonts w:asciiTheme="minorHAnsi" w:hAnsiTheme="minorHAnsi" w:cs="Calibri"/>
                <w:szCs w:val="20"/>
              </w:rPr>
              <w:t xml:space="preserve">De uitwerking van de Inschrijver geeft </w:t>
            </w:r>
            <w:r>
              <w:rPr>
                <w:rFonts w:asciiTheme="minorHAnsi" w:hAnsiTheme="minorHAnsi" w:cs="Calibri"/>
                <w:szCs w:val="20"/>
              </w:rPr>
              <w:t xml:space="preserve">beperkte </w:t>
            </w:r>
            <w:r w:rsidRPr="00C74684">
              <w:rPr>
                <w:rFonts w:asciiTheme="minorHAnsi" w:hAnsiTheme="minorHAnsi" w:cs="Calibri"/>
                <w:szCs w:val="20"/>
              </w:rPr>
              <w:t>invulling aan de vraagstelling in het gunningscriterium en</w:t>
            </w:r>
            <w:r>
              <w:rPr>
                <w:rFonts w:asciiTheme="minorHAnsi" w:hAnsiTheme="minorHAnsi" w:cs="Calibri"/>
                <w:szCs w:val="20"/>
              </w:rPr>
              <w:t>/of</w:t>
            </w:r>
            <w:r w:rsidRPr="00C74684">
              <w:rPr>
                <w:rFonts w:asciiTheme="minorHAnsi" w:hAnsiTheme="minorHAnsi" w:cs="Calibri"/>
                <w:szCs w:val="20"/>
              </w:rPr>
              <w:t xml:space="preserve"> inschrijver geeft hierbij een</w:t>
            </w:r>
            <w:r>
              <w:rPr>
                <w:rFonts w:asciiTheme="minorHAnsi" w:hAnsiTheme="minorHAnsi" w:cs="Calibri"/>
                <w:szCs w:val="20"/>
              </w:rPr>
              <w:t xml:space="preserve"> beperkte</w:t>
            </w:r>
            <w:r w:rsidRPr="00C74684">
              <w:rPr>
                <w:rFonts w:asciiTheme="minorHAnsi" w:hAnsiTheme="minorHAnsi" w:cs="Calibri"/>
                <w:szCs w:val="20"/>
              </w:rPr>
              <w:t xml:space="preserve"> toelichting waaruit blijkt dat de door inschrijver aangeboden dienstverlening dan wel de mogelijkheden die inschrijver biedt een meerwaarde kan/kunnen opleveren bij het realiseren van de doelstellingen.</w:t>
            </w:r>
          </w:p>
        </w:tc>
      </w:tr>
      <w:tr w:rsidR="00FB11EA" w:rsidRPr="00BB414D" w14:paraId="34955F65" w14:textId="77777777" w:rsidTr="00F60F03">
        <w:trPr>
          <w:trHeight w:val="1848"/>
        </w:trPr>
        <w:tc>
          <w:tcPr>
            <w:tcW w:w="1129" w:type="dxa"/>
            <w:tcBorders>
              <w:top w:val="single" w:sz="4" w:space="0" w:color="auto"/>
              <w:left w:val="single" w:sz="4" w:space="0" w:color="auto"/>
              <w:bottom w:val="single" w:sz="4" w:space="0" w:color="auto"/>
              <w:right w:val="single" w:sz="4" w:space="0" w:color="auto"/>
            </w:tcBorders>
            <w:hideMark/>
          </w:tcPr>
          <w:p w14:paraId="3C274498" w14:textId="77777777" w:rsidR="00FB11EA" w:rsidRPr="00BB414D" w:rsidRDefault="00FB11EA" w:rsidP="00F60F03">
            <w:pPr>
              <w:autoSpaceDE w:val="0"/>
              <w:autoSpaceDN w:val="0"/>
              <w:adjustRightInd w:val="0"/>
              <w:jc w:val="center"/>
              <w:rPr>
                <w:rFonts w:asciiTheme="minorHAnsi" w:hAnsiTheme="minorHAnsi" w:cs="Arial"/>
                <w:szCs w:val="20"/>
              </w:rPr>
            </w:pPr>
            <w:r w:rsidRPr="00BB414D">
              <w:rPr>
                <w:rFonts w:asciiTheme="minorHAnsi" w:hAnsiTheme="minorHAnsi" w:cs="Arial"/>
                <w:szCs w:val="20"/>
              </w:rPr>
              <w:t>2</w:t>
            </w:r>
          </w:p>
        </w:tc>
        <w:tc>
          <w:tcPr>
            <w:tcW w:w="4253" w:type="dxa"/>
            <w:tcBorders>
              <w:top w:val="single" w:sz="4" w:space="0" w:color="auto"/>
              <w:left w:val="single" w:sz="4" w:space="0" w:color="auto"/>
              <w:bottom w:val="single" w:sz="4" w:space="0" w:color="auto"/>
              <w:right w:val="single" w:sz="4" w:space="0" w:color="auto"/>
            </w:tcBorders>
            <w:hideMark/>
          </w:tcPr>
          <w:p w14:paraId="497F4579" w14:textId="77777777" w:rsidR="00FB11EA" w:rsidRPr="00BB414D" w:rsidRDefault="00FB11EA" w:rsidP="00F60F03">
            <w:pPr>
              <w:autoSpaceDE w:val="0"/>
              <w:autoSpaceDN w:val="0"/>
              <w:adjustRightInd w:val="0"/>
              <w:rPr>
                <w:rFonts w:asciiTheme="minorHAnsi" w:hAnsiTheme="minorHAnsi" w:cs="Calibri"/>
                <w:szCs w:val="20"/>
              </w:rPr>
            </w:pPr>
            <w:r w:rsidRPr="00BB414D">
              <w:rPr>
                <w:rFonts w:asciiTheme="minorHAnsi" w:hAnsiTheme="minorHAnsi" w:cs="Calibri"/>
                <w:szCs w:val="20"/>
              </w:rPr>
              <w:t>Inschrijver werkt minimaal 25 % van alle gevraagde aspecten uit en voorziet deze van een voor de Aanbestedende dienst relevante onderbouwing. Overige aspecten worden niet uitgewerkt en/of voorzien van een voor de Aanbestedende dienst relevante onderbouwing.</w:t>
            </w:r>
          </w:p>
        </w:tc>
        <w:tc>
          <w:tcPr>
            <w:tcW w:w="4568" w:type="dxa"/>
            <w:tcBorders>
              <w:top w:val="single" w:sz="4" w:space="0" w:color="auto"/>
              <w:left w:val="single" w:sz="4" w:space="0" w:color="auto"/>
              <w:bottom w:val="single" w:sz="4" w:space="0" w:color="auto"/>
              <w:right w:val="single" w:sz="4" w:space="0" w:color="auto"/>
            </w:tcBorders>
          </w:tcPr>
          <w:p w14:paraId="32990D06" w14:textId="77777777" w:rsidR="00FB11EA" w:rsidRPr="00BB414D" w:rsidRDefault="00FB11EA" w:rsidP="00F60F03">
            <w:pPr>
              <w:autoSpaceDE w:val="0"/>
              <w:autoSpaceDN w:val="0"/>
              <w:adjustRightInd w:val="0"/>
              <w:rPr>
                <w:rFonts w:asciiTheme="minorHAnsi" w:hAnsiTheme="minorHAnsi" w:cs="Calibri"/>
                <w:szCs w:val="20"/>
              </w:rPr>
            </w:pPr>
            <w:r w:rsidRPr="00C74684">
              <w:rPr>
                <w:rFonts w:asciiTheme="minorHAnsi" w:hAnsiTheme="minorHAnsi" w:cs="Calibri"/>
                <w:szCs w:val="20"/>
              </w:rPr>
              <w:t xml:space="preserve">De uitwerking van de Inschrijver geeft aan niet te voldoen aan de vraagstelling van het gunningscriterium </w:t>
            </w:r>
            <w:r>
              <w:rPr>
                <w:rFonts w:asciiTheme="minorHAnsi" w:hAnsiTheme="minorHAnsi" w:cs="Calibri"/>
                <w:szCs w:val="20"/>
              </w:rPr>
              <w:t>en/</w:t>
            </w:r>
            <w:r w:rsidRPr="00C74684">
              <w:rPr>
                <w:rFonts w:asciiTheme="minorHAnsi" w:hAnsiTheme="minorHAnsi" w:cs="Calibri"/>
                <w:szCs w:val="20"/>
              </w:rPr>
              <w:t>of geeft geen antwoord doordat er niets is ingevuld, dan wel het antwoord van inschrijver is onvolledig.</w:t>
            </w:r>
          </w:p>
        </w:tc>
      </w:tr>
      <w:tr w:rsidR="00FB11EA" w:rsidRPr="00981ADD" w14:paraId="724D6695" w14:textId="77777777" w:rsidTr="00F60F03">
        <w:trPr>
          <w:trHeight w:val="377"/>
        </w:trPr>
        <w:tc>
          <w:tcPr>
            <w:tcW w:w="1129" w:type="dxa"/>
            <w:tcBorders>
              <w:top w:val="single" w:sz="4" w:space="0" w:color="auto"/>
              <w:left w:val="single" w:sz="4" w:space="0" w:color="auto"/>
              <w:bottom w:val="single" w:sz="4" w:space="0" w:color="auto"/>
              <w:right w:val="single" w:sz="4" w:space="0" w:color="auto"/>
            </w:tcBorders>
            <w:hideMark/>
          </w:tcPr>
          <w:p w14:paraId="617972B7" w14:textId="77777777" w:rsidR="00FB11EA" w:rsidRPr="00BB414D" w:rsidRDefault="00FB11EA" w:rsidP="00F60F03">
            <w:pPr>
              <w:autoSpaceDE w:val="0"/>
              <w:autoSpaceDN w:val="0"/>
              <w:adjustRightInd w:val="0"/>
              <w:jc w:val="center"/>
              <w:rPr>
                <w:rFonts w:asciiTheme="minorHAnsi" w:hAnsiTheme="minorHAnsi" w:cs="Arial"/>
                <w:szCs w:val="20"/>
              </w:rPr>
            </w:pPr>
            <w:r w:rsidRPr="00BB414D">
              <w:rPr>
                <w:rFonts w:asciiTheme="minorHAnsi" w:hAnsiTheme="minorHAnsi" w:cs="Arial"/>
                <w:szCs w:val="20"/>
              </w:rPr>
              <w:t>0</w:t>
            </w:r>
          </w:p>
        </w:tc>
        <w:tc>
          <w:tcPr>
            <w:tcW w:w="4253" w:type="dxa"/>
            <w:tcBorders>
              <w:top w:val="single" w:sz="4" w:space="0" w:color="auto"/>
              <w:left w:val="single" w:sz="4" w:space="0" w:color="auto"/>
              <w:bottom w:val="single" w:sz="4" w:space="0" w:color="auto"/>
              <w:right w:val="single" w:sz="4" w:space="0" w:color="auto"/>
            </w:tcBorders>
            <w:hideMark/>
          </w:tcPr>
          <w:p w14:paraId="0B32CC32" w14:textId="77777777" w:rsidR="00FB11EA" w:rsidRPr="00981ADD" w:rsidRDefault="00FB11EA" w:rsidP="00F60F03">
            <w:pPr>
              <w:autoSpaceDE w:val="0"/>
              <w:autoSpaceDN w:val="0"/>
              <w:adjustRightInd w:val="0"/>
              <w:jc w:val="both"/>
              <w:rPr>
                <w:rFonts w:asciiTheme="minorHAnsi" w:hAnsiTheme="minorHAnsi" w:cs="Calibri"/>
                <w:szCs w:val="20"/>
              </w:rPr>
            </w:pPr>
            <w:r w:rsidRPr="00BB414D">
              <w:rPr>
                <w:rFonts w:asciiTheme="minorHAnsi" w:hAnsiTheme="minorHAnsi" w:cs="Calibri"/>
                <w:szCs w:val="20"/>
              </w:rPr>
              <w:t>Geen uitwerking.</w:t>
            </w:r>
          </w:p>
        </w:tc>
        <w:tc>
          <w:tcPr>
            <w:tcW w:w="4568" w:type="dxa"/>
            <w:tcBorders>
              <w:top w:val="single" w:sz="4" w:space="0" w:color="auto"/>
              <w:left w:val="single" w:sz="4" w:space="0" w:color="auto"/>
              <w:bottom w:val="single" w:sz="4" w:space="0" w:color="auto"/>
              <w:right w:val="single" w:sz="4" w:space="0" w:color="auto"/>
            </w:tcBorders>
          </w:tcPr>
          <w:p w14:paraId="36D05B5A" w14:textId="77777777" w:rsidR="00FB11EA" w:rsidRPr="00BB414D" w:rsidRDefault="00FB11EA" w:rsidP="00F60F03">
            <w:pPr>
              <w:autoSpaceDE w:val="0"/>
              <w:autoSpaceDN w:val="0"/>
              <w:adjustRightInd w:val="0"/>
              <w:jc w:val="both"/>
              <w:rPr>
                <w:rFonts w:asciiTheme="minorHAnsi" w:hAnsiTheme="minorHAnsi" w:cs="Calibri"/>
                <w:szCs w:val="20"/>
              </w:rPr>
            </w:pPr>
            <w:r w:rsidRPr="00BB414D">
              <w:rPr>
                <w:rFonts w:asciiTheme="minorHAnsi" w:hAnsiTheme="minorHAnsi" w:cs="Calibri"/>
                <w:szCs w:val="20"/>
              </w:rPr>
              <w:t>Geen uitwerking.</w:t>
            </w:r>
          </w:p>
        </w:tc>
      </w:tr>
    </w:tbl>
    <w:p w14:paraId="6F5F13AF" w14:textId="77777777" w:rsidR="00065CD5" w:rsidRPr="00B25C31" w:rsidRDefault="00065CD5" w:rsidP="00065CD5">
      <w:pPr>
        <w:spacing w:after="200"/>
        <w:rPr>
          <w:rFonts w:asciiTheme="minorHAnsi" w:hAnsiTheme="minorHAnsi" w:cstheme="minorHAnsi"/>
          <w:szCs w:val="20"/>
        </w:rPr>
      </w:pPr>
      <w:r w:rsidRPr="00B25C31">
        <w:rPr>
          <w:rFonts w:asciiTheme="minorHAnsi" w:hAnsiTheme="minorHAnsi" w:cstheme="minorHAnsi"/>
          <w:szCs w:val="20"/>
        </w:rPr>
        <w:br w:type="page"/>
      </w:r>
    </w:p>
    <w:p w14:paraId="2D831F5B" w14:textId="77777777" w:rsidR="00065CD5" w:rsidRPr="00B25C31" w:rsidRDefault="00065CD5" w:rsidP="00065CD5">
      <w:pPr>
        <w:jc w:val="both"/>
        <w:rPr>
          <w:rFonts w:asciiTheme="minorHAnsi" w:hAnsiTheme="minorHAnsi" w:cstheme="minorHAnsi"/>
          <w:b/>
          <w:szCs w:val="20"/>
        </w:rPr>
        <w:sectPr w:rsidR="00065CD5" w:rsidRPr="00B25C31" w:rsidSect="003247AB">
          <w:type w:val="continuous"/>
          <w:pgSz w:w="11906" w:h="16838" w:code="9"/>
          <w:pgMar w:top="1418" w:right="1418" w:bottom="1418" w:left="1418" w:header="709" w:footer="709" w:gutter="0"/>
          <w:cols w:space="708"/>
          <w:docGrid w:linePitch="360"/>
        </w:sectPr>
      </w:pPr>
    </w:p>
    <w:p w14:paraId="1A56A66D" w14:textId="42F0FF48" w:rsidR="00065CD5" w:rsidRPr="006D1BE6" w:rsidRDefault="00065CD5" w:rsidP="008A04F7">
      <w:pPr>
        <w:pStyle w:val="Kop2"/>
      </w:pPr>
      <w:bookmarkStart w:id="87" w:name="_Toc117669802"/>
      <w:r w:rsidRPr="006D1BE6">
        <w:lastRenderedPageBreak/>
        <w:t>Scoreberekening Prijs</w:t>
      </w:r>
      <w:bookmarkEnd w:id="87"/>
      <w:r w:rsidRPr="006D1BE6">
        <w:t xml:space="preserve"> </w:t>
      </w:r>
    </w:p>
    <w:p w14:paraId="44B363A2" w14:textId="724A4A03" w:rsidR="00065CD5" w:rsidRPr="006D1BE6" w:rsidRDefault="00065CD5" w:rsidP="00065CD5">
      <w:pPr>
        <w:jc w:val="both"/>
        <w:rPr>
          <w:rFonts w:asciiTheme="minorHAnsi" w:hAnsiTheme="minorHAnsi" w:cstheme="minorHAnsi"/>
          <w:szCs w:val="20"/>
        </w:rPr>
      </w:pPr>
      <w:r w:rsidRPr="006D1BE6">
        <w:rPr>
          <w:rFonts w:asciiTheme="minorHAnsi" w:hAnsiTheme="minorHAnsi" w:cstheme="minorHAnsi"/>
          <w:szCs w:val="20"/>
        </w:rPr>
        <w:t>De prij</w:t>
      </w:r>
      <w:r w:rsidR="00605CDC">
        <w:rPr>
          <w:rFonts w:asciiTheme="minorHAnsi" w:hAnsiTheme="minorHAnsi" w:cstheme="minorHAnsi"/>
          <w:szCs w:val="20"/>
        </w:rPr>
        <w:t xml:space="preserve">zen </w:t>
      </w:r>
      <w:r w:rsidRPr="006D1BE6">
        <w:rPr>
          <w:rFonts w:asciiTheme="minorHAnsi" w:hAnsiTheme="minorHAnsi" w:cstheme="minorHAnsi"/>
          <w:szCs w:val="20"/>
        </w:rPr>
        <w:t>zijn als volgt:</w:t>
      </w:r>
    </w:p>
    <w:p w14:paraId="31022627" w14:textId="77777777" w:rsidR="00065CD5" w:rsidRPr="006D1BE6" w:rsidRDefault="00065CD5" w:rsidP="00065CD5">
      <w:pPr>
        <w:pStyle w:val="Lijstalinea"/>
        <w:numPr>
          <w:ilvl w:val="0"/>
          <w:numId w:val="3"/>
        </w:numPr>
        <w:jc w:val="both"/>
        <w:rPr>
          <w:rFonts w:asciiTheme="minorHAnsi" w:hAnsiTheme="minorHAnsi" w:cstheme="minorHAnsi"/>
          <w:szCs w:val="20"/>
        </w:rPr>
      </w:pPr>
      <w:r w:rsidRPr="006D1BE6">
        <w:rPr>
          <w:rFonts w:asciiTheme="minorHAnsi" w:hAnsiTheme="minorHAnsi" w:cstheme="minorHAnsi"/>
          <w:szCs w:val="20"/>
        </w:rPr>
        <w:t>Inschrijver X biedt een totaalprijs van € 181.199,75</w:t>
      </w:r>
    </w:p>
    <w:p w14:paraId="3A7E7A03" w14:textId="77777777" w:rsidR="00065CD5" w:rsidRPr="006D1BE6" w:rsidRDefault="00065CD5" w:rsidP="00065CD5">
      <w:pPr>
        <w:pStyle w:val="Lijstalinea"/>
        <w:numPr>
          <w:ilvl w:val="0"/>
          <w:numId w:val="3"/>
        </w:numPr>
        <w:jc w:val="both"/>
        <w:rPr>
          <w:rFonts w:asciiTheme="minorHAnsi" w:hAnsiTheme="minorHAnsi" w:cstheme="minorHAnsi"/>
          <w:szCs w:val="20"/>
        </w:rPr>
      </w:pPr>
      <w:r w:rsidRPr="006D1BE6">
        <w:rPr>
          <w:rFonts w:asciiTheme="minorHAnsi" w:hAnsiTheme="minorHAnsi" w:cstheme="minorHAnsi"/>
          <w:szCs w:val="20"/>
        </w:rPr>
        <w:t>Inschrijver Y biedt een totaalprijs van € 302.121,00</w:t>
      </w:r>
    </w:p>
    <w:p w14:paraId="211BA8BF" w14:textId="77777777" w:rsidR="00065CD5" w:rsidRPr="006D1BE6" w:rsidRDefault="00065CD5" w:rsidP="00065CD5">
      <w:pPr>
        <w:pStyle w:val="Lijstalinea"/>
        <w:numPr>
          <w:ilvl w:val="0"/>
          <w:numId w:val="3"/>
        </w:numPr>
        <w:jc w:val="both"/>
        <w:rPr>
          <w:rFonts w:asciiTheme="minorHAnsi" w:hAnsiTheme="minorHAnsi" w:cstheme="minorHAnsi"/>
          <w:szCs w:val="20"/>
        </w:rPr>
      </w:pPr>
      <w:r w:rsidRPr="006D1BE6">
        <w:rPr>
          <w:rFonts w:asciiTheme="minorHAnsi" w:hAnsiTheme="minorHAnsi" w:cstheme="minorHAnsi"/>
          <w:szCs w:val="20"/>
        </w:rPr>
        <w:t>Inschrijver Z biedt een totaalprijs van € 231.175,00</w:t>
      </w:r>
    </w:p>
    <w:p w14:paraId="3D257131" w14:textId="77777777" w:rsidR="00065CD5" w:rsidRPr="006D1BE6" w:rsidRDefault="00065CD5" w:rsidP="00065CD5">
      <w:pPr>
        <w:jc w:val="both"/>
        <w:rPr>
          <w:rFonts w:asciiTheme="minorHAnsi" w:hAnsiTheme="minorHAnsi" w:cstheme="minorHAnsi"/>
          <w:szCs w:val="20"/>
        </w:rPr>
      </w:pPr>
    </w:p>
    <w:p w14:paraId="60743B6B" w14:textId="77777777" w:rsidR="00065CD5" w:rsidRPr="006D1BE6" w:rsidRDefault="00065CD5" w:rsidP="00065CD5">
      <w:pPr>
        <w:jc w:val="both"/>
        <w:rPr>
          <w:rFonts w:asciiTheme="minorHAnsi" w:hAnsiTheme="minorHAnsi" w:cstheme="minorHAnsi"/>
          <w:szCs w:val="20"/>
        </w:rPr>
      </w:pPr>
      <w:r w:rsidRPr="006D1BE6">
        <w:rPr>
          <w:rFonts w:asciiTheme="minorHAnsi" w:hAnsiTheme="minorHAnsi" w:cstheme="minorHAnsi"/>
          <w:szCs w:val="20"/>
        </w:rPr>
        <w:t xml:space="preserve">De prijs wordt als volgt beoordeeld: </w:t>
      </w:r>
    </w:p>
    <w:p w14:paraId="661850CF" w14:textId="2D1E34DB" w:rsidR="00065CD5" w:rsidRPr="006D1BE6" w:rsidRDefault="00065CD5" w:rsidP="00065CD5">
      <w:pPr>
        <w:jc w:val="both"/>
        <w:rPr>
          <w:rFonts w:asciiTheme="minorHAnsi" w:hAnsiTheme="minorHAnsi" w:cstheme="minorHAnsi"/>
          <w:szCs w:val="20"/>
        </w:rPr>
      </w:pPr>
      <w:r w:rsidRPr="006D1BE6">
        <w:rPr>
          <w:rFonts w:asciiTheme="minorHAnsi" w:hAnsiTheme="minorHAnsi" w:cstheme="minorHAnsi"/>
          <w:szCs w:val="20"/>
        </w:rPr>
        <w:t>Puntentoekenning =10*(1</w:t>
      </w:r>
      <w:r w:rsidR="007C1774" w:rsidRPr="006D1BE6">
        <w:rPr>
          <w:rFonts w:asciiTheme="minorHAnsi" w:hAnsiTheme="minorHAnsi" w:cstheme="minorHAnsi"/>
          <w:szCs w:val="20"/>
        </w:rPr>
        <w:t>- (</w:t>
      </w:r>
      <w:r w:rsidRPr="006D1BE6">
        <w:rPr>
          <w:rFonts w:asciiTheme="minorHAnsi" w:hAnsiTheme="minorHAnsi" w:cstheme="minorHAnsi"/>
          <w:szCs w:val="20"/>
        </w:rPr>
        <w:t>totaalprijs Inschrijver-laagste totaalprijs)/laagste totaalprijs).</w:t>
      </w:r>
    </w:p>
    <w:p w14:paraId="4DE10657" w14:textId="77777777" w:rsidR="00065CD5" w:rsidRPr="006D1BE6" w:rsidRDefault="00065CD5" w:rsidP="00065CD5">
      <w:pPr>
        <w:jc w:val="both"/>
        <w:rPr>
          <w:rFonts w:asciiTheme="minorHAnsi" w:hAnsiTheme="minorHAnsi" w:cstheme="minorHAnsi"/>
          <w:szCs w:val="20"/>
        </w:rPr>
      </w:pPr>
    </w:p>
    <w:p w14:paraId="4CBD1C15" w14:textId="77777777" w:rsidR="00065CD5" w:rsidRPr="006D1BE6" w:rsidRDefault="00065CD5" w:rsidP="00065CD5">
      <w:pPr>
        <w:jc w:val="both"/>
        <w:rPr>
          <w:rFonts w:asciiTheme="minorHAnsi" w:hAnsiTheme="minorHAnsi" w:cstheme="minorHAnsi"/>
          <w:szCs w:val="20"/>
        </w:rPr>
      </w:pPr>
      <w:r w:rsidRPr="006D1BE6">
        <w:rPr>
          <w:rFonts w:asciiTheme="minorHAnsi" w:hAnsiTheme="minorHAnsi" w:cstheme="minorHAnsi"/>
          <w:szCs w:val="20"/>
        </w:rPr>
        <w:t>De puntentoekenningen zijn als volgt:</w:t>
      </w:r>
    </w:p>
    <w:p w14:paraId="0DEB41BA" w14:textId="7D946CCC" w:rsidR="00065CD5" w:rsidRPr="006D1BE6" w:rsidRDefault="00065CD5" w:rsidP="00094E1D">
      <w:pPr>
        <w:pStyle w:val="Lijstalinea"/>
        <w:numPr>
          <w:ilvl w:val="0"/>
          <w:numId w:val="11"/>
        </w:numPr>
        <w:jc w:val="both"/>
        <w:rPr>
          <w:rFonts w:asciiTheme="minorHAnsi" w:hAnsiTheme="minorHAnsi" w:cstheme="minorHAnsi"/>
          <w:szCs w:val="20"/>
        </w:rPr>
      </w:pPr>
      <w:r w:rsidRPr="006D1BE6">
        <w:rPr>
          <w:rFonts w:asciiTheme="minorHAnsi" w:hAnsiTheme="minorHAnsi" w:cstheme="minorHAnsi"/>
          <w:szCs w:val="20"/>
        </w:rPr>
        <w:t>Inschrijver X: 10</w:t>
      </w:r>
      <w:r w:rsidR="0043100A" w:rsidRPr="006D1BE6">
        <w:rPr>
          <w:rFonts w:asciiTheme="minorHAnsi" w:hAnsiTheme="minorHAnsi" w:cstheme="minorHAnsi"/>
          <w:szCs w:val="20"/>
        </w:rPr>
        <w:t xml:space="preserve"> </w:t>
      </w:r>
      <w:r w:rsidRPr="006D1BE6">
        <w:rPr>
          <w:rFonts w:asciiTheme="minorHAnsi" w:hAnsiTheme="minorHAnsi" w:cstheme="minorHAnsi"/>
          <w:szCs w:val="20"/>
        </w:rPr>
        <w:t>*(1-(181.199,75-181.199,75)/ 181.199,75) = 10 punten</w:t>
      </w:r>
    </w:p>
    <w:p w14:paraId="154525DC" w14:textId="421EB86F" w:rsidR="00065CD5" w:rsidRPr="006D1BE6" w:rsidRDefault="00065CD5" w:rsidP="00094E1D">
      <w:pPr>
        <w:pStyle w:val="Lijstalinea"/>
        <w:numPr>
          <w:ilvl w:val="0"/>
          <w:numId w:val="11"/>
        </w:numPr>
        <w:jc w:val="both"/>
        <w:rPr>
          <w:rFonts w:asciiTheme="minorHAnsi" w:hAnsiTheme="minorHAnsi" w:cstheme="minorHAnsi"/>
          <w:szCs w:val="20"/>
        </w:rPr>
      </w:pPr>
      <w:r w:rsidRPr="006D1BE6">
        <w:rPr>
          <w:rFonts w:asciiTheme="minorHAnsi" w:hAnsiTheme="minorHAnsi" w:cstheme="minorHAnsi"/>
          <w:szCs w:val="20"/>
        </w:rPr>
        <w:t>Inschrijver Y: 10</w:t>
      </w:r>
      <w:r w:rsidR="0043100A" w:rsidRPr="006D1BE6">
        <w:rPr>
          <w:rFonts w:asciiTheme="minorHAnsi" w:hAnsiTheme="minorHAnsi" w:cstheme="minorHAnsi"/>
          <w:szCs w:val="20"/>
        </w:rPr>
        <w:t xml:space="preserve"> </w:t>
      </w:r>
      <w:r w:rsidRPr="006D1BE6">
        <w:rPr>
          <w:rFonts w:asciiTheme="minorHAnsi" w:hAnsiTheme="minorHAnsi" w:cstheme="minorHAnsi"/>
          <w:szCs w:val="20"/>
        </w:rPr>
        <w:t>*(1-(302.121,00-181.199,75)/ 181.199,75) = 3,33 punten</w:t>
      </w:r>
    </w:p>
    <w:p w14:paraId="18CA1F9F" w14:textId="2F964A93" w:rsidR="00065CD5" w:rsidRPr="006D1BE6" w:rsidRDefault="00065CD5" w:rsidP="00094E1D">
      <w:pPr>
        <w:pStyle w:val="Lijstalinea"/>
        <w:numPr>
          <w:ilvl w:val="0"/>
          <w:numId w:val="11"/>
        </w:numPr>
        <w:jc w:val="both"/>
        <w:rPr>
          <w:rFonts w:asciiTheme="minorHAnsi" w:hAnsiTheme="minorHAnsi" w:cstheme="minorHAnsi"/>
          <w:szCs w:val="20"/>
        </w:rPr>
      </w:pPr>
      <w:r w:rsidRPr="006D1BE6">
        <w:rPr>
          <w:rFonts w:asciiTheme="minorHAnsi" w:hAnsiTheme="minorHAnsi" w:cstheme="minorHAnsi"/>
          <w:szCs w:val="20"/>
        </w:rPr>
        <w:t>Inschrijver Z: 10</w:t>
      </w:r>
      <w:r w:rsidR="0043100A" w:rsidRPr="006D1BE6">
        <w:rPr>
          <w:rFonts w:asciiTheme="minorHAnsi" w:hAnsiTheme="minorHAnsi" w:cstheme="minorHAnsi"/>
          <w:szCs w:val="20"/>
        </w:rPr>
        <w:t xml:space="preserve"> </w:t>
      </w:r>
      <w:r w:rsidRPr="006D1BE6">
        <w:rPr>
          <w:rFonts w:asciiTheme="minorHAnsi" w:hAnsiTheme="minorHAnsi" w:cstheme="minorHAnsi"/>
          <w:szCs w:val="20"/>
        </w:rPr>
        <w:t>*(1-(231.175,00-181.199,75)/ 181.199,75) = 7,24 punten</w:t>
      </w:r>
    </w:p>
    <w:p w14:paraId="1D2BE12B" w14:textId="77777777" w:rsidR="00065CD5" w:rsidRPr="006D1BE6" w:rsidRDefault="00065CD5" w:rsidP="00065CD5">
      <w:pPr>
        <w:jc w:val="both"/>
        <w:rPr>
          <w:rFonts w:asciiTheme="minorHAnsi" w:hAnsiTheme="minorHAnsi" w:cstheme="minorHAnsi"/>
          <w:szCs w:val="20"/>
        </w:rPr>
      </w:pPr>
      <w:r w:rsidRPr="006D1BE6">
        <w:rPr>
          <w:rFonts w:asciiTheme="minorHAnsi" w:hAnsiTheme="minorHAnsi" w:cstheme="minorHAnsi"/>
          <w:szCs w:val="20"/>
        </w:rPr>
        <w:t xml:space="preserve"> </w:t>
      </w:r>
    </w:p>
    <w:p w14:paraId="3769F042" w14:textId="77777777" w:rsidR="00065CD5" w:rsidRPr="006D1BE6" w:rsidRDefault="00065CD5" w:rsidP="00065CD5">
      <w:pPr>
        <w:jc w:val="both"/>
        <w:rPr>
          <w:rFonts w:asciiTheme="minorHAnsi" w:hAnsiTheme="minorHAnsi" w:cstheme="minorHAnsi"/>
          <w:szCs w:val="20"/>
        </w:rPr>
      </w:pPr>
      <w:r w:rsidRPr="006D1BE6">
        <w:rPr>
          <w:rFonts w:asciiTheme="minorHAnsi" w:hAnsiTheme="minorHAnsi" w:cstheme="minorHAnsi"/>
          <w:szCs w:val="20"/>
        </w:rPr>
        <w:t>De puntentoekenningen worden vervolgens vermenigvuldigd met de subwegingsfactor. Hierdoor ontstaan de volgende scores voor de Inschrijvers:</w:t>
      </w:r>
    </w:p>
    <w:p w14:paraId="7632F24F" w14:textId="33B7B17C" w:rsidR="00065CD5" w:rsidRPr="006D1BE6" w:rsidRDefault="00065CD5" w:rsidP="00065CD5">
      <w:pPr>
        <w:numPr>
          <w:ilvl w:val="0"/>
          <w:numId w:val="3"/>
        </w:numPr>
        <w:jc w:val="both"/>
        <w:rPr>
          <w:rFonts w:asciiTheme="minorHAnsi" w:hAnsiTheme="minorHAnsi" w:cstheme="minorHAnsi"/>
          <w:szCs w:val="20"/>
        </w:rPr>
      </w:pPr>
      <w:r w:rsidRPr="006D1BE6">
        <w:rPr>
          <w:rFonts w:asciiTheme="minorHAnsi" w:hAnsiTheme="minorHAnsi" w:cstheme="minorHAnsi"/>
          <w:szCs w:val="20"/>
        </w:rPr>
        <w:t>Inschrijver X: 10 punten * subwegingsfactor = score</w:t>
      </w:r>
    </w:p>
    <w:p w14:paraId="1B86B4D7" w14:textId="77777777" w:rsidR="00065CD5" w:rsidRPr="006D1BE6" w:rsidRDefault="00065CD5" w:rsidP="00065CD5">
      <w:pPr>
        <w:numPr>
          <w:ilvl w:val="0"/>
          <w:numId w:val="3"/>
        </w:numPr>
        <w:jc w:val="both"/>
        <w:rPr>
          <w:rFonts w:asciiTheme="minorHAnsi" w:hAnsiTheme="minorHAnsi" w:cstheme="minorHAnsi"/>
          <w:szCs w:val="20"/>
        </w:rPr>
      </w:pPr>
      <w:r w:rsidRPr="006D1BE6">
        <w:rPr>
          <w:rFonts w:asciiTheme="minorHAnsi" w:hAnsiTheme="minorHAnsi" w:cstheme="minorHAnsi"/>
          <w:szCs w:val="20"/>
        </w:rPr>
        <w:t>Inschrijver Y: 3,33 punten * subwegingsfactor = score</w:t>
      </w:r>
    </w:p>
    <w:p w14:paraId="19D46490" w14:textId="77777777" w:rsidR="00065CD5" w:rsidRPr="006D1BE6" w:rsidRDefault="00065CD5" w:rsidP="00065CD5">
      <w:pPr>
        <w:numPr>
          <w:ilvl w:val="0"/>
          <w:numId w:val="3"/>
        </w:numPr>
        <w:jc w:val="both"/>
        <w:rPr>
          <w:rFonts w:asciiTheme="minorHAnsi" w:hAnsiTheme="minorHAnsi" w:cstheme="minorHAnsi"/>
          <w:szCs w:val="20"/>
        </w:rPr>
      </w:pPr>
      <w:r w:rsidRPr="006D1BE6">
        <w:rPr>
          <w:rFonts w:asciiTheme="minorHAnsi" w:hAnsiTheme="minorHAnsi" w:cstheme="minorHAnsi"/>
          <w:szCs w:val="20"/>
        </w:rPr>
        <w:t>Inschrijver Z: 7,24 punten * subwegingsfactor = score</w:t>
      </w:r>
    </w:p>
    <w:p w14:paraId="0422B498" w14:textId="77777777" w:rsidR="00065CD5" w:rsidRPr="006D1BE6" w:rsidRDefault="00065CD5" w:rsidP="00065CD5">
      <w:pPr>
        <w:jc w:val="both"/>
        <w:rPr>
          <w:rFonts w:asciiTheme="minorHAnsi" w:hAnsiTheme="minorHAnsi" w:cstheme="minorHAnsi"/>
          <w:szCs w:val="20"/>
        </w:rPr>
      </w:pPr>
    </w:p>
    <w:p w14:paraId="4276DB3F" w14:textId="77777777" w:rsidR="00065CD5" w:rsidRPr="006D1BE6" w:rsidRDefault="00065CD5" w:rsidP="00065CD5">
      <w:pPr>
        <w:jc w:val="both"/>
        <w:rPr>
          <w:rFonts w:asciiTheme="minorHAnsi" w:hAnsiTheme="minorHAnsi" w:cstheme="minorHAnsi"/>
          <w:szCs w:val="20"/>
        </w:rPr>
      </w:pPr>
      <w:r w:rsidRPr="006D1BE6">
        <w:rPr>
          <w:rFonts w:asciiTheme="minorHAnsi" w:hAnsiTheme="minorHAnsi" w:cstheme="minorHAnsi"/>
          <w:szCs w:val="20"/>
        </w:rPr>
        <w:t>Als door de formule de puntentoekenning minder dan 0,00 is, wordt deze afgerond op 0,00. Dit komt voor in gevallen waarin de laagste totaalprijs meer dan 100 % lager is, dan de prijs waarmee deze wordt vergeleken.</w:t>
      </w:r>
    </w:p>
    <w:p w14:paraId="64C5EA48" w14:textId="77777777" w:rsidR="00065CD5" w:rsidRPr="0069025A" w:rsidRDefault="00065CD5" w:rsidP="00065CD5">
      <w:pPr>
        <w:jc w:val="both"/>
        <w:rPr>
          <w:rFonts w:asciiTheme="minorHAnsi" w:hAnsiTheme="minorHAnsi" w:cstheme="minorHAnsi"/>
          <w:szCs w:val="20"/>
          <w:highlight w:val="yellow"/>
        </w:rPr>
      </w:pPr>
    </w:p>
    <w:p w14:paraId="59CA0042" w14:textId="77777777" w:rsidR="00065CD5" w:rsidRPr="00BC6957" w:rsidRDefault="00065CD5" w:rsidP="008A04F7">
      <w:pPr>
        <w:pStyle w:val="Kop2"/>
      </w:pPr>
      <w:bookmarkStart w:id="88" w:name="_Toc117669803"/>
      <w:r w:rsidRPr="00BC6957">
        <w:t>Scoreberekening Kwaliteit</w:t>
      </w:r>
      <w:bookmarkEnd w:id="88"/>
    </w:p>
    <w:p w14:paraId="3578D472" w14:textId="677E679B" w:rsidR="00065CD5" w:rsidRPr="00BC6957" w:rsidRDefault="00065CD5" w:rsidP="00065CD5">
      <w:pPr>
        <w:jc w:val="both"/>
        <w:rPr>
          <w:rFonts w:asciiTheme="minorHAnsi" w:hAnsiTheme="minorHAnsi" w:cstheme="minorHAnsi"/>
          <w:szCs w:val="20"/>
        </w:rPr>
      </w:pPr>
      <w:r w:rsidRPr="00BC6957">
        <w:rPr>
          <w:rFonts w:asciiTheme="minorHAnsi" w:hAnsiTheme="minorHAnsi" w:cstheme="minorHAnsi"/>
          <w:szCs w:val="20"/>
        </w:rPr>
        <w:t xml:space="preserve">Inschrijvers stellen een uitwerking op voor kwaliteitswens 1. Het Beoordelingsteam kent per inschrijver de volgende puntentoekenningen voor </w:t>
      </w:r>
      <w:r w:rsidR="00384926">
        <w:rPr>
          <w:rFonts w:asciiTheme="minorHAnsi" w:hAnsiTheme="minorHAnsi" w:cstheme="minorHAnsi"/>
          <w:szCs w:val="20"/>
        </w:rPr>
        <w:t>de uitwerkingen van de kwaliteitswens</w:t>
      </w:r>
      <w:r w:rsidRPr="00BC6957">
        <w:rPr>
          <w:rFonts w:asciiTheme="minorHAnsi" w:hAnsiTheme="minorHAnsi" w:cstheme="minorHAnsi"/>
          <w:szCs w:val="20"/>
        </w:rPr>
        <w:t>:</w:t>
      </w:r>
    </w:p>
    <w:p w14:paraId="777AE58A" w14:textId="77777777" w:rsidR="00065CD5" w:rsidRPr="00BC6957" w:rsidRDefault="00065CD5" w:rsidP="00094E1D">
      <w:pPr>
        <w:numPr>
          <w:ilvl w:val="0"/>
          <w:numId w:val="7"/>
        </w:numPr>
        <w:jc w:val="both"/>
        <w:rPr>
          <w:rFonts w:asciiTheme="minorHAnsi" w:hAnsiTheme="minorHAnsi" w:cstheme="minorHAnsi"/>
          <w:szCs w:val="20"/>
        </w:rPr>
      </w:pPr>
      <w:r w:rsidRPr="00BC6957">
        <w:rPr>
          <w:rFonts w:asciiTheme="minorHAnsi" w:hAnsiTheme="minorHAnsi" w:cstheme="minorHAnsi"/>
          <w:szCs w:val="20"/>
        </w:rPr>
        <w:t>Inschrijver X: 10 punten</w:t>
      </w:r>
    </w:p>
    <w:p w14:paraId="40C4CDF4" w14:textId="77777777" w:rsidR="00065CD5" w:rsidRPr="00BC6957" w:rsidRDefault="00065CD5" w:rsidP="00094E1D">
      <w:pPr>
        <w:numPr>
          <w:ilvl w:val="0"/>
          <w:numId w:val="7"/>
        </w:numPr>
        <w:jc w:val="both"/>
        <w:rPr>
          <w:rFonts w:asciiTheme="minorHAnsi" w:hAnsiTheme="minorHAnsi" w:cstheme="minorHAnsi"/>
          <w:szCs w:val="20"/>
        </w:rPr>
      </w:pPr>
      <w:r w:rsidRPr="00BC6957">
        <w:rPr>
          <w:rFonts w:asciiTheme="minorHAnsi" w:hAnsiTheme="minorHAnsi" w:cstheme="minorHAnsi"/>
          <w:szCs w:val="20"/>
        </w:rPr>
        <w:t>Inschrijver Y: 6 punten</w:t>
      </w:r>
    </w:p>
    <w:p w14:paraId="591DD5FE" w14:textId="461352FC" w:rsidR="00065CD5" w:rsidRPr="00BC6957" w:rsidRDefault="00065CD5" w:rsidP="00094E1D">
      <w:pPr>
        <w:numPr>
          <w:ilvl w:val="0"/>
          <w:numId w:val="7"/>
        </w:numPr>
        <w:jc w:val="both"/>
        <w:rPr>
          <w:rFonts w:asciiTheme="minorHAnsi" w:hAnsiTheme="minorHAnsi" w:cstheme="minorHAnsi"/>
          <w:szCs w:val="20"/>
        </w:rPr>
      </w:pPr>
      <w:r w:rsidRPr="00BC6957">
        <w:rPr>
          <w:rFonts w:asciiTheme="minorHAnsi" w:hAnsiTheme="minorHAnsi" w:cstheme="minorHAnsi"/>
          <w:szCs w:val="20"/>
        </w:rPr>
        <w:t>Inschrijver Z: 8 punten</w:t>
      </w:r>
    </w:p>
    <w:p w14:paraId="68A74EA2" w14:textId="77777777" w:rsidR="00065CD5" w:rsidRPr="00BC6957" w:rsidRDefault="00065CD5" w:rsidP="00065CD5">
      <w:pPr>
        <w:jc w:val="both"/>
        <w:rPr>
          <w:rFonts w:asciiTheme="minorHAnsi" w:hAnsiTheme="minorHAnsi" w:cstheme="minorHAnsi"/>
          <w:szCs w:val="20"/>
        </w:rPr>
      </w:pPr>
    </w:p>
    <w:p w14:paraId="75808320" w14:textId="77777777" w:rsidR="00065CD5" w:rsidRPr="00BC6957" w:rsidRDefault="00065CD5" w:rsidP="00065CD5">
      <w:pPr>
        <w:jc w:val="both"/>
        <w:rPr>
          <w:rFonts w:asciiTheme="minorHAnsi" w:hAnsiTheme="minorHAnsi" w:cstheme="minorHAnsi"/>
          <w:szCs w:val="20"/>
        </w:rPr>
      </w:pPr>
      <w:r w:rsidRPr="00BC6957">
        <w:rPr>
          <w:rFonts w:asciiTheme="minorHAnsi" w:hAnsiTheme="minorHAnsi" w:cstheme="minorHAnsi"/>
          <w:szCs w:val="20"/>
        </w:rPr>
        <w:t>De puntentoekenningen worden vervolgens vermenigvuldigd met de subwegingsfactor. Hierdoor ontstaan de volgende scores voor de Inschrijvers:</w:t>
      </w:r>
    </w:p>
    <w:p w14:paraId="5E336081" w14:textId="6E63563A" w:rsidR="00065CD5" w:rsidRPr="00BC6957" w:rsidRDefault="00065CD5" w:rsidP="00094E1D">
      <w:pPr>
        <w:numPr>
          <w:ilvl w:val="0"/>
          <w:numId w:val="7"/>
        </w:numPr>
        <w:jc w:val="both"/>
        <w:rPr>
          <w:rFonts w:asciiTheme="minorHAnsi" w:hAnsiTheme="minorHAnsi" w:cstheme="minorHAnsi"/>
          <w:szCs w:val="20"/>
        </w:rPr>
      </w:pPr>
      <w:r w:rsidRPr="00BC6957">
        <w:rPr>
          <w:rFonts w:asciiTheme="minorHAnsi" w:hAnsiTheme="minorHAnsi" w:cstheme="minorHAnsi"/>
          <w:szCs w:val="20"/>
        </w:rPr>
        <w:t xml:space="preserve"> Inschrijver X: 10 punten * subwegingsfactor = score</w:t>
      </w:r>
    </w:p>
    <w:p w14:paraId="740A14B2" w14:textId="77777777" w:rsidR="00065CD5" w:rsidRPr="00BC6957" w:rsidRDefault="00065CD5" w:rsidP="00094E1D">
      <w:pPr>
        <w:numPr>
          <w:ilvl w:val="0"/>
          <w:numId w:val="7"/>
        </w:numPr>
        <w:jc w:val="both"/>
        <w:rPr>
          <w:rFonts w:asciiTheme="minorHAnsi" w:hAnsiTheme="minorHAnsi" w:cstheme="minorHAnsi"/>
          <w:szCs w:val="20"/>
        </w:rPr>
      </w:pPr>
      <w:r w:rsidRPr="00BC6957">
        <w:rPr>
          <w:rFonts w:asciiTheme="minorHAnsi" w:hAnsiTheme="minorHAnsi" w:cstheme="minorHAnsi"/>
          <w:szCs w:val="20"/>
        </w:rPr>
        <w:lastRenderedPageBreak/>
        <w:t>Inschrijver Y: 6 punten * subwegingsfactor = score</w:t>
      </w:r>
    </w:p>
    <w:p w14:paraId="41C8D6B7" w14:textId="77777777" w:rsidR="00065CD5" w:rsidRPr="00BC6957" w:rsidRDefault="00065CD5" w:rsidP="00094E1D">
      <w:pPr>
        <w:numPr>
          <w:ilvl w:val="0"/>
          <w:numId w:val="7"/>
        </w:numPr>
        <w:jc w:val="both"/>
        <w:rPr>
          <w:rFonts w:asciiTheme="minorHAnsi" w:hAnsiTheme="minorHAnsi" w:cstheme="minorHAnsi"/>
          <w:szCs w:val="20"/>
        </w:rPr>
      </w:pPr>
      <w:r w:rsidRPr="00BC6957">
        <w:rPr>
          <w:rFonts w:asciiTheme="minorHAnsi" w:hAnsiTheme="minorHAnsi" w:cstheme="minorHAnsi"/>
          <w:szCs w:val="20"/>
        </w:rPr>
        <w:t>Inschrijver Z: 8 punten * subwegingsfactor = score</w:t>
      </w:r>
    </w:p>
    <w:p w14:paraId="50E2139B" w14:textId="77777777" w:rsidR="00065CD5" w:rsidRPr="00BC6957" w:rsidRDefault="00065CD5" w:rsidP="008A04F7">
      <w:pPr>
        <w:pStyle w:val="Kop2"/>
      </w:pPr>
      <w:bookmarkStart w:id="89" w:name="_Toc117669804"/>
      <w:r w:rsidRPr="00BC6957">
        <w:t>Berekening eindscore</w:t>
      </w:r>
      <w:bookmarkEnd w:id="89"/>
    </w:p>
    <w:p w14:paraId="3018A30F" w14:textId="529A7AA2" w:rsidR="007B12BA" w:rsidRDefault="00BC6957" w:rsidP="00D60E8E">
      <w:pPr>
        <w:rPr>
          <w:rFonts w:asciiTheme="minorHAnsi" w:hAnsiTheme="minorHAnsi" w:cstheme="minorHAnsi"/>
        </w:rPr>
      </w:pPr>
      <w:r w:rsidRPr="00BC6957">
        <w:rPr>
          <w:lang w:bidi="ar-SA"/>
        </w:rPr>
        <w:t xml:space="preserve">De eindscore wordt bepaald door de optelling van alle scores. </w:t>
      </w:r>
      <w:r w:rsidR="00107815" w:rsidRPr="00F31503">
        <w:rPr>
          <w:rFonts w:asciiTheme="minorHAnsi" w:hAnsiTheme="minorHAnsi" w:cstheme="minorHAnsi"/>
        </w:rPr>
        <w:t>De Inschrijver met de hoogste eindscore is de Inschrijver met de Inschrijving met de beste prijs- en kwaliteitsverhouding. Aan deze Inschrijver wordt de aanbesteding gegund.</w:t>
      </w:r>
      <w:r w:rsidR="00D60E8E">
        <w:rPr>
          <w:rFonts w:asciiTheme="minorHAnsi" w:hAnsiTheme="minorHAnsi" w:cstheme="minorHAnsi"/>
        </w:rPr>
        <w:t xml:space="preserve"> </w:t>
      </w:r>
    </w:p>
    <w:p w14:paraId="0B5F855A" w14:textId="77777777" w:rsidR="007B12BA" w:rsidRDefault="007B12BA">
      <w:pPr>
        <w:spacing w:after="200" w:line="276" w:lineRule="auto"/>
        <w:rPr>
          <w:rFonts w:asciiTheme="minorHAnsi" w:hAnsiTheme="minorHAnsi" w:cstheme="minorHAnsi"/>
        </w:rPr>
      </w:pPr>
      <w:r>
        <w:rPr>
          <w:rFonts w:asciiTheme="minorHAnsi" w:hAnsiTheme="minorHAnsi" w:cstheme="minorHAnsi"/>
        </w:rPr>
        <w:br w:type="page"/>
      </w:r>
    </w:p>
    <w:p w14:paraId="25226290" w14:textId="610A26BF" w:rsidR="0090229E" w:rsidRPr="00C42B6B" w:rsidRDefault="009E324D" w:rsidP="00565851">
      <w:pPr>
        <w:pStyle w:val="Kop1"/>
        <w:jc w:val="both"/>
      </w:pPr>
      <w:bookmarkStart w:id="90" w:name="_Toc117669805"/>
      <w:bookmarkStart w:id="91" w:name="_Toc254788661"/>
      <w:r w:rsidRPr="00C42B6B">
        <w:lastRenderedPageBreak/>
        <w:t xml:space="preserve">Overzicht </w:t>
      </w:r>
      <w:r w:rsidR="0031100B" w:rsidRPr="00C42B6B">
        <w:t>Annex</w:t>
      </w:r>
      <w:r w:rsidR="0090229E" w:rsidRPr="00C42B6B">
        <w:t>en</w:t>
      </w:r>
      <w:bookmarkEnd w:id="90"/>
    </w:p>
    <w:p w14:paraId="25226291" w14:textId="22D31FB1" w:rsidR="0090229E" w:rsidRPr="00C42B6B" w:rsidRDefault="0031100B" w:rsidP="00565851">
      <w:pPr>
        <w:jc w:val="both"/>
        <w:rPr>
          <w:rFonts w:asciiTheme="minorHAnsi" w:hAnsiTheme="minorHAnsi"/>
        </w:rPr>
      </w:pPr>
      <w:r w:rsidRPr="00C42B6B">
        <w:rPr>
          <w:rFonts w:asciiTheme="minorHAnsi" w:hAnsiTheme="minorHAnsi"/>
        </w:rPr>
        <w:t>Annex</w:t>
      </w:r>
      <w:r w:rsidR="00920701" w:rsidRPr="00C42B6B">
        <w:rPr>
          <w:rFonts w:asciiTheme="minorHAnsi" w:hAnsiTheme="minorHAnsi"/>
        </w:rPr>
        <w:t xml:space="preserve"> I: </w:t>
      </w:r>
      <w:r w:rsidR="00920701" w:rsidRPr="00C42B6B">
        <w:rPr>
          <w:rFonts w:asciiTheme="minorHAnsi" w:hAnsiTheme="minorHAnsi"/>
        </w:rPr>
        <w:tab/>
      </w:r>
      <w:r w:rsidR="00920701" w:rsidRPr="00C42B6B">
        <w:rPr>
          <w:rFonts w:asciiTheme="minorHAnsi" w:hAnsiTheme="minorHAnsi"/>
        </w:rPr>
        <w:tab/>
      </w:r>
      <w:r w:rsidR="003F680B" w:rsidRPr="00C42B6B">
        <w:rPr>
          <w:rFonts w:asciiTheme="minorHAnsi" w:hAnsiTheme="minorHAnsi" w:cstheme="minorHAnsi"/>
          <w:szCs w:val="20"/>
        </w:rPr>
        <w:t>Handleiding TenderNed</w:t>
      </w:r>
    </w:p>
    <w:p w14:paraId="25226292" w14:textId="665171B8" w:rsidR="0090229E" w:rsidRPr="00C42B6B" w:rsidRDefault="0031100B" w:rsidP="00565851">
      <w:pPr>
        <w:jc w:val="both"/>
        <w:rPr>
          <w:rFonts w:asciiTheme="minorHAnsi" w:hAnsiTheme="minorHAnsi"/>
        </w:rPr>
      </w:pPr>
      <w:r w:rsidRPr="00C42B6B">
        <w:rPr>
          <w:rFonts w:asciiTheme="minorHAnsi" w:hAnsiTheme="minorHAnsi"/>
        </w:rPr>
        <w:t>Annex</w:t>
      </w:r>
      <w:r w:rsidR="0090229E" w:rsidRPr="00C42B6B">
        <w:rPr>
          <w:rFonts w:asciiTheme="minorHAnsi" w:hAnsiTheme="minorHAnsi"/>
        </w:rPr>
        <w:t xml:space="preserve"> II: </w:t>
      </w:r>
      <w:r w:rsidR="0090229E" w:rsidRPr="00C42B6B">
        <w:rPr>
          <w:rFonts w:asciiTheme="minorHAnsi" w:hAnsiTheme="minorHAnsi"/>
        </w:rPr>
        <w:tab/>
        <w:t>Overige formulieren</w:t>
      </w:r>
    </w:p>
    <w:p w14:paraId="25226293" w14:textId="43CEC01A" w:rsidR="0090229E" w:rsidRPr="00C42B6B" w:rsidRDefault="0031100B" w:rsidP="00565851">
      <w:pPr>
        <w:jc w:val="both"/>
        <w:rPr>
          <w:rFonts w:asciiTheme="minorHAnsi" w:hAnsiTheme="minorHAnsi"/>
        </w:rPr>
      </w:pPr>
      <w:r w:rsidRPr="00C42B6B">
        <w:rPr>
          <w:rFonts w:asciiTheme="minorHAnsi" w:hAnsiTheme="minorHAnsi"/>
        </w:rPr>
        <w:t>Annex</w:t>
      </w:r>
      <w:r w:rsidR="0090229E" w:rsidRPr="00C42B6B">
        <w:rPr>
          <w:rFonts w:asciiTheme="minorHAnsi" w:hAnsiTheme="minorHAnsi"/>
        </w:rPr>
        <w:t xml:space="preserve"> III: </w:t>
      </w:r>
      <w:r w:rsidR="0090229E" w:rsidRPr="00C42B6B">
        <w:rPr>
          <w:rFonts w:asciiTheme="minorHAnsi" w:hAnsiTheme="minorHAnsi"/>
        </w:rPr>
        <w:tab/>
        <w:t>Prijzenblad</w:t>
      </w:r>
    </w:p>
    <w:p w14:paraId="25226294" w14:textId="286851E5" w:rsidR="0090229E" w:rsidRPr="00C42B6B" w:rsidRDefault="0031100B" w:rsidP="00565851">
      <w:pPr>
        <w:jc w:val="both"/>
        <w:rPr>
          <w:rFonts w:asciiTheme="minorHAnsi" w:hAnsiTheme="minorHAnsi"/>
        </w:rPr>
      </w:pPr>
      <w:r w:rsidRPr="00C42B6B">
        <w:rPr>
          <w:rFonts w:asciiTheme="minorHAnsi" w:hAnsiTheme="minorHAnsi"/>
        </w:rPr>
        <w:t>Annex</w:t>
      </w:r>
      <w:r w:rsidR="0090229E" w:rsidRPr="00C42B6B">
        <w:rPr>
          <w:rFonts w:asciiTheme="minorHAnsi" w:hAnsiTheme="minorHAnsi"/>
        </w:rPr>
        <w:t xml:space="preserve"> IV: </w:t>
      </w:r>
      <w:r w:rsidR="0090229E" w:rsidRPr="00C42B6B">
        <w:rPr>
          <w:rFonts w:asciiTheme="minorHAnsi" w:hAnsiTheme="minorHAnsi"/>
        </w:rPr>
        <w:tab/>
      </w:r>
      <w:r w:rsidR="000A5BD9" w:rsidRPr="00C42B6B">
        <w:rPr>
          <w:rFonts w:asciiTheme="minorHAnsi" w:hAnsiTheme="minorHAnsi"/>
        </w:rPr>
        <w:t>(</w:t>
      </w:r>
      <w:r w:rsidR="0090229E" w:rsidRPr="00C42B6B">
        <w:rPr>
          <w:rFonts w:asciiTheme="minorHAnsi" w:hAnsiTheme="minorHAnsi"/>
        </w:rPr>
        <w:t>Concept</w:t>
      </w:r>
      <w:r w:rsidR="000A5BD9" w:rsidRPr="00C42B6B">
        <w:rPr>
          <w:rFonts w:asciiTheme="minorHAnsi" w:hAnsiTheme="minorHAnsi"/>
        </w:rPr>
        <w:t>)</w:t>
      </w:r>
      <w:r w:rsidR="00660754">
        <w:rPr>
          <w:rFonts w:asciiTheme="minorHAnsi" w:hAnsiTheme="minorHAnsi"/>
        </w:rPr>
        <w:t xml:space="preserve"> Algemene </w:t>
      </w:r>
      <w:r w:rsidR="0090229E" w:rsidRPr="00C42B6B">
        <w:rPr>
          <w:rFonts w:asciiTheme="minorHAnsi" w:hAnsiTheme="minorHAnsi"/>
        </w:rPr>
        <w:t>overeenkomst</w:t>
      </w:r>
    </w:p>
    <w:p w14:paraId="25226295" w14:textId="35251C33" w:rsidR="0090229E" w:rsidRDefault="0031100B" w:rsidP="00565851">
      <w:pPr>
        <w:jc w:val="both"/>
        <w:rPr>
          <w:rFonts w:asciiTheme="minorHAnsi" w:hAnsiTheme="minorHAnsi"/>
        </w:rPr>
      </w:pPr>
      <w:r w:rsidRPr="00C42B6B">
        <w:rPr>
          <w:rFonts w:asciiTheme="minorHAnsi" w:hAnsiTheme="minorHAnsi"/>
        </w:rPr>
        <w:t>Annex</w:t>
      </w:r>
      <w:r w:rsidR="000A5BD9" w:rsidRPr="00C42B6B">
        <w:rPr>
          <w:rFonts w:asciiTheme="minorHAnsi" w:hAnsiTheme="minorHAnsi"/>
        </w:rPr>
        <w:t xml:space="preserve"> V</w:t>
      </w:r>
      <w:r w:rsidR="00F82172" w:rsidRPr="00C42B6B">
        <w:rPr>
          <w:rFonts w:asciiTheme="minorHAnsi" w:hAnsiTheme="minorHAnsi"/>
        </w:rPr>
        <w:t xml:space="preserve"> A</w:t>
      </w:r>
      <w:r w:rsidR="006022DA">
        <w:rPr>
          <w:rFonts w:asciiTheme="minorHAnsi" w:hAnsiTheme="minorHAnsi"/>
        </w:rPr>
        <w:t>1</w:t>
      </w:r>
      <w:r w:rsidR="0090229E" w:rsidRPr="00C42B6B">
        <w:rPr>
          <w:rFonts w:asciiTheme="minorHAnsi" w:hAnsiTheme="minorHAnsi"/>
        </w:rPr>
        <w:t>:</w:t>
      </w:r>
      <w:r w:rsidR="0090229E" w:rsidRPr="00C42B6B">
        <w:rPr>
          <w:rFonts w:asciiTheme="minorHAnsi" w:hAnsiTheme="minorHAnsi"/>
        </w:rPr>
        <w:tab/>
      </w:r>
      <w:r w:rsidR="00F82172" w:rsidRPr="00C42B6B">
        <w:rPr>
          <w:rFonts w:asciiTheme="minorHAnsi" w:hAnsiTheme="minorHAnsi"/>
        </w:rPr>
        <w:t>GIBIT 2020</w:t>
      </w:r>
    </w:p>
    <w:p w14:paraId="7FCAACEC" w14:textId="143EFD24" w:rsidR="006022DA" w:rsidRPr="00C42B6B" w:rsidRDefault="006022DA" w:rsidP="00565851">
      <w:pPr>
        <w:jc w:val="both"/>
        <w:rPr>
          <w:rFonts w:asciiTheme="minorHAnsi" w:hAnsiTheme="minorHAnsi"/>
        </w:rPr>
      </w:pPr>
      <w:r>
        <w:rPr>
          <w:rFonts w:asciiTheme="minorHAnsi" w:hAnsiTheme="minorHAnsi"/>
        </w:rPr>
        <w:t>Annex V A2:</w:t>
      </w:r>
      <w:r>
        <w:rPr>
          <w:rFonts w:asciiTheme="minorHAnsi" w:hAnsiTheme="minorHAnsi"/>
        </w:rPr>
        <w:tab/>
      </w:r>
      <w:r w:rsidR="0072405A">
        <w:rPr>
          <w:rFonts w:asciiTheme="minorHAnsi" w:hAnsiTheme="minorHAnsi"/>
        </w:rPr>
        <w:t>GIBIT 2020 Appendix</w:t>
      </w:r>
    </w:p>
    <w:p w14:paraId="08568F3F" w14:textId="02298A7E" w:rsidR="003D640F" w:rsidRPr="00C42B6B" w:rsidRDefault="003D640F" w:rsidP="00565851">
      <w:pPr>
        <w:jc w:val="both"/>
        <w:rPr>
          <w:rFonts w:asciiTheme="minorHAnsi" w:hAnsiTheme="minorHAnsi"/>
        </w:rPr>
      </w:pPr>
      <w:r w:rsidRPr="00C42B6B">
        <w:rPr>
          <w:rFonts w:asciiTheme="minorHAnsi" w:hAnsiTheme="minorHAnsi"/>
        </w:rPr>
        <w:t>Annex V B:</w:t>
      </w:r>
      <w:r w:rsidRPr="00C42B6B">
        <w:rPr>
          <w:rFonts w:asciiTheme="minorHAnsi" w:hAnsiTheme="minorHAnsi"/>
        </w:rPr>
        <w:tab/>
        <w:t>Gemeentelijke-ICT-kwaliteitsnormen-v2021-1_0</w:t>
      </w:r>
    </w:p>
    <w:p w14:paraId="08688206" w14:textId="1A3E5E0A" w:rsidR="0090723A" w:rsidRPr="00C42B6B" w:rsidRDefault="0090723A" w:rsidP="00565851">
      <w:pPr>
        <w:jc w:val="both"/>
        <w:rPr>
          <w:rFonts w:asciiTheme="minorHAnsi" w:hAnsiTheme="minorHAnsi"/>
        </w:rPr>
      </w:pPr>
      <w:r w:rsidRPr="00C42B6B">
        <w:rPr>
          <w:rFonts w:asciiTheme="minorHAnsi" w:hAnsiTheme="minorHAnsi"/>
        </w:rPr>
        <w:t>Annex V C</w:t>
      </w:r>
      <w:r w:rsidR="00AB0B2F">
        <w:rPr>
          <w:rFonts w:asciiTheme="minorHAnsi" w:hAnsiTheme="minorHAnsi"/>
        </w:rPr>
        <w:t>:</w:t>
      </w:r>
      <w:r w:rsidRPr="00C42B6B">
        <w:rPr>
          <w:rFonts w:asciiTheme="minorHAnsi" w:hAnsiTheme="minorHAnsi"/>
        </w:rPr>
        <w:tab/>
        <w:t>GIBIT 2020 Toelichting per artikel</w:t>
      </w:r>
    </w:p>
    <w:p w14:paraId="3DDDFFE4" w14:textId="1340064C" w:rsidR="004D5B16" w:rsidRDefault="004D5B16" w:rsidP="004D5B16">
      <w:pPr>
        <w:jc w:val="both"/>
        <w:rPr>
          <w:rFonts w:asciiTheme="minorHAnsi" w:hAnsiTheme="minorHAnsi" w:cstheme="minorHAnsi"/>
          <w:szCs w:val="20"/>
        </w:rPr>
      </w:pPr>
      <w:r w:rsidRPr="00C42B6B">
        <w:rPr>
          <w:rFonts w:asciiTheme="minorHAnsi" w:hAnsiTheme="minorHAnsi" w:cstheme="minorHAnsi"/>
          <w:szCs w:val="20"/>
        </w:rPr>
        <w:t>Annex V D</w:t>
      </w:r>
      <w:r w:rsidR="00AB0B2F">
        <w:rPr>
          <w:rFonts w:asciiTheme="minorHAnsi" w:hAnsiTheme="minorHAnsi" w:cstheme="minorHAnsi"/>
          <w:szCs w:val="20"/>
        </w:rPr>
        <w:t xml:space="preserve"> 1</w:t>
      </w:r>
      <w:r w:rsidRPr="00C42B6B">
        <w:rPr>
          <w:rFonts w:asciiTheme="minorHAnsi" w:hAnsiTheme="minorHAnsi" w:cstheme="minorHAnsi"/>
          <w:szCs w:val="20"/>
        </w:rPr>
        <w:t>:</w:t>
      </w:r>
      <w:r w:rsidRPr="00C42B6B">
        <w:rPr>
          <w:rFonts w:asciiTheme="minorHAnsi" w:hAnsiTheme="minorHAnsi" w:cstheme="minorHAnsi"/>
          <w:szCs w:val="20"/>
        </w:rPr>
        <w:tab/>
        <w:t>(Concept)verwerkersovereenkomst</w:t>
      </w:r>
    </w:p>
    <w:p w14:paraId="42C4188D" w14:textId="6177EDA3" w:rsidR="00AB0B2F" w:rsidRPr="00AB0B2F" w:rsidRDefault="00AB0B2F" w:rsidP="00AB0B2F">
      <w:pPr>
        <w:rPr>
          <w:rFonts w:asciiTheme="minorHAnsi" w:hAnsiTheme="minorHAnsi" w:cstheme="minorHAnsi"/>
        </w:rPr>
      </w:pPr>
      <w:r w:rsidRPr="00AB0B2F">
        <w:rPr>
          <w:rFonts w:asciiTheme="minorHAnsi" w:hAnsiTheme="minorHAnsi" w:cstheme="minorHAnsi"/>
        </w:rPr>
        <w:t>Annex V D 2</w:t>
      </w:r>
      <w:r>
        <w:rPr>
          <w:rFonts w:asciiTheme="minorHAnsi" w:hAnsiTheme="minorHAnsi" w:cstheme="minorHAnsi"/>
        </w:rPr>
        <w:t>:</w:t>
      </w:r>
      <w:r>
        <w:rPr>
          <w:rFonts w:asciiTheme="minorHAnsi" w:hAnsiTheme="minorHAnsi" w:cstheme="minorHAnsi"/>
        </w:rPr>
        <w:tab/>
      </w:r>
      <w:r w:rsidRPr="00AB0B2F">
        <w:rPr>
          <w:rFonts w:asciiTheme="minorHAnsi" w:hAnsiTheme="minorHAnsi" w:cstheme="minorHAnsi"/>
        </w:rPr>
        <w:t>Concept verwerkersovereenkomst Appendix</w:t>
      </w:r>
    </w:p>
    <w:p w14:paraId="25226296" w14:textId="343C4D26" w:rsidR="0090229E" w:rsidRPr="00C42B6B" w:rsidRDefault="0031100B" w:rsidP="00565851">
      <w:pPr>
        <w:jc w:val="both"/>
        <w:rPr>
          <w:rFonts w:asciiTheme="minorHAnsi" w:hAnsiTheme="minorHAnsi"/>
        </w:rPr>
      </w:pPr>
      <w:r w:rsidRPr="00C42B6B">
        <w:rPr>
          <w:rFonts w:asciiTheme="minorHAnsi" w:hAnsiTheme="minorHAnsi"/>
        </w:rPr>
        <w:t>Annex</w:t>
      </w:r>
      <w:r w:rsidR="000A5BD9" w:rsidRPr="00C42B6B">
        <w:rPr>
          <w:rFonts w:asciiTheme="minorHAnsi" w:hAnsiTheme="minorHAnsi"/>
        </w:rPr>
        <w:t xml:space="preserve"> VI</w:t>
      </w:r>
      <w:r w:rsidR="0090229E" w:rsidRPr="00C42B6B">
        <w:rPr>
          <w:rFonts w:asciiTheme="minorHAnsi" w:hAnsiTheme="minorHAnsi"/>
        </w:rPr>
        <w:t xml:space="preserve">: </w:t>
      </w:r>
      <w:r w:rsidR="0090229E" w:rsidRPr="00C42B6B">
        <w:rPr>
          <w:rFonts w:asciiTheme="minorHAnsi" w:hAnsiTheme="minorHAnsi"/>
        </w:rPr>
        <w:tab/>
        <w:t>Referentieblad</w:t>
      </w:r>
    </w:p>
    <w:p w14:paraId="25226297" w14:textId="279CCB81" w:rsidR="0090229E" w:rsidRPr="00C42B6B" w:rsidRDefault="0031100B" w:rsidP="00565851">
      <w:pPr>
        <w:jc w:val="both"/>
        <w:rPr>
          <w:rFonts w:asciiTheme="minorHAnsi" w:hAnsiTheme="minorHAnsi"/>
        </w:rPr>
      </w:pPr>
      <w:r w:rsidRPr="00C42B6B">
        <w:rPr>
          <w:rFonts w:asciiTheme="minorHAnsi" w:hAnsiTheme="minorHAnsi"/>
        </w:rPr>
        <w:t>Annex</w:t>
      </w:r>
      <w:r w:rsidR="000A5BD9" w:rsidRPr="00C42B6B">
        <w:rPr>
          <w:rFonts w:asciiTheme="minorHAnsi" w:hAnsiTheme="minorHAnsi"/>
        </w:rPr>
        <w:t xml:space="preserve"> VII</w:t>
      </w:r>
      <w:r w:rsidR="0090229E" w:rsidRPr="00C42B6B">
        <w:rPr>
          <w:rFonts w:asciiTheme="minorHAnsi" w:hAnsiTheme="minorHAnsi"/>
        </w:rPr>
        <w:t xml:space="preserve">: </w:t>
      </w:r>
      <w:r w:rsidR="0090229E" w:rsidRPr="00C42B6B">
        <w:rPr>
          <w:rFonts w:asciiTheme="minorHAnsi" w:hAnsiTheme="minorHAnsi"/>
        </w:rPr>
        <w:tab/>
      </w:r>
      <w:r w:rsidR="00A83A10" w:rsidRPr="00C42B6B">
        <w:rPr>
          <w:rFonts w:asciiTheme="minorHAnsi" w:hAnsiTheme="minorHAnsi"/>
        </w:rPr>
        <w:t>Template vraag en antwoord</w:t>
      </w:r>
    </w:p>
    <w:p w14:paraId="25226298" w14:textId="1AC96785" w:rsidR="0090229E" w:rsidRDefault="0031100B" w:rsidP="00565851">
      <w:pPr>
        <w:jc w:val="both"/>
        <w:rPr>
          <w:rFonts w:asciiTheme="minorHAnsi" w:hAnsiTheme="minorHAnsi" w:cstheme="minorHAnsi"/>
          <w:szCs w:val="20"/>
        </w:rPr>
      </w:pPr>
      <w:r w:rsidRPr="00C42B6B">
        <w:rPr>
          <w:rFonts w:asciiTheme="minorHAnsi" w:hAnsiTheme="minorHAnsi" w:cstheme="minorHAnsi"/>
          <w:szCs w:val="20"/>
        </w:rPr>
        <w:t>Annex</w:t>
      </w:r>
      <w:r w:rsidR="002D577B" w:rsidRPr="00C42B6B">
        <w:rPr>
          <w:rFonts w:asciiTheme="minorHAnsi" w:hAnsiTheme="minorHAnsi" w:cstheme="minorHAnsi"/>
          <w:szCs w:val="20"/>
        </w:rPr>
        <w:t xml:space="preserve"> VIII</w:t>
      </w:r>
      <w:r w:rsidR="00946C22" w:rsidRPr="00C42B6B">
        <w:rPr>
          <w:rFonts w:asciiTheme="minorHAnsi" w:hAnsiTheme="minorHAnsi" w:cstheme="minorHAnsi"/>
          <w:szCs w:val="20"/>
        </w:rPr>
        <w:t>:</w:t>
      </w:r>
      <w:r w:rsidR="00946C22" w:rsidRPr="00C42B6B">
        <w:rPr>
          <w:rFonts w:asciiTheme="minorHAnsi" w:hAnsiTheme="minorHAnsi" w:cstheme="minorHAnsi"/>
          <w:szCs w:val="20"/>
        </w:rPr>
        <w:tab/>
      </w:r>
      <w:r w:rsidR="002D577B" w:rsidRPr="00C42B6B">
        <w:rPr>
          <w:rFonts w:asciiTheme="minorHAnsi" w:hAnsiTheme="minorHAnsi" w:cstheme="minorHAnsi"/>
          <w:szCs w:val="20"/>
        </w:rPr>
        <w:t>Uniform Europees Aanbestedingsdocument</w:t>
      </w:r>
    </w:p>
    <w:p w14:paraId="350E3E43" w14:textId="77777777" w:rsidR="00B74E2F" w:rsidRDefault="001D07FF" w:rsidP="00565851">
      <w:pPr>
        <w:jc w:val="both"/>
        <w:rPr>
          <w:rFonts w:asciiTheme="minorHAnsi" w:hAnsiTheme="minorHAnsi" w:cstheme="minorHAnsi"/>
          <w:szCs w:val="20"/>
        </w:rPr>
      </w:pPr>
      <w:r>
        <w:rPr>
          <w:rFonts w:asciiTheme="minorHAnsi" w:hAnsiTheme="minorHAnsi" w:cstheme="minorHAnsi"/>
          <w:szCs w:val="20"/>
        </w:rPr>
        <w:t>Annex X A:</w:t>
      </w:r>
      <w:r>
        <w:rPr>
          <w:rFonts w:asciiTheme="minorHAnsi" w:hAnsiTheme="minorHAnsi" w:cstheme="minorHAnsi"/>
          <w:szCs w:val="20"/>
        </w:rPr>
        <w:tab/>
        <w:t>Minimale eisen</w:t>
      </w:r>
    </w:p>
    <w:p w14:paraId="19C77254" w14:textId="459ECF68" w:rsidR="001D07FF" w:rsidRPr="00C42B6B" w:rsidRDefault="00B74E2F" w:rsidP="00565851">
      <w:pPr>
        <w:jc w:val="both"/>
        <w:rPr>
          <w:rFonts w:asciiTheme="minorHAnsi" w:hAnsiTheme="minorHAnsi" w:cstheme="minorHAnsi"/>
          <w:szCs w:val="20"/>
        </w:rPr>
      </w:pPr>
      <w:r>
        <w:rPr>
          <w:rFonts w:asciiTheme="minorHAnsi" w:hAnsiTheme="minorHAnsi" w:cstheme="minorHAnsi"/>
          <w:szCs w:val="20"/>
        </w:rPr>
        <w:t>Annex X B:</w:t>
      </w:r>
      <w:r>
        <w:rPr>
          <w:rFonts w:asciiTheme="minorHAnsi" w:hAnsiTheme="minorHAnsi" w:cstheme="minorHAnsi"/>
          <w:szCs w:val="20"/>
        </w:rPr>
        <w:tab/>
        <w:t>Mogelijke SOLL situatie financieel systeem</w:t>
      </w:r>
      <w:r w:rsidR="001D07FF">
        <w:rPr>
          <w:rFonts w:asciiTheme="minorHAnsi" w:hAnsiTheme="minorHAnsi" w:cstheme="minorHAnsi"/>
          <w:szCs w:val="20"/>
        </w:rPr>
        <w:tab/>
      </w:r>
    </w:p>
    <w:p w14:paraId="3B952392" w14:textId="0071DBE2" w:rsidR="003F680B" w:rsidRPr="00C42B6B" w:rsidRDefault="003F680B" w:rsidP="00565851">
      <w:pPr>
        <w:jc w:val="both"/>
        <w:rPr>
          <w:rFonts w:asciiTheme="minorHAnsi" w:hAnsiTheme="minorHAnsi" w:cstheme="minorHAnsi"/>
          <w:szCs w:val="20"/>
        </w:rPr>
      </w:pPr>
      <w:r w:rsidRPr="00C42B6B">
        <w:rPr>
          <w:rFonts w:asciiTheme="minorHAnsi" w:hAnsiTheme="minorHAnsi" w:cstheme="minorHAnsi"/>
          <w:szCs w:val="20"/>
        </w:rPr>
        <w:t xml:space="preserve">Annex </w:t>
      </w:r>
      <w:r w:rsidR="0065744F" w:rsidRPr="00C42B6B">
        <w:rPr>
          <w:rFonts w:asciiTheme="minorHAnsi" w:hAnsiTheme="minorHAnsi" w:cstheme="minorHAnsi"/>
          <w:szCs w:val="20"/>
        </w:rPr>
        <w:t>I</w:t>
      </w:r>
      <w:r w:rsidRPr="00C42B6B">
        <w:rPr>
          <w:rFonts w:asciiTheme="minorHAnsi" w:hAnsiTheme="minorHAnsi" w:cstheme="minorHAnsi"/>
          <w:szCs w:val="20"/>
        </w:rPr>
        <w:t xml:space="preserve">X: </w:t>
      </w:r>
      <w:r w:rsidRPr="00C42B6B">
        <w:rPr>
          <w:rFonts w:asciiTheme="minorHAnsi" w:hAnsiTheme="minorHAnsi" w:cstheme="minorHAnsi"/>
          <w:szCs w:val="20"/>
        </w:rPr>
        <w:tab/>
        <w:t>Ondertekeningspagina</w:t>
      </w:r>
    </w:p>
    <w:p w14:paraId="1A9BA783" w14:textId="2BD49FB4" w:rsidR="004509BF" w:rsidRPr="002F42D2" w:rsidRDefault="004509BF" w:rsidP="00DD1B8D">
      <w:pPr>
        <w:rPr>
          <w:rFonts w:asciiTheme="minorHAnsi" w:hAnsiTheme="minorHAnsi" w:cstheme="minorHAnsi"/>
          <w:szCs w:val="20"/>
        </w:rPr>
      </w:pPr>
      <w:r w:rsidRPr="00C42B6B">
        <w:rPr>
          <w:rFonts w:asciiTheme="minorHAnsi" w:hAnsiTheme="minorHAnsi" w:cstheme="minorHAnsi"/>
          <w:szCs w:val="20"/>
        </w:rPr>
        <w:t>Annex XI:</w:t>
      </w:r>
      <w:r w:rsidRPr="00C42B6B">
        <w:rPr>
          <w:rFonts w:asciiTheme="minorHAnsi" w:hAnsiTheme="minorHAnsi" w:cstheme="minorHAnsi"/>
          <w:szCs w:val="20"/>
        </w:rPr>
        <w:tab/>
      </w:r>
      <w:r w:rsidR="00DD1B8D" w:rsidRPr="00C42B6B">
        <w:rPr>
          <w:rFonts w:asciiTheme="minorHAnsi" w:hAnsiTheme="minorHAnsi" w:cstheme="minorHAnsi"/>
          <w:szCs w:val="20"/>
        </w:rPr>
        <w:t>R</w:t>
      </w:r>
      <w:r w:rsidRPr="00C42B6B">
        <w:rPr>
          <w:rFonts w:asciiTheme="minorHAnsi" w:hAnsiTheme="minorHAnsi" w:cstheme="minorHAnsi"/>
          <w:szCs w:val="20"/>
        </w:rPr>
        <w:t>isicodossier</w:t>
      </w:r>
    </w:p>
    <w:p w14:paraId="665E452A" w14:textId="046266B9" w:rsidR="00DD1B8D" w:rsidRPr="002F42D2" w:rsidRDefault="00DD1B8D" w:rsidP="00DD1B8D">
      <w:pPr>
        <w:rPr>
          <w:rFonts w:asciiTheme="minorHAnsi" w:hAnsiTheme="minorHAnsi" w:cstheme="minorHAnsi"/>
          <w:szCs w:val="20"/>
        </w:rPr>
      </w:pPr>
      <w:r w:rsidRPr="002F42D2">
        <w:rPr>
          <w:rFonts w:asciiTheme="minorHAnsi" w:hAnsiTheme="minorHAnsi" w:cstheme="minorHAnsi"/>
          <w:szCs w:val="20"/>
        </w:rPr>
        <w:t>Annex XII:</w:t>
      </w:r>
      <w:r w:rsidRPr="002F42D2">
        <w:rPr>
          <w:rFonts w:asciiTheme="minorHAnsi" w:hAnsiTheme="minorHAnsi" w:cstheme="minorHAnsi"/>
          <w:szCs w:val="20"/>
        </w:rPr>
        <w:tab/>
        <w:t>Kansendossier</w:t>
      </w:r>
    </w:p>
    <w:p w14:paraId="5A0AC24D" w14:textId="0CD2C764" w:rsidR="00BE1B99" w:rsidRPr="00BE1B99" w:rsidRDefault="00BE1B99" w:rsidP="00BE1B99">
      <w:pPr>
        <w:rPr>
          <w:highlight w:val="yellow"/>
        </w:rPr>
      </w:pPr>
      <w:r>
        <w:t>Annex XIII A:</w:t>
      </w:r>
      <w:r>
        <w:tab/>
      </w:r>
      <w:r w:rsidRPr="00AE1D88">
        <w:t>Beleidsdocument koppelingen derden ICT</w:t>
      </w:r>
    </w:p>
    <w:p w14:paraId="69CCF018" w14:textId="5D7B120C" w:rsidR="00BE1B99" w:rsidRPr="00BE1B99" w:rsidRDefault="00BE1B99" w:rsidP="00BE1B99">
      <w:pPr>
        <w:rPr>
          <w:highlight w:val="yellow"/>
        </w:rPr>
      </w:pPr>
      <w:r w:rsidRPr="00F87C1E">
        <w:t>Annex XIII B</w:t>
      </w:r>
      <w:r>
        <w:t>:</w:t>
      </w:r>
      <w:r>
        <w:tab/>
      </w:r>
      <w:r w:rsidRPr="00F87C1E">
        <w:t>Architectuurprincipes ALMA</w:t>
      </w:r>
    </w:p>
    <w:p w14:paraId="118A3689" w14:textId="61EDDDB1" w:rsidR="00A45F3E" w:rsidRDefault="00FF16BD" w:rsidP="00DD1B8D">
      <w:r w:rsidRPr="00FF16BD">
        <w:t>Annex XIII C</w:t>
      </w:r>
      <w:r>
        <w:t>:</w:t>
      </w:r>
      <w:r>
        <w:tab/>
      </w:r>
      <w:r w:rsidRPr="00FF16BD">
        <w:t>Landschap huidig financieel systeem</w:t>
      </w:r>
    </w:p>
    <w:p w14:paraId="26748126" w14:textId="0D079317" w:rsidR="00564DF5" w:rsidRDefault="00564DF5" w:rsidP="00DD1B8D">
      <w:r>
        <w:t>Annex XIII D:</w:t>
      </w:r>
      <w:r>
        <w:tab/>
        <w:t>Gebruikersoverzicht</w:t>
      </w:r>
    </w:p>
    <w:p w14:paraId="33C27098" w14:textId="3CE1AC6E" w:rsidR="001651C5" w:rsidRDefault="001651C5" w:rsidP="00DD1B8D">
      <w:pPr>
        <w:rPr>
          <w:rFonts w:asciiTheme="minorHAnsi" w:hAnsiTheme="minorHAnsi" w:cstheme="minorHAnsi"/>
          <w:szCs w:val="20"/>
          <w:highlight w:val="yellow"/>
        </w:rPr>
      </w:pPr>
      <w:r w:rsidRPr="001651C5">
        <w:rPr>
          <w:rFonts w:asciiTheme="minorHAnsi" w:hAnsiTheme="minorHAnsi" w:cstheme="minorHAnsi"/>
          <w:szCs w:val="20"/>
        </w:rPr>
        <w:t>Annex XIV</w:t>
      </w:r>
      <w:r>
        <w:rPr>
          <w:rFonts w:asciiTheme="minorHAnsi" w:hAnsiTheme="minorHAnsi" w:cstheme="minorHAnsi"/>
          <w:szCs w:val="20"/>
        </w:rPr>
        <w:t>:</w:t>
      </w:r>
      <w:r>
        <w:rPr>
          <w:rFonts w:asciiTheme="minorHAnsi" w:hAnsiTheme="minorHAnsi" w:cstheme="minorHAnsi"/>
          <w:szCs w:val="20"/>
        </w:rPr>
        <w:tab/>
      </w:r>
      <w:r w:rsidRPr="001651C5">
        <w:rPr>
          <w:rFonts w:asciiTheme="minorHAnsi" w:hAnsiTheme="minorHAnsi" w:cstheme="minorHAnsi"/>
          <w:szCs w:val="20"/>
        </w:rPr>
        <w:t>Social Return on Investment.pdf</w:t>
      </w:r>
    </w:p>
    <w:p w14:paraId="43DC78CD" w14:textId="77777777" w:rsidR="00DD1B8D" w:rsidRPr="000475E3" w:rsidRDefault="00DD1B8D" w:rsidP="004509BF">
      <w:pPr>
        <w:jc w:val="right"/>
        <w:rPr>
          <w:rFonts w:asciiTheme="minorHAnsi" w:hAnsiTheme="minorHAnsi" w:cstheme="minorHAnsi"/>
          <w:szCs w:val="20"/>
          <w:highlight w:val="yellow"/>
        </w:rPr>
      </w:pPr>
    </w:p>
    <w:p w14:paraId="2B0D2958" w14:textId="77777777" w:rsidR="005677C9" w:rsidRPr="00B25C31" w:rsidRDefault="005677C9" w:rsidP="00565851">
      <w:pPr>
        <w:jc w:val="both"/>
        <w:rPr>
          <w:rFonts w:asciiTheme="minorHAnsi" w:hAnsiTheme="minorHAnsi" w:cstheme="minorHAnsi"/>
          <w:szCs w:val="20"/>
        </w:rPr>
      </w:pPr>
    </w:p>
    <w:p w14:paraId="2522629B" w14:textId="50C77419" w:rsidR="0090229E" w:rsidRDefault="0090229E" w:rsidP="00565851">
      <w:pPr>
        <w:jc w:val="both"/>
        <w:rPr>
          <w:rFonts w:asciiTheme="minorHAnsi" w:hAnsiTheme="minorHAnsi"/>
        </w:rPr>
      </w:pPr>
      <w:r w:rsidRPr="00B25C31">
        <w:rPr>
          <w:rFonts w:asciiTheme="minorHAnsi" w:hAnsiTheme="minorHAnsi"/>
        </w:rPr>
        <w:br w:type="page"/>
      </w:r>
    </w:p>
    <w:p w14:paraId="5516463F" w14:textId="77777777" w:rsidR="00464325" w:rsidRPr="00B25C31" w:rsidRDefault="00464325" w:rsidP="00565851">
      <w:pPr>
        <w:jc w:val="both"/>
        <w:rPr>
          <w:rFonts w:asciiTheme="minorHAnsi" w:hAnsiTheme="minorHAnsi"/>
        </w:rPr>
      </w:pPr>
    </w:p>
    <w:p w14:paraId="2522629C" w14:textId="2BE163FD" w:rsidR="004F1829" w:rsidRPr="00B25C31" w:rsidRDefault="00EE529A" w:rsidP="005572FE">
      <w:pPr>
        <w:pStyle w:val="Kop1"/>
        <w:numPr>
          <w:ilvl w:val="0"/>
          <w:numId w:val="0"/>
        </w:numPr>
        <w:rPr>
          <w:rFonts w:asciiTheme="minorHAnsi" w:hAnsiTheme="minorHAnsi"/>
        </w:rPr>
      </w:pPr>
      <w:bookmarkStart w:id="92" w:name="_Toc117669806"/>
      <w:r w:rsidRPr="00B25C31">
        <w:rPr>
          <w:rFonts w:asciiTheme="minorHAnsi" w:hAnsiTheme="minorHAnsi"/>
        </w:rPr>
        <w:t xml:space="preserve">Checklist aan te leveren </w:t>
      </w:r>
      <w:bookmarkEnd w:id="91"/>
      <w:r w:rsidR="002D577B" w:rsidRPr="00B25C31">
        <w:rPr>
          <w:rFonts w:asciiTheme="minorHAnsi" w:hAnsiTheme="minorHAnsi"/>
        </w:rPr>
        <w:t>informatie/</w:t>
      </w:r>
      <w:r w:rsidR="00D02A6E" w:rsidRPr="00B25C31">
        <w:rPr>
          <w:rFonts w:asciiTheme="minorHAnsi" w:hAnsiTheme="minorHAnsi"/>
        </w:rPr>
        <w:t xml:space="preserve"> </w:t>
      </w:r>
      <w:r w:rsidR="004F1829" w:rsidRPr="00B25C31">
        <w:rPr>
          <w:rFonts w:asciiTheme="minorHAnsi" w:hAnsiTheme="minorHAnsi"/>
        </w:rPr>
        <w:t xml:space="preserve">inhoud </w:t>
      </w:r>
      <w:r w:rsidR="00F16154" w:rsidRPr="00B25C31">
        <w:rPr>
          <w:rFonts w:asciiTheme="minorHAnsi" w:hAnsiTheme="minorHAnsi"/>
        </w:rPr>
        <w:t>Inschrijving</w:t>
      </w:r>
      <w:bookmarkEnd w:id="92"/>
      <w:r w:rsidR="004F1829" w:rsidRPr="00B25C31">
        <w:rPr>
          <w:rFonts w:asciiTheme="minorHAnsi" w:hAnsiTheme="minorHAnsi"/>
        </w:rPr>
        <w:t xml:space="preserve"> </w:t>
      </w:r>
    </w:p>
    <w:p w14:paraId="411070DE" w14:textId="5C26C9C6" w:rsidR="0061185E" w:rsidRPr="00F4023D" w:rsidRDefault="0061185E" w:rsidP="0061185E">
      <w:pPr>
        <w:pStyle w:val="Bijschrift"/>
        <w:keepNext/>
        <w:rPr>
          <w:i w:val="0"/>
          <w:iCs w:val="0"/>
          <w:color w:val="auto"/>
          <w:sz w:val="20"/>
          <w:szCs w:val="20"/>
          <w:u w:val="single"/>
        </w:rPr>
      </w:pPr>
      <w:r w:rsidRPr="00F4023D">
        <w:rPr>
          <w:i w:val="0"/>
          <w:iCs w:val="0"/>
          <w:color w:val="auto"/>
          <w:sz w:val="20"/>
          <w:szCs w:val="20"/>
          <w:u w:val="single"/>
        </w:rPr>
        <w:t xml:space="preserve">Tabel </w:t>
      </w:r>
      <w:r w:rsidRPr="00F4023D">
        <w:rPr>
          <w:i w:val="0"/>
          <w:iCs w:val="0"/>
          <w:color w:val="auto"/>
          <w:sz w:val="20"/>
          <w:szCs w:val="20"/>
          <w:u w:val="single"/>
        </w:rPr>
        <w:fldChar w:fldCharType="begin"/>
      </w:r>
      <w:r w:rsidRPr="00F4023D">
        <w:rPr>
          <w:i w:val="0"/>
          <w:iCs w:val="0"/>
          <w:color w:val="auto"/>
          <w:sz w:val="20"/>
          <w:szCs w:val="20"/>
          <w:u w:val="single"/>
        </w:rPr>
        <w:instrText xml:space="preserve"> SEQ Tabel \* ARABIC </w:instrText>
      </w:r>
      <w:r w:rsidRPr="00F4023D">
        <w:rPr>
          <w:i w:val="0"/>
          <w:iCs w:val="0"/>
          <w:color w:val="auto"/>
          <w:sz w:val="20"/>
          <w:szCs w:val="20"/>
          <w:u w:val="single"/>
        </w:rPr>
        <w:fldChar w:fldCharType="separate"/>
      </w:r>
      <w:r w:rsidR="0031081D">
        <w:rPr>
          <w:i w:val="0"/>
          <w:iCs w:val="0"/>
          <w:noProof/>
          <w:color w:val="auto"/>
          <w:sz w:val="20"/>
          <w:szCs w:val="20"/>
          <w:u w:val="single"/>
        </w:rPr>
        <w:t>6</w:t>
      </w:r>
      <w:r w:rsidRPr="00F4023D">
        <w:rPr>
          <w:i w:val="0"/>
          <w:iCs w:val="0"/>
          <w:color w:val="auto"/>
          <w:sz w:val="20"/>
          <w:szCs w:val="20"/>
          <w:u w:val="single"/>
        </w:rPr>
        <w:fldChar w:fldCharType="end"/>
      </w:r>
    </w:p>
    <w:tbl>
      <w:tblPr>
        <w:tblW w:w="9142"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3765"/>
        <w:gridCol w:w="992"/>
        <w:gridCol w:w="4385"/>
      </w:tblGrid>
      <w:tr w:rsidR="00B25C31" w:rsidRPr="00B25C31" w14:paraId="45F5B004" w14:textId="77777777" w:rsidTr="00357DD1">
        <w:trPr>
          <w:tblCellSpacing w:w="20" w:type="dxa"/>
        </w:trPr>
        <w:tc>
          <w:tcPr>
            <w:tcW w:w="3705" w:type="dxa"/>
            <w:shd w:val="clear" w:color="auto" w:fill="002060"/>
          </w:tcPr>
          <w:p w14:paraId="755F21FF" w14:textId="77777777" w:rsidR="008B6B4A" w:rsidRPr="00B25C31" w:rsidRDefault="008B6B4A" w:rsidP="00803F5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asciiTheme="minorHAnsi" w:hAnsiTheme="minorHAnsi" w:cstheme="minorHAnsi"/>
                <w:b/>
                <w:szCs w:val="20"/>
              </w:rPr>
            </w:pPr>
            <w:bookmarkStart w:id="93" w:name="_Hlk488151749"/>
            <w:r w:rsidRPr="00B25C31">
              <w:rPr>
                <w:rFonts w:asciiTheme="minorHAnsi" w:hAnsiTheme="minorHAnsi" w:cstheme="minorHAnsi"/>
                <w:b/>
                <w:szCs w:val="20"/>
              </w:rPr>
              <w:t>Omschrijving</w:t>
            </w:r>
          </w:p>
        </w:tc>
        <w:tc>
          <w:tcPr>
            <w:tcW w:w="952" w:type="dxa"/>
            <w:shd w:val="clear" w:color="auto" w:fill="002060"/>
          </w:tcPr>
          <w:p w14:paraId="5DA83D34" w14:textId="77777777" w:rsidR="008B6B4A" w:rsidRPr="00B25C31" w:rsidRDefault="008B6B4A" w:rsidP="00803F56">
            <w:pPr>
              <w:rPr>
                <w:rFonts w:asciiTheme="minorHAnsi" w:hAnsiTheme="minorHAnsi" w:cstheme="minorHAnsi"/>
                <w:b/>
                <w:szCs w:val="20"/>
              </w:rPr>
            </w:pPr>
            <w:r w:rsidRPr="00B25C31">
              <w:rPr>
                <w:rFonts w:asciiTheme="minorHAnsi" w:hAnsiTheme="minorHAnsi" w:cstheme="minorHAnsi"/>
                <w:b/>
                <w:szCs w:val="20"/>
              </w:rPr>
              <w:t>Annex</w:t>
            </w:r>
          </w:p>
        </w:tc>
        <w:tc>
          <w:tcPr>
            <w:tcW w:w="4325" w:type="dxa"/>
            <w:shd w:val="clear" w:color="auto" w:fill="002060"/>
          </w:tcPr>
          <w:p w14:paraId="1A40E09D" w14:textId="77777777" w:rsidR="008B6B4A" w:rsidRPr="00B25C31" w:rsidRDefault="008B6B4A" w:rsidP="00803F56">
            <w:pPr>
              <w:rPr>
                <w:rFonts w:asciiTheme="minorHAnsi" w:hAnsiTheme="minorHAnsi" w:cstheme="minorHAnsi"/>
                <w:b/>
                <w:szCs w:val="20"/>
              </w:rPr>
            </w:pPr>
            <w:r w:rsidRPr="00B25C31">
              <w:rPr>
                <w:rFonts w:asciiTheme="minorHAnsi" w:hAnsiTheme="minorHAnsi" w:cstheme="minorHAnsi"/>
                <w:b/>
                <w:szCs w:val="20"/>
              </w:rPr>
              <w:t xml:space="preserve">Invoegen </w:t>
            </w:r>
          </w:p>
        </w:tc>
      </w:tr>
      <w:tr w:rsidR="00B25C31" w:rsidRPr="00B25C31" w14:paraId="55CFB9EE" w14:textId="77777777" w:rsidTr="00357DD1">
        <w:trPr>
          <w:tblCellSpacing w:w="20" w:type="dxa"/>
        </w:trPr>
        <w:tc>
          <w:tcPr>
            <w:tcW w:w="3705" w:type="dxa"/>
            <w:shd w:val="clear" w:color="auto" w:fill="C6D9F1" w:themeFill="text2" w:themeFillTint="33"/>
          </w:tcPr>
          <w:p w14:paraId="3A459B57" w14:textId="77777777" w:rsidR="008B6B4A" w:rsidRPr="00B25C31" w:rsidRDefault="008B6B4A" w:rsidP="00803F56">
            <w:pPr>
              <w:rPr>
                <w:rFonts w:asciiTheme="minorHAnsi" w:hAnsiTheme="minorHAnsi" w:cstheme="minorHAnsi"/>
                <w:b/>
                <w:szCs w:val="20"/>
              </w:rPr>
            </w:pPr>
            <w:r w:rsidRPr="00B25C31">
              <w:rPr>
                <w:rFonts w:asciiTheme="minorHAnsi" w:hAnsiTheme="minorHAnsi" w:cstheme="minorHAnsi"/>
                <w:b/>
                <w:szCs w:val="20"/>
              </w:rPr>
              <w:t>Overige formulieren</w:t>
            </w:r>
          </w:p>
        </w:tc>
        <w:tc>
          <w:tcPr>
            <w:tcW w:w="952" w:type="dxa"/>
            <w:shd w:val="clear" w:color="auto" w:fill="C6D9F1" w:themeFill="text2" w:themeFillTint="33"/>
          </w:tcPr>
          <w:p w14:paraId="1B6536DE" w14:textId="77777777" w:rsidR="008B6B4A" w:rsidRPr="00B25C31" w:rsidRDefault="008B6B4A" w:rsidP="00803F56">
            <w:pPr>
              <w:rPr>
                <w:rFonts w:asciiTheme="minorHAnsi" w:hAnsiTheme="minorHAnsi" w:cstheme="minorHAnsi"/>
                <w:szCs w:val="20"/>
              </w:rPr>
            </w:pPr>
          </w:p>
        </w:tc>
        <w:tc>
          <w:tcPr>
            <w:tcW w:w="4325" w:type="dxa"/>
            <w:shd w:val="clear" w:color="auto" w:fill="C6D9F1" w:themeFill="text2" w:themeFillTint="33"/>
          </w:tcPr>
          <w:p w14:paraId="14F6A975" w14:textId="77777777" w:rsidR="008B6B4A" w:rsidRPr="00B25C31" w:rsidRDefault="008B6B4A" w:rsidP="00803F56">
            <w:pPr>
              <w:rPr>
                <w:rFonts w:asciiTheme="minorHAnsi" w:hAnsiTheme="minorHAnsi" w:cstheme="minorHAnsi"/>
                <w:szCs w:val="20"/>
              </w:rPr>
            </w:pPr>
            <w:r w:rsidRPr="00B25C31">
              <w:rPr>
                <w:rFonts w:asciiTheme="minorHAnsi" w:hAnsiTheme="minorHAnsi"/>
                <w:bCs/>
                <w:szCs w:val="20"/>
              </w:rPr>
              <w:t xml:space="preserve"> </w:t>
            </w:r>
          </w:p>
        </w:tc>
      </w:tr>
      <w:tr w:rsidR="00B25C31" w:rsidRPr="00B25C31" w14:paraId="6E93EE06" w14:textId="77777777" w:rsidTr="00803F56">
        <w:trPr>
          <w:tblCellSpacing w:w="20" w:type="dxa"/>
        </w:trPr>
        <w:tc>
          <w:tcPr>
            <w:tcW w:w="3705" w:type="dxa"/>
          </w:tcPr>
          <w:p w14:paraId="005AB683" w14:textId="77350E93" w:rsidR="00803F56" w:rsidRPr="00B25C31" w:rsidRDefault="00803F56" w:rsidP="00803F56">
            <w:pPr>
              <w:rPr>
                <w:rFonts w:asciiTheme="minorHAnsi" w:hAnsiTheme="minorHAnsi" w:cstheme="minorHAnsi"/>
                <w:szCs w:val="20"/>
              </w:rPr>
            </w:pPr>
            <w:r w:rsidRPr="00B25C31">
              <w:rPr>
                <w:rFonts w:asciiTheme="minorHAnsi" w:hAnsiTheme="minorHAnsi" w:cstheme="minorHAnsi"/>
                <w:szCs w:val="20"/>
              </w:rPr>
              <w:t>Overige formulieren</w:t>
            </w:r>
          </w:p>
          <w:p w14:paraId="738FFE89" w14:textId="39ED572E" w:rsidR="00803F56" w:rsidRPr="00B25C31" w:rsidRDefault="00803F56" w:rsidP="00803F56">
            <w:pPr>
              <w:rPr>
                <w:rFonts w:asciiTheme="minorHAnsi" w:hAnsiTheme="minorHAnsi" w:cstheme="minorHAnsi"/>
                <w:szCs w:val="20"/>
              </w:rPr>
            </w:pPr>
          </w:p>
        </w:tc>
        <w:tc>
          <w:tcPr>
            <w:tcW w:w="952" w:type="dxa"/>
          </w:tcPr>
          <w:p w14:paraId="7624CC05" w14:textId="77777777" w:rsidR="00803F56" w:rsidRPr="00B25C31" w:rsidRDefault="00803F56" w:rsidP="00803F56">
            <w:pPr>
              <w:rPr>
                <w:rFonts w:asciiTheme="minorHAnsi" w:hAnsiTheme="minorHAnsi" w:cstheme="minorHAnsi"/>
                <w:szCs w:val="20"/>
              </w:rPr>
            </w:pPr>
            <w:r w:rsidRPr="00B25C31">
              <w:rPr>
                <w:rFonts w:asciiTheme="minorHAnsi" w:hAnsiTheme="minorHAnsi" w:cstheme="minorHAnsi"/>
                <w:szCs w:val="20"/>
              </w:rPr>
              <w:t>II</w:t>
            </w:r>
          </w:p>
        </w:tc>
        <w:tc>
          <w:tcPr>
            <w:tcW w:w="4325" w:type="dxa"/>
          </w:tcPr>
          <w:p w14:paraId="1B6E392B" w14:textId="5C36C42C" w:rsidR="00803F56" w:rsidRPr="00B25C31" w:rsidRDefault="003641B6" w:rsidP="00803F56">
            <w:pPr>
              <w:rPr>
                <w:rFonts w:asciiTheme="minorHAnsi" w:hAnsiTheme="minorHAnsi" w:cstheme="minorHAnsi"/>
                <w:szCs w:val="20"/>
              </w:rPr>
            </w:pPr>
            <w:r>
              <w:rPr>
                <w:rFonts w:asciiTheme="minorHAnsi" w:hAnsiTheme="minorHAnsi" w:cstheme="minorHAnsi"/>
                <w:szCs w:val="20"/>
              </w:rPr>
              <w:t>TenderNed</w:t>
            </w:r>
            <w:r w:rsidR="00272285">
              <w:rPr>
                <w:rFonts w:asciiTheme="minorHAnsi" w:hAnsiTheme="minorHAnsi" w:cstheme="minorHAnsi"/>
                <w:szCs w:val="20"/>
              </w:rPr>
              <w:t xml:space="preserve"> onderdeel ‘Voeg overige documenten toe’</w:t>
            </w:r>
          </w:p>
        </w:tc>
      </w:tr>
      <w:tr w:rsidR="00B25C31" w:rsidRPr="00B25C31" w14:paraId="38044DC6" w14:textId="77777777" w:rsidTr="00803F56">
        <w:trPr>
          <w:tblCellSpacing w:w="20" w:type="dxa"/>
        </w:trPr>
        <w:tc>
          <w:tcPr>
            <w:tcW w:w="3705" w:type="dxa"/>
          </w:tcPr>
          <w:p w14:paraId="1AC0466C" w14:textId="58CFD62F" w:rsidR="00803F56" w:rsidRPr="00B25C31" w:rsidRDefault="00C446D8" w:rsidP="00803F56">
            <w:pPr>
              <w:rPr>
                <w:rFonts w:asciiTheme="minorHAnsi" w:hAnsiTheme="minorHAnsi" w:cstheme="minorHAnsi"/>
                <w:szCs w:val="20"/>
              </w:rPr>
            </w:pPr>
            <w:r>
              <w:rPr>
                <w:rFonts w:asciiTheme="minorHAnsi" w:hAnsiTheme="minorHAnsi" w:cstheme="minorHAnsi"/>
                <w:szCs w:val="20"/>
              </w:rPr>
              <w:t>Ondertekeningpagina</w:t>
            </w:r>
          </w:p>
        </w:tc>
        <w:tc>
          <w:tcPr>
            <w:tcW w:w="952" w:type="dxa"/>
          </w:tcPr>
          <w:p w14:paraId="5D5A5C06" w14:textId="1873858C" w:rsidR="00803F56" w:rsidRPr="00B25C31" w:rsidRDefault="00803F56" w:rsidP="00803F56">
            <w:pPr>
              <w:tabs>
                <w:tab w:val="center" w:pos="745"/>
              </w:tabs>
              <w:rPr>
                <w:rFonts w:asciiTheme="minorHAnsi" w:hAnsiTheme="minorHAnsi" w:cstheme="minorHAnsi"/>
                <w:szCs w:val="20"/>
              </w:rPr>
            </w:pPr>
            <w:r w:rsidRPr="00B25C31">
              <w:rPr>
                <w:rFonts w:asciiTheme="minorHAnsi" w:hAnsiTheme="minorHAnsi" w:cstheme="minorHAnsi"/>
                <w:szCs w:val="20"/>
              </w:rPr>
              <w:t>I</w:t>
            </w:r>
            <w:r w:rsidR="003F680B">
              <w:rPr>
                <w:rFonts w:asciiTheme="minorHAnsi" w:hAnsiTheme="minorHAnsi" w:cstheme="minorHAnsi"/>
                <w:szCs w:val="20"/>
              </w:rPr>
              <w:t>X</w:t>
            </w:r>
          </w:p>
        </w:tc>
        <w:tc>
          <w:tcPr>
            <w:tcW w:w="4325" w:type="dxa"/>
          </w:tcPr>
          <w:p w14:paraId="20A6BF44" w14:textId="2A74EFEE" w:rsidR="00803F56" w:rsidRPr="00B25C31" w:rsidRDefault="00272285" w:rsidP="00803F56">
            <w:pPr>
              <w:rPr>
                <w:rFonts w:asciiTheme="minorHAnsi" w:hAnsiTheme="minorHAnsi" w:cstheme="minorHAnsi"/>
                <w:szCs w:val="20"/>
              </w:rPr>
            </w:pPr>
            <w:r>
              <w:rPr>
                <w:rFonts w:asciiTheme="minorHAnsi" w:hAnsiTheme="minorHAnsi" w:cstheme="minorHAnsi"/>
                <w:szCs w:val="20"/>
              </w:rPr>
              <w:t>TenderNed onderdeel ‘Voeg overige documenten toe’</w:t>
            </w:r>
          </w:p>
        </w:tc>
      </w:tr>
      <w:tr w:rsidR="00B25C31" w:rsidRPr="00B25C31" w14:paraId="287FF5BA" w14:textId="77777777" w:rsidTr="00357DD1">
        <w:trPr>
          <w:tblCellSpacing w:w="20" w:type="dxa"/>
        </w:trPr>
        <w:tc>
          <w:tcPr>
            <w:tcW w:w="3705" w:type="dxa"/>
            <w:shd w:val="clear" w:color="auto" w:fill="C6D9F1" w:themeFill="text2" w:themeFillTint="33"/>
          </w:tcPr>
          <w:p w14:paraId="18287601" w14:textId="77777777" w:rsidR="008B6B4A" w:rsidRPr="00B25C31" w:rsidRDefault="008B6B4A" w:rsidP="00803F56">
            <w:pPr>
              <w:rPr>
                <w:rFonts w:asciiTheme="minorHAnsi" w:hAnsiTheme="minorHAnsi" w:cstheme="minorHAnsi"/>
                <w:b/>
                <w:szCs w:val="20"/>
              </w:rPr>
            </w:pPr>
            <w:r w:rsidRPr="00B25C31">
              <w:rPr>
                <w:rFonts w:asciiTheme="minorHAnsi" w:hAnsiTheme="minorHAnsi" w:cstheme="minorHAnsi"/>
                <w:b/>
                <w:szCs w:val="20"/>
              </w:rPr>
              <w:t>Uitsluitingsgronden/geschiktheidseisen</w:t>
            </w:r>
          </w:p>
        </w:tc>
        <w:tc>
          <w:tcPr>
            <w:tcW w:w="952" w:type="dxa"/>
            <w:shd w:val="clear" w:color="auto" w:fill="C6D9F1" w:themeFill="text2" w:themeFillTint="33"/>
          </w:tcPr>
          <w:p w14:paraId="6343CC5E" w14:textId="77777777" w:rsidR="008B6B4A" w:rsidRPr="00B25C31" w:rsidRDefault="008B6B4A" w:rsidP="00803F56">
            <w:pPr>
              <w:rPr>
                <w:rFonts w:asciiTheme="minorHAnsi" w:hAnsiTheme="minorHAnsi" w:cstheme="minorHAnsi"/>
                <w:szCs w:val="20"/>
              </w:rPr>
            </w:pPr>
          </w:p>
        </w:tc>
        <w:tc>
          <w:tcPr>
            <w:tcW w:w="4325" w:type="dxa"/>
            <w:shd w:val="clear" w:color="auto" w:fill="C6D9F1" w:themeFill="text2" w:themeFillTint="33"/>
          </w:tcPr>
          <w:p w14:paraId="3B042158" w14:textId="77777777" w:rsidR="008B6B4A" w:rsidRPr="00B25C31" w:rsidRDefault="008B6B4A" w:rsidP="00803F56">
            <w:pPr>
              <w:rPr>
                <w:rFonts w:asciiTheme="minorHAnsi" w:hAnsiTheme="minorHAnsi" w:cstheme="minorHAnsi"/>
                <w:szCs w:val="20"/>
              </w:rPr>
            </w:pPr>
            <w:r w:rsidRPr="00B25C31">
              <w:rPr>
                <w:rFonts w:asciiTheme="minorHAnsi" w:hAnsiTheme="minorHAnsi"/>
                <w:bCs/>
                <w:szCs w:val="20"/>
              </w:rPr>
              <w:t xml:space="preserve"> </w:t>
            </w:r>
          </w:p>
        </w:tc>
      </w:tr>
      <w:tr w:rsidR="00272285" w:rsidRPr="00B25C31" w14:paraId="04EBBF66" w14:textId="77777777" w:rsidTr="00803F56">
        <w:trPr>
          <w:tblCellSpacing w:w="20" w:type="dxa"/>
        </w:trPr>
        <w:tc>
          <w:tcPr>
            <w:tcW w:w="3705" w:type="dxa"/>
          </w:tcPr>
          <w:p w14:paraId="101B6955" w14:textId="773500EB" w:rsidR="00272285" w:rsidRPr="00B25C31" w:rsidRDefault="00272285" w:rsidP="00272285">
            <w:pPr>
              <w:rPr>
                <w:rFonts w:asciiTheme="minorHAnsi" w:hAnsiTheme="minorHAnsi" w:cstheme="minorHAnsi"/>
                <w:szCs w:val="20"/>
              </w:rPr>
            </w:pPr>
            <w:r w:rsidRPr="00B25C31">
              <w:rPr>
                <w:rFonts w:asciiTheme="minorHAnsi" w:hAnsiTheme="minorHAnsi" w:cstheme="minorHAnsi"/>
                <w:szCs w:val="20"/>
              </w:rPr>
              <w:t>Uniform Europees Aanbestedingsdocument</w:t>
            </w:r>
          </w:p>
        </w:tc>
        <w:tc>
          <w:tcPr>
            <w:tcW w:w="952" w:type="dxa"/>
          </w:tcPr>
          <w:p w14:paraId="06A4A76B" w14:textId="560E18DF" w:rsidR="00272285" w:rsidRPr="00B25C31" w:rsidRDefault="00272285" w:rsidP="00272285">
            <w:pPr>
              <w:rPr>
                <w:rFonts w:asciiTheme="minorHAnsi" w:hAnsiTheme="minorHAnsi" w:cstheme="minorHAnsi"/>
                <w:szCs w:val="20"/>
              </w:rPr>
            </w:pPr>
            <w:r w:rsidRPr="00B25C31">
              <w:rPr>
                <w:rFonts w:asciiTheme="minorHAnsi" w:hAnsiTheme="minorHAnsi" w:cstheme="minorHAnsi"/>
                <w:szCs w:val="20"/>
              </w:rPr>
              <w:t>VIII</w:t>
            </w:r>
          </w:p>
        </w:tc>
        <w:tc>
          <w:tcPr>
            <w:tcW w:w="4325" w:type="dxa"/>
          </w:tcPr>
          <w:p w14:paraId="1580AFFA" w14:textId="7C8F2F00" w:rsidR="00272285" w:rsidRPr="00B25C31" w:rsidRDefault="00272285" w:rsidP="00272285">
            <w:pPr>
              <w:rPr>
                <w:rFonts w:asciiTheme="minorHAnsi" w:hAnsiTheme="minorHAnsi" w:cstheme="minorHAnsi"/>
                <w:szCs w:val="20"/>
              </w:rPr>
            </w:pPr>
            <w:r w:rsidRPr="00871D4B">
              <w:rPr>
                <w:rFonts w:asciiTheme="minorHAnsi" w:hAnsiTheme="minorHAnsi" w:cstheme="minorHAnsi"/>
                <w:szCs w:val="20"/>
              </w:rPr>
              <w:t>TenderNed onderdeel ‘Voeg overige documenten toe’</w:t>
            </w:r>
          </w:p>
        </w:tc>
      </w:tr>
      <w:tr w:rsidR="00272285" w:rsidRPr="00B25C31" w14:paraId="0F6748FF" w14:textId="77777777" w:rsidTr="00803F56">
        <w:trPr>
          <w:tblCellSpacing w:w="20" w:type="dxa"/>
        </w:trPr>
        <w:tc>
          <w:tcPr>
            <w:tcW w:w="3705" w:type="dxa"/>
          </w:tcPr>
          <w:p w14:paraId="0514DE7D" w14:textId="52607550" w:rsidR="00272285" w:rsidRPr="00B25C31" w:rsidRDefault="00272285" w:rsidP="00272285">
            <w:pPr>
              <w:rPr>
                <w:rFonts w:asciiTheme="minorHAnsi" w:hAnsiTheme="minorHAnsi" w:cstheme="minorHAnsi"/>
                <w:szCs w:val="20"/>
              </w:rPr>
            </w:pPr>
            <w:r w:rsidRPr="00B25C31">
              <w:rPr>
                <w:rFonts w:asciiTheme="minorHAnsi" w:hAnsiTheme="minorHAnsi" w:cstheme="minorHAnsi"/>
                <w:szCs w:val="20"/>
              </w:rPr>
              <w:t>Referentieblad</w:t>
            </w:r>
          </w:p>
        </w:tc>
        <w:tc>
          <w:tcPr>
            <w:tcW w:w="952" w:type="dxa"/>
          </w:tcPr>
          <w:p w14:paraId="0CA813C4" w14:textId="77777777" w:rsidR="00272285" w:rsidRPr="00B25C31" w:rsidRDefault="00272285" w:rsidP="00272285">
            <w:pPr>
              <w:tabs>
                <w:tab w:val="center" w:pos="745"/>
              </w:tabs>
              <w:rPr>
                <w:rFonts w:asciiTheme="minorHAnsi" w:hAnsiTheme="minorHAnsi" w:cstheme="minorHAnsi"/>
                <w:szCs w:val="20"/>
              </w:rPr>
            </w:pPr>
            <w:r w:rsidRPr="00B25C31">
              <w:rPr>
                <w:rFonts w:asciiTheme="minorHAnsi" w:hAnsiTheme="minorHAnsi" w:cstheme="minorHAnsi"/>
                <w:szCs w:val="20"/>
              </w:rPr>
              <w:t>VI</w:t>
            </w:r>
          </w:p>
        </w:tc>
        <w:tc>
          <w:tcPr>
            <w:tcW w:w="4325" w:type="dxa"/>
          </w:tcPr>
          <w:p w14:paraId="6B7555BE" w14:textId="71BB4EBD" w:rsidR="00272285" w:rsidRPr="00B25C31" w:rsidRDefault="00272285" w:rsidP="00272285">
            <w:pPr>
              <w:rPr>
                <w:rFonts w:asciiTheme="minorHAnsi" w:hAnsiTheme="minorHAnsi" w:cstheme="minorHAnsi"/>
                <w:szCs w:val="20"/>
              </w:rPr>
            </w:pPr>
            <w:r w:rsidRPr="00871D4B">
              <w:rPr>
                <w:rFonts w:asciiTheme="minorHAnsi" w:hAnsiTheme="minorHAnsi" w:cstheme="minorHAnsi"/>
                <w:szCs w:val="20"/>
              </w:rPr>
              <w:t>TenderNed onderdeel ‘Voeg overige documenten toe’</w:t>
            </w:r>
          </w:p>
        </w:tc>
      </w:tr>
      <w:tr w:rsidR="00B25C31" w:rsidRPr="007E17B7" w14:paraId="2C0D1F62" w14:textId="77777777" w:rsidTr="00357DD1">
        <w:trPr>
          <w:tblCellSpacing w:w="20" w:type="dxa"/>
        </w:trPr>
        <w:tc>
          <w:tcPr>
            <w:tcW w:w="3705" w:type="dxa"/>
            <w:shd w:val="clear" w:color="auto" w:fill="C6D9F1" w:themeFill="text2" w:themeFillTint="33"/>
          </w:tcPr>
          <w:p w14:paraId="08681291" w14:textId="0F7A310E" w:rsidR="008B6B4A" w:rsidRPr="007E17B7" w:rsidRDefault="008B6B4A" w:rsidP="00803F56">
            <w:pPr>
              <w:rPr>
                <w:rFonts w:asciiTheme="minorHAnsi" w:hAnsiTheme="minorHAnsi" w:cstheme="minorHAnsi"/>
                <w:b/>
                <w:szCs w:val="20"/>
              </w:rPr>
            </w:pPr>
            <w:r w:rsidRPr="007E17B7">
              <w:rPr>
                <w:rFonts w:asciiTheme="minorHAnsi" w:hAnsiTheme="minorHAnsi" w:cstheme="minorHAnsi"/>
                <w:b/>
                <w:szCs w:val="20"/>
              </w:rPr>
              <w:t xml:space="preserve">Programma van wensen </w:t>
            </w:r>
            <w:r w:rsidR="00EC72D7" w:rsidRPr="007E17B7">
              <w:rPr>
                <w:rFonts w:asciiTheme="minorHAnsi" w:hAnsiTheme="minorHAnsi" w:cstheme="minorHAnsi"/>
                <w:b/>
                <w:szCs w:val="20"/>
              </w:rPr>
              <w:t>–</w:t>
            </w:r>
            <w:r w:rsidRPr="007E17B7">
              <w:rPr>
                <w:rFonts w:asciiTheme="minorHAnsi" w:hAnsiTheme="minorHAnsi" w:cstheme="minorHAnsi"/>
                <w:b/>
                <w:szCs w:val="20"/>
              </w:rPr>
              <w:t xml:space="preserve"> Kwaliteit</w:t>
            </w:r>
          </w:p>
        </w:tc>
        <w:tc>
          <w:tcPr>
            <w:tcW w:w="952" w:type="dxa"/>
            <w:shd w:val="clear" w:color="auto" w:fill="C6D9F1" w:themeFill="text2" w:themeFillTint="33"/>
          </w:tcPr>
          <w:p w14:paraId="1B9CF36F" w14:textId="77777777" w:rsidR="008B6B4A" w:rsidRPr="007E17B7" w:rsidRDefault="008B6B4A" w:rsidP="00803F56">
            <w:pPr>
              <w:rPr>
                <w:rFonts w:asciiTheme="minorHAnsi" w:hAnsiTheme="minorHAnsi" w:cstheme="minorHAnsi"/>
                <w:b/>
                <w:szCs w:val="20"/>
              </w:rPr>
            </w:pPr>
          </w:p>
        </w:tc>
        <w:tc>
          <w:tcPr>
            <w:tcW w:w="4325" w:type="dxa"/>
            <w:shd w:val="clear" w:color="auto" w:fill="C6D9F1" w:themeFill="text2" w:themeFillTint="33"/>
          </w:tcPr>
          <w:p w14:paraId="6F33A9FC" w14:textId="77777777" w:rsidR="008B6B4A" w:rsidRPr="007E17B7" w:rsidRDefault="008B6B4A" w:rsidP="00803F56">
            <w:pPr>
              <w:rPr>
                <w:rFonts w:asciiTheme="minorHAnsi" w:hAnsiTheme="minorHAnsi" w:cstheme="minorHAnsi"/>
                <w:szCs w:val="20"/>
              </w:rPr>
            </w:pPr>
            <w:r w:rsidRPr="007E17B7">
              <w:rPr>
                <w:rFonts w:asciiTheme="minorHAnsi" w:hAnsiTheme="minorHAnsi"/>
                <w:bCs/>
                <w:szCs w:val="20"/>
              </w:rPr>
              <w:t xml:space="preserve"> </w:t>
            </w:r>
          </w:p>
        </w:tc>
      </w:tr>
      <w:tr w:rsidR="00060B55" w:rsidRPr="007E17B7" w14:paraId="3BE91F64" w14:textId="77777777" w:rsidTr="00803F56">
        <w:trPr>
          <w:tblCellSpacing w:w="20" w:type="dxa"/>
        </w:trPr>
        <w:tc>
          <w:tcPr>
            <w:tcW w:w="3705" w:type="dxa"/>
          </w:tcPr>
          <w:p w14:paraId="72235708" w14:textId="725A156D" w:rsidR="00060B55" w:rsidRPr="007E17B7" w:rsidRDefault="00060B55" w:rsidP="00060B55">
            <w:pPr>
              <w:rPr>
                <w:rFonts w:asciiTheme="minorHAnsi" w:hAnsiTheme="minorHAnsi" w:cstheme="minorHAnsi"/>
                <w:szCs w:val="20"/>
              </w:rPr>
            </w:pPr>
            <w:r w:rsidRPr="007E17B7">
              <w:rPr>
                <w:rFonts w:asciiTheme="minorHAnsi" w:hAnsiTheme="minorHAnsi" w:cstheme="minorHAnsi"/>
                <w:szCs w:val="20"/>
              </w:rPr>
              <w:t>Beantwoording Kwaliteitswens 1</w:t>
            </w:r>
          </w:p>
        </w:tc>
        <w:tc>
          <w:tcPr>
            <w:tcW w:w="952" w:type="dxa"/>
          </w:tcPr>
          <w:p w14:paraId="50CEB1C9" w14:textId="77777777" w:rsidR="00060B55" w:rsidRPr="007E17B7" w:rsidRDefault="00060B55" w:rsidP="00060B55">
            <w:pPr>
              <w:rPr>
                <w:rFonts w:asciiTheme="minorHAnsi" w:hAnsiTheme="minorHAnsi" w:cstheme="minorHAnsi"/>
                <w:szCs w:val="20"/>
              </w:rPr>
            </w:pPr>
          </w:p>
        </w:tc>
        <w:tc>
          <w:tcPr>
            <w:tcW w:w="4325" w:type="dxa"/>
          </w:tcPr>
          <w:p w14:paraId="754D920E" w14:textId="23645D1F" w:rsidR="00060B55" w:rsidRPr="007E17B7" w:rsidRDefault="00060B55" w:rsidP="00060B55">
            <w:pPr>
              <w:rPr>
                <w:rFonts w:asciiTheme="minorHAnsi" w:hAnsiTheme="minorHAnsi" w:cstheme="minorHAnsi"/>
                <w:szCs w:val="20"/>
              </w:rPr>
            </w:pPr>
            <w:r w:rsidRPr="007E17B7">
              <w:rPr>
                <w:rFonts w:asciiTheme="minorHAnsi" w:hAnsiTheme="minorHAnsi" w:cstheme="minorHAnsi"/>
                <w:szCs w:val="20"/>
              </w:rPr>
              <w:t>TenderNed onderdeel ‘Beantwoord de gunningscriteria’</w:t>
            </w:r>
            <w:r w:rsidR="002C5691" w:rsidRPr="007E17B7">
              <w:rPr>
                <w:rFonts w:asciiTheme="minorHAnsi" w:hAnsiTheme="minorHAnsi" w:cstheme="minorHAnsi"/>
                <w:szCs w:val="20"/>
              </w:rPr>
              <w:t xml:space="preserve"> - Kwaliteitswens 1</w:t>
            </w:r>
          </w:p>
        </w:tc>
      </w:tr>
      <w:tr w:rsidR="002C5691" w:rsidRPr="007E17B7" w14:paraId="0E833592" w14:textId="77777777" w:rsidTr="00803F56">
        <w:trPr>
          <w:tblCellSpacing w:w="20" w:type="dxa"/>
        </w:trPr>
        <w:tc>
          <w:tcPr>
            <w:tcW w:w="3705" w:type="dxa"/>
          </w:tcPr>
          <w:p w14:paraId="5EDA4188" w14:textId="0A44822B" w:rsidR="002C5691" w:rsidRPr="007E17B7" w:rsidRDefault="002C5691" w:rsidP="002C5691">
            <w:pPr>
              <w:rPr>
                <w:rFonts w:asciiTheme="minorHAnsi" w:hAnsiTheme="minorHAnsi" w:cstheme="minorHAnsi"/>
                <w:szCs w:val="20"/>
              </w:rPr>
            </w:pPr>
            <w:r w:rsidRPr="007E17B7">
              <w:rPr>
                <w:rFonts w:asciiTheme="minorHAnsi" w:hAnsiTheme="minorHAnsi" w:cstheme="minorHAnsi"/>
                <w:szCs w:val="20"/>
              </w:rPr>
              <w:t>Beantwoording Kwaliteitswens 2</w:t>
            </w:r>
          </w:p>
        </w:tc>
        <w:tc>
          <w:tcPr>
            <w:tcW w:w="952" w:type="dxa"/>
          </w:tcPr>
          <w:p w14:paraId="7610DB8A" w14:textId="77777777" w:rsidR="002C5691" w:rsidRPr="007E17B7" w:rsidRDefault="002C5691" w:rsidP="002C5691">
            <w:pPr>
              <w:rPr>
                <w:rFonts w:asciiTheme="minorHAnsi" w:hAnsiTheme="minorHAnsi" w:cstheme="minorHAnsi"/>
                <w:szCs w:val="20"/>
              </w:rPr>
            </w:pPr>
          </w:p>
        </w:tc>
        <w:tc>
          <w:tcPr>
            <w:tcW w:w="4325" w:type="dxa"/>
          </w:tcPr>
          <w:p w14:paraId="7ED00CAD" w14:textId="240675FC" w:rsidR="002C5691" w:rsidRPr="007E17B7" w:rsidRDefault="002C5691" w:rsidP="002C5691">
            <w:pPr>
              <w:rPr>
                <w:rFonts w:asciiTheme="minorHAnsi" w:hAnsiTheme="minorHAnsi" w:cstheme="minorHAnsi"/>
                <w:szCs w:val="20"/>
              </w:rPr>
            </w:pPr>
            <w:r w:rsidRPr="007E17B7">
              <w:rPr>
                <w:rFonts w:asciiTheme="minorHAnsi" w:hAnsiTheme="minorHAnsi" w:cstheme="minorHAnsi"/>
                <w:szCs w:val="20"/>
              </w:rPr>
              <w:t>TenderNed onderdeel ‘Beantwoord de gunningscriteria’ - Kwaliteitswens 2</w:t>
            </w:r>
          </w:p>
        </w:tc>
      </w:tr>
      <w:tr w:rsidR="002C5691" w:rsidRPr="007E17B7" w14:paraId="5913D556" w14:textId="77777777" w:rsidTr="00803F56">
        <w:trPr>
          <w:tblCellSpacing w:w="20" w:type="dxa"/>
        </w:trPr>
        <w:tc>
          <w:tcPr>
            <w:tcW w:w="3705" w:type="dxa"/>
          </w:tcPr>
          <w:p w14:paraId="6A09D560" w14:textId="6855A750" w:rsidR="002C5691" w:rsidRPr="007E17B7" w:rsidRDefault="002C5691" w:rsidP="002C5691">
            <w:pPr>
              <w:rPr>
                <w:rFonts w:asciiTheme="minorHAnsi" w:hAnsiTheme="minorHAnsi" w:cstheme="minorHAnsi"/>
                <w:szCs w:val="20"/>
              </w:rPr>
            </w:pPr>
            <w:r w:rsidRPr="007E17B7">
              <w:rPr>
                <w:rFonts w:asciiTheme="minorHAnsi" w:hAnsiTheme="minorHAnsi" w:cstheme="minorHAnsi"/>
                <w:szCs w:val="20"/>
              </w:rPr>
              <w:t>Beantwoording Kwaliteitswens 3</w:t>
            </w:r>
          </w:p>
        </w:tc>
        <w:tc>
          <w:tcPr>
            <w:tcW w:w="952" w:type="dxa"/>
          </w:tcPr>
          <w:p w14:paraId="164BC607" w14:textId="77777777" w:rsidR="002C5691" w:rsidRPr="007E17B7" w:rsidRDefault="002C5691" w:rsidP="002C5691">
            <w:pPr>
              <w:rPr>
                <w:rFonts w:asciiTheme="minorHAnsi" w:hAnsiTheme="minorHAnsi" w:cstheme="minorHAnsi"/>
                <w:szCs w:val="20"/>
              </w:rPr>
            </w:pPr>
          </w:p>
        </w:tc>
        <w:tc>
          <w:tcPr>
            <w:tcW w:w="4325" w:type="dxa"/>
          </w:tcPr>
          <w:p w14:paraId="292705BC" w14:textId="5606673E" w:rsidR="002C5691" w:rsidRPr="007E17B7" w:rsidRDefault="002C5691" w:rsidP="002C5691">
            <w:pPr>
              <w:rPr>
                <w:rFonts w:asciiTheme="minorHAnsi" w:hAnsiTheme="minorHAnsi" w:cstheme="minorHAnsi"/>
                <w:szCs w:val="20"/>
              </w:rPr>
            </w:pPr>
            <w:r w:rsidRPr="007E17B7">
              <w:rPr>
                <w:rFonts w:asciiTheme="minorHAnsi" w:hAnsiTheme="minorHAnsi" w:cstheme="minorHAnsi"/>
                <w:szCs w:val="20"/>
              </w:rPr>
              <w:t>TenderNed onderdeel ‘Beantwoord de gunningscriteria’ - Kwaliteitswens 3</w:t>
            </w:r>
          </w:p>
        </w:tc>
      </w:tr>
      <w:tr w:rsidR="002C5691" w:rsidRPr="007E17B7" w14:paraId="1CCC771C" w14:textId="77777777" w:rsidTr="00803F56">
        <w:trPr>
          <w:tblCellSpacing w:w="20" w:type="dxa"/>
        </w:trPr>
        <w:tc>
          <w:tcPr>
            <w:tcW w:w="3705" w:type="dxa"/>
          </w:tcPr>
          <w:p w14:paraId="47C060FA" w14:textId="0428758D" w:rsidR="002C5691" w:rsidRPr="007E17B7" w:rsidRDefault="002C5691" w:rsidP="002C5691">
            <w:pPr>
              <w:rPr>
                <w:rFonts w:asciiTheme="minorHAnsi" w:hAnsiTheme="minorHAnsi" w:cstheme="minorHAnsi"/>
                <w:szCs w:val="20"/>
              </w:rPr>
            </w:pPr>
            <w:r w:rsidRPr="007E17B7">
              <w:rPr>
                <w:rFonts w:asciiTheme="minorHAnsi" w:hAnsiTheme="minorHAnsi" w:cstheme="minorHAnsi"/>
                <w:szCs w:val="20"/>
              </w:rPr>
              <w:t>Beantwoording Kwaliteitswens 4</w:t>
            </w:r>
          </w:p>
        </w:tc>
        <w:tc>
          <w:tcPr>
            <w:tcW w:w="952" w:type="dxa"/>
          </w:tcPr>
          <w:p w14:paraId="3A55426B" w14:textId="77777777" w:rsidR="002C5691" w:rsidRPr="007E17B7" w:rsidRDefault="002C5691" w:rsidP="002C5691">
            <w:pPr>
              <w:rPr>
                <w:rFonts w:asciiTheme="minorHAnsi" w:hAnsiTheme="minorHAnsi" w:cstheme="minorHAnsi"/>
                <w:szCs w:val="20"/>
              </w:rPr>
            </w:pPr>
          </w:p>
        </w:tc>
        <w:tc>
          <w:tcPr>
            <w:tcW w:w="4325" w:type="dxa"/>
          </w:tcPr>
          <w:p w14:paraId="39EB8EA7" w14:textId="5B0B2362" w:rsidR="002C5691" w:rsidRPr="007E17B7" w:rsidRDefault="002C5691" w:rsidP="002C5691">
            <w:pPr>
              <w:rPr>
                <w:rFonts w:asciiTheme="minorHAnsi" w:hAnsiTheme="minorHAnsi" w:cstheme="minorHAnsi"/>
                <w:szCs w:val="20"/>
              </w:rPr>
            </w:pPr>
            <w:r w:rsidRPr="007E17B7">
              <w:rPr>
                <w:rFonts w:asciiTheme="minorHAnsi" w:hAnsiTheme="minorHAnsi" w:cstheme="minorHAnsi"/>
                <w:szCs w:val="20"/>
              </w:rPr>
              <w:t>TenderNed onderdeel ‘Beantwoord de gunningscriteria’ - Kwaliteitswens 4</w:t>
            </w:r>
          </w:p>
        </w:tc>
      </w:tr>
      <w:tr w:rsidR="00A54B56" w:rsidRPr="007E17B7" w14:paraId="3A3606B4" w14:textId="77777777" w:rsidTr="00F60F03">
        <w:trPr>
          <w:tblCellSpacing w:w="20" w:type="dxa"/>
        </w:trPr>
        <w:tc>
          <w:tcPr>
            <w:tcW w:w="3705" w:type="dxa"/>
          </w:tcPr>
          <w:p w14:paraId="35772713" w14:textId="4747ACD1" w:rsidR="00A54B56" w:rsidRPr="007E17B7" w:rsidRDefault="00A54B56" w:rsidP="00F60F03">
            <w:pPr>
              <w:rPr>
                <w:rFonts w:asciiTheme="minorHAnsi" w:hAnsiTheme="minorHAnsi" w:cstheme="minorHAnsi"/>
                <w:szCs w:val="20"/>
              </w:rPr>
            </w:pPr>
            <w:r w:rsidRPr="007E17B7">
              <w:rPr>
                <w:rFonts w:asciiTheme="minorHAnsi" w:hAnsiTheme="minorHAnsi" w:cstheme="minorHAnsi"/>
                <w:szCs w:val="20"/>
              </w:rPr>
              <w:t>Beantwoording Kwaliteitswens 6</w:t>
            </w:r>
          </w:p>
        </w:tc>
        <w:tc>
          <w:tcPr>
            <w:tcW w:w="952" w:type="dxa"/>
          </w:tcPr>
          <w:p w14:paraId="3722CEE8" w14:textId="77777777" w:rsidR="00A54B56" w:rsidRPr="007E17B7" w:rsidRDefault="00A54B56" w:rsidP="00F60F03">
            <w:pPr>
              <w:rPr>
                <w:rFonts w:asciiTheme="minorHAnsi" w:hAnsiTheme="minorHAnsi" w:cstheme="minorHAnsi"/>
                <w:szCs w:val="20"/>
              </w:rPr>
            </w:pPr>
          </w:p>
        </w:tc>
        <w:tc>
          <w:tcPr>
            <w:tcW w:w="4325" w:type="dxa"/>
          </w:tcPr>
          <w:p w14:paraId="4D686D4D" w14:textId="78230D42" w:rsidR="00A54B56" w:rsidRPr="007E17B7" w:rsidRDefault="00A54B56" w:rsidP="00F60F03">
            <w:pPr>
              <w:rPr>
                <w:rFonts w:asciiTheme="minorHAnsi" w:hAnsiTheme="minorHAnsi" w:cstheme="minorHAnsi"/>
                <w:szCs w:val="20"/>
              </w:rPr>
            </w:pPr>
            <w:r w:rsidRPr="007E17B7">
              <w:rPr>
                <w:rFonts w:asciiTheme="minorHAnsi" w:hAnsiTheme="minorHAnsi" w:cstheme="minorHAnsi"/>
                <w:szCs w:val="20"/>
              </w:rPr>
              <w:t xml:space="preserve">TenderNed onderdeel ‘Beantwoord de gunningscriteria’ - Kwaliteitswens </w:t>
            </w:r>
            <w:r w:rsidR="00DF7991">
              <w:rPr>
                <w:rFonts w:asciiTheme="minorHAnsi" w:hAnsiTheme="minorHAnsi" w:cstheme="minorHAnsi"/>
                <w:szCs w:val="20"/>
              </w:rPr>
              <w:t>6</w:t>
            </w:r>
          </w:p>
        </w:tc>
      </w:tr>
      <w:tr w:rsidR="00B25C31" w:rsidRPr="007E17B7" w14:paraId="0706579E" w14:textId="77777777" w:rsidTr="00357DD1">
        <w:trPr>
          <w:tblCellSpacing w:w="20" w:type="dxa"/>
        </w:trPr>
        <w:tc>
          <w:tcPr>
            <w:tcW w:w="3705" w:type="dxa"/>
            <w:shd w:val="clear" w:color="auto" w:fill="C6D9F1" w:themeFill="text2" w:themeFillTint="33"/>
          </w:tcPr>
          <w:p w14:paraId="44D8BB32" w14:textId="77777777" w:rsidR="008B6B4A" w:rsidRPr="007E17B7" w:rsidRDefault="008B6B4A" w:rsidP="00803F56">
            <w:pPr>
              <w:rPr>
                <w:rFonts w:asciiTheme="minorHAnsi" w:hAnsiTheme="minorHAnsi" w:cstheme="minorHAnsi"/>
                <w:b/>
                <w:szCs w:val="20"/>
              </w:rPr>
            </w:pPr>
            <w:r w:rsidRPr="007E17B7">
              <w:rPr>
                <w:rFonts w:asciiTheme="minorHAnsi" w:hAnsiTheme="minorHAnsi" w:cstheme="minorHAnsi"/>
                <w:b/>
                <w:szCs w:val="20"/>
              </w:rPr>
              <w:t>Programma van wensen - Prijs</w:t>
            </w:r>
          </w:p>
        </w:tc>
        <w:tc>
          <w:tcPr>
            <w:tcW w:w="952" w:type="dxa"/>
            <w:shd w:val="clear" w:color="auto" w:fill="C6D9F1" w:themeFill="text2" w:themeFillTint="33"/>
          </w:tcPr>
          <w:p w14:paraId="499249C6" w14:textId="77777777" w:rsidR="008B6B4A" w:rsidRPr="007E17B7" w:rsidRDefault="008B6B4A" w:rsidP="00803F56">
            <w:pPr>
              <w:rPr>
                <w:rFonts w:asciiTheme="minorHAnsi" w:hAnsiTheme="minorHAnsi" w:cstheme="minorHAnsi"/>
                <w:b/>
                <w:szCs w:val="20"/>
              </w:rPr>
            </w:pPr>
          </w:p>
        </w:tc>
        <w:tc>
          <w:tcPr>
            <w:tcW w:w="4325" w:type="dxa"/>
            <w:shd w:val="clear" w:color="auto" w:fill="C6D9F1" w:themeFill="text2" w:themeFillTint="33"/>
          </w:tcPr>
          <w:p w14:paraId="0C251E41" w14:textId="77777777" w:rsidR="008B6B4A" w:rsidRPr="007E17B7" w:rsidRDefault="008B6B4A" w:rsidP="00803F56">
            <w:pPr>
              <w:rPr>
                <w:rFonts w:asciiTheme="minorHAnsi" w:hAnsiTheme="minorHAnsi" w:cstheme="minorHAnsi"/>
                <w:szCs w:val="20"/>
              </w:rPr>
            </w:pPr>
            <w:r w:rsidRPr="007E17B7">
              <w:rPr>
                <w:rFonts w:asciiTheme="minorHAnsi" w:hAnsiTheme="minorHAnsi"/>
                <w:bCs/>
                <w:szCs w:val="20"/>
              </w:rPr>
              <w:t xml:space="preserve"> </w:t>
            </w:r>
          </w:p>
        </w:tc>
      </w:tr>
      <w:tr w:rsidR="00914B4E" w:rsidRPr="00B25C31" w14:paraId="60FEE476" w14:textId="77777777" w:rsidTr="00803F56">
        <w:trPr>
          <w:tblCellSpacing w:w="20" w:type="dxa"/>
        </w:trPr>
        <w:tc>
          <w:tcPr>
            <w:tcW w:w="3705" w:type="dxa"/>
          </w:tcPr>
          <w:p w14:paraId="7930CE2A" w14:textId="77777777" w:rsidR="00803F56" w:rsidRPr="007E17B7" w:rsidRDefault="00803F56" w:rsidP="00803F56">
            <w:pPr>
              <w:rPr>
                <w:rFonts w:asciiTheme="minorHAnsi" w:hAnsiTheme="minorHAnsi" w:cstheme="minorHAnsi"/>
                <w:szCs w:val="20"/>
              </w:rPr>
            </w:pPr>
            <w:r w:rsidRPr="007E17B7">
              <w:rPr>
                <w:rFonts w:asciiTheme="minorHAnsi" w:hAnsiTheme="minorHAnsi" w:cstheme="minorHAnsi"/>
                <w:szCs w:val="20"/>
              </w:rPr>
              <w:t>Ingevuld Prijzenblad</w:t>
            </w:r>
          </w:p>
        </w:tc>
        <w:tc>
          <w:tcPr>
            <w:tcW w:w="952" w:type="dxa"/>
          </w:tcPr>
          <w:p w14:paraId="60621878" w14:textId="77777777" w:rsidR="00803F56" w:rsidRPr="007E17B7" w:rsidRDefault="00803F56" w:rsidP="00803F56">
            <w:pPr>
              <w:rPr>
                <w:rFonts w:asciiTheme="minorHAnsi" w:hAnsiTheme="minorHAnsi" w:cstheme="minorHAnsi"/>
                <w:szCs w:val="20"/>
              </w:rPr>
            </w:pPr>
            <w:r w:rsidRPr="007E17B7">
              <w:rPr>
                <w:rFonts w:asciiTheme="minorHAnsi" w:hAnsiTheme="minorHAnsi" w:cstheme="minorHAnsi"/>
                <w:szCs w:val="20"/>
              </w:rPr>
              <w:t>III</w:t>
            </w:r>
          </w:p>
        </w:tc>
        <w:tc>
          <w:tcPr>
            <w:tcW w:w="4325" w:type="dxa"/>
          </w:tcPr>
          <w:p w14:paraId="09A02D84" w14:textId="195A4772" w:rsidR="00803F56" w:rsidRPr="007E17B7" w:rsidRDefault="002C5691" w:rsidP="00803F56">
            <w:pPr>
              <w:rPr>
                <w:rFonts w:asciiTheme="minorHAnsi" w:hAnsiTheme="minorHAnsi" w:cstheme="minorHAnsi"/>
                <w:szCs w:val="20"/>
              </w:rPr>
            </w:pPr>
            <w:r w:rsidRPr="007E17B7">
              <w:rPr>
                <w:rFonts w:asciiTheme="minorHAnsi" w:hAnsiTheme="minorHAnsi" w:cstheme="minorHAnsi"/>
                <w:szCs w:val="20"/>
              </w:rPr>
              <w:t xml:space="preserve">TenderNed onderdeel ‘Beantwoord de gunningscriteria’ – Prijswens </w:t>
            </w:r>
            <w:r w:rsidR="00B11B54" w:rsidRPr="007E17B7">
              <w:rPr>
                <w:rFonts w:asciiTheme="minorHAnsi" w:hAnsiTheme="minorHAnsi" w:cstheme="minorHAnsi"/>
                <w:szCs w:val="20"/>
              </w:rPr>
              <w:t>1</w:t>
            </w:r>
          </w:p>
        </w:tc>
      </w:tr>
      <w:bookmarkEnd w:id="93"/>
    </w:tbl>
    <w:p w14:paraId="3BF81B69" w14:textId="4EB245D2" w:rsidR="00C02BF0" w:rsidRPr="00B25C31" w:rsidRDefault="00C02BF0" w:rsidP="00F42140">
      <w:pPr>
        <w:jc w:val="both"/>
        <w:rPr>
          <w:rFonts w:asciiTheme="minorHAnsi" w:hAnsiTheme="minorHAnsi" w:cstheme="minorHAnsi"/>
          <w:b/>
          <w:sz w:val="16"/>
          <w:szCs w:val="16"/>
        </w:rPr>
      </w:pPr>
    </w:p>
    <w:sectPr w:rsidR="00C02BF0" w:rsidRPr="00B25C31" w:rsidSect="003247AB">
      <w:type w:val="continuous"/>
      <w:pgSz w:w="11906" w:h="16838" w:code="9"/>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77DEF" w14:textId="77777777" w:rsidR="002B772B" w:rsidRDefault="002B772B" w:rsidP="000E00FD">
      <w:pPr>
        <w:spacing w:line="240" w:lineRule="auto"/>
      </w:pPr>
      <w:r>
        <w:separator/>
      </w:r>
    </w:p>
  </w:endnote>
  <w:endnote w:type="continuationSeparator" w:id="0">
    <w:p w14:paraId="4CC644FF" w14:textId="77777777" w:rsidR="002B772B" w:rsidRDefault="002B772B" w:rsidP="000E00FD">
      <w:pPr>
        <w:spacing w:line="240" w:lineRule="auto"/>
      </w:pPr>
      <w:r>
        <w:continuationSeparator/>
      </w:r>
    </w:p>
  </w:endnote>
  <w:endnote w:type="continuationNotice" w:id="1">
    <w:p w14:paraId="74DCEEA3" w14:textId="77777777" w:rsidR="002B772B" w:rsidRDefault="002B77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calaSans-Regular">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67E5A" w14:textId="77777777" w:rsidR="00FD0701" w:rsidRDefault="00FD070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531724533"/>
      <w:docPartObj>
        <w:docPartGallery w:val="Page Numbers (Bottom of Page)"/>
        <w:docPartUnique/>
      </w:docPartObj>
    </w:sdtPr>
    <w:sdtContent>
      <w:p w14:paraId="68A634B8" w14:textId="62C4EA40" w:rsidR="000570DF" w:rsidRPr="003759DC" w:rsidRDefault="000570DF" w:rsidP="00636675">
        <w:pPr>
          <w:pStyle w:val="Voettekst"/>
          <w:tabs>
            <w:tab w:val="left" w:pos="1125"/>
          </w:tabs>
          <w:jc w:val="center"/>
          <w:rPr>
            <w:sz w:val="16"/>
            <w:szCs w:val="16"/>
          </w:rPr>
        </w:pPr>
        <w:r w:rsidRPr="003759DC">
          <w:rPr>
            <w:sz w:val="16"/>
            <w:szCs w:val="16"/>
          </w:rPr>
          <w:t>Uitnodiging tot Inschrijving</w:t>
        </w:r>
        <w:r w:rsidRPr="003759DC">
          <w:rPr>
            <w:sz w:val="16"/>
            <w:szCs w:val="16"/>
          </w:rPr>
          <w:tab/>
        </w:r>
        <w:r w:rsidRPr="003759DC">
          <w:rPr>
            <w:sz w:val="16"/>
            <w:szCs w:val="16"/>
          </w:rPr>
          <w:tab/>
        </w:r>
        <w:r w:rsidRPr="00D971E6">
          <w:rPr>
            <w:sz w:val="16"/>
            <w:szCs w:val="16"/>
          </w:rPr>
          <w:fldChar w:fldCharType="begin"/>
        </w:r>
        <w:r w:rsidRPr="00D971E6">
          <w:rPr>
            <w:sz w:val="16"/>
            <w:szCs w:val="16"/>
          </w:rPr>
          <w:instrText>PAGE   \* MERGEFORMAT</w:instrText>
        </w:r>
        <w:r w:rsidRPr="00D971E6">
          <w:rPr>
            <w:sz w:val="16"/>
            <w:szCs w:val="16"/>
          </w:rPr>
          <w:fldChar w:fldCharType="separate"/>
        </w:r>
        <w:r w:rsidRPr="00D971E6">
          <w:rPr>
            <w:sz w:val="16"/>
            <w:szCs w:val="16"/>
          </w:rPr>
          <w:t>2</w:t>
        </w:r>
        <w:r w:rsidRPr="00D971E6">
          <w:rPr>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27906" w14:textId="77777777" w:rsidR="00FD0701" w:rsidRDefault="00FD070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A50A6" w14:textId="77777777" w:rsidR="002B772B" w:rsidRDefault="002B772B" w:rsidP="000E00FD">
      <w:pPr>
        <w:spacing w:line="240" w:lineRule="auto"/>
      </w:pPr>
      <w:r>
        <w:separator/>
      </w:r>
    </w:p>
  </w:footnote>
  <w:footnote w:type="continuationSeparator" w:id="0">
    <w:p w14:paraId="66F9B0D1" w14:textId="77777777" w:rsidR="002B772B" w:rsidRDefault="002B772B" w:rsidP="000E00FD">
      <w:pPr>
        <w:spacing w:line="240" w:lineRule="auto"/>
      </w:pPr>
      <w:r>
        <w:continuationSeparator/>
      </w:r>
    </w:p>
  </w:footnote>
  <w:footnote w:type="continuationNotice" w:id="1">
    <w:p w14:paraId="09FD5B18" w14:textId="77777777" w:rsidR="002B772B" w:rsidRDefault="002B77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24199" w14:textId="46EF92BF" w:rsidR="00FD0701" w:rsidRDefault="00FD070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13B27" w14:textId="6FDD7729" w:rsidR="000570DF" w:rsidRPr="00060B62" w:rsidRDefault="000570DF" w:rsidP="00060B62">
    <w:pPr>
      <w:pStyle w:val="Koptekst"/>
    </w:pPr>
  </w:p>
  <w:p w14:paraId="65C72D5E" w14:textId="77777777" w:rsidR="000570DF" w:rsidRDefault="000570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E92C8" w14:textId="50FE4D7D" w:rsidR="00FD0701" w:rsidRDefault="00FD0701">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4F136" w14:textId="649FCF17" w:rsidR="000570DF" w:rsidRDefault="000570DF">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0D609" w14:textId="61D88AF5" w:rsidR="000570DF" w:rsidRDefault="000570DF" w:rsidP="00C8197D">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FD3A" w14:textId="1E314E91" w:rsidR="000570DF" w:rsidRDefault="000570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58A"/>
    <w:multiLevelType w:val="hybridMultilevel"/>
    <w:tmpl w:val="56FA28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011ABE"/>
    <w:multiLevelType w:val="hybridMultilevel"/>
    <w:tmpl w:val="5E0445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3272F8"/>
    <w:multiLevelType w:val="hybridMultilevel"/>
    <w:tmpl w:val="FF585616"/>
    <w:lvl w:ilvl="0" w:tplc="FFFFFFFF">
      <w:start w:val="1"/>
      <w:numFmt w:val="decimal"/>
      <w:lvlText w:val="%1."/>
      <w:lvlJc w:val="left"/>
      <w:pPr>
        <w:ind w:left="720" w:hanging="360"/>
      </w:pPr>
      <w:rPr>
        <w:rFonts w:hint="default"/>
      </w:rPr>
    </w:lvl>
    <w:lvl w:ilvl="1" w:tplc="EC66B7B4">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E17A4"/>
    <w:multiLevelType w:val="hybridMultilevel"/>
    <w:tmpl w:val="63DE92A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4847E8D"/>
    <w:multiLevelType w:val="hybridMultilevel"/>
    <w:tmpl w:val="50A420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4B82CA6"/>
    <w:multiLevelType w:val="hybridMultilevel"/>
    <w:tmpl w:val="38C419AC"/>
    <w:lvl w:ilvl="0" w:tplc="1C487638">
      <w:start w:val="1"/>
      <w:numFmt w:val="decimal"/>
      <w:lvlText w:val="Kwaliteitswens %1."/>
      <w:lvlJc w:val="left"/>
      <w:pPr>
        <w:tabs>
          <w:tab w:val="num" w:pos="360"/>
        </w:tabs>
        <w:ind w:left="0" w:firstLine="0"/>
      </w:pPr>
      <w:rPr>
        <w:rFonts w:asciiTheme="minorHAnsi" w:hAnsiTheme="minorHAnsi" w:cstheme="minorHAnsi" w:hint="default"/>
        <w:sz w:val="20"/>
        <w:szCs w:val="20"/>
      </w:rPr>
    </w:lvl>
    <w:lvl w:ilvl="1" w:tplc="3808098C">
      <w:numFmt w:val="bullet"/>
      <w:lvlText w:val="•"/>
      <w:lvlJc w:val="left"/>
      <w:pPr>
        <w:ind w:left="1440" w:hanging="360"/>
      </w:pPr>
      <w:rPr>
        <w:rFonts w:ascii="Calibri" w:eastAsiaTheme="minorEastAsia" w:hAnsi="Calibri" w:cs="Calibri"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078A56C7"/>
    <w:multiLevelType w:val="hybridMultilevel"/>
    <w:tmpl w:val="AB184F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8A676F0"/>
    <w:multiLevelType w:val="hybridMultilevel"/>
    <w:tmpl w:val="4394DE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95E0632"/>
    <w:multiLevelType w:val="hybridMultilevel"/>
    <w:tmpl w:val="B2A61E2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9DD185D"/>
    <w:multiLevelType w:val="hybridMultilevel"/>
    <w:tmpl w:val="C7C43B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6F26FC1"/>
    <w:multiLevelType w:val="hybridMultilevel"/>
    <w:tmpl w:val="3294A9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7A25E07"/>
    <w:multiLevelType w:val="hybridMultilevel"/>
    <w:tmpl w:val="08CA90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9713AD5"/>
    <w:multiLevelType w:val="hybridMultilevel"/>
    <w:tmpl w:val="990CE8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BB35EAD"/>
    <w:multiLevelType w:val="hybridMultilevel"/>
    <w:tmpl w:val="9AC29D36"/>
    <w:lvl w:ilvl="0" w:tplc="04130003">
      <w:start w:val="1"/>
      <w:numFmt w:val="bullet"/>
      <w:lvlText w:val="o"/>
      <w:lvlJc w:val="left"/>
      <w:pPr>
        <w:ind w:left="1080" w:hanging="360"/>
      </w:pPr>
      <w:rPr>
        <w:rFonts w:ascii="Courier New" w:hAnsi="Courier New" w:cs="Courier New"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1EE86853"/>
    <w:multiLevelType w:val="hybridMultilevel"/>
    <w:tmpl w:val="A64C33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F291598"/>
    <w:multiLevelType w:val="hybridMultilevel"/>
    <w:tmpl w:val="18F608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F3A1C00"/>
    <w:multiLevelType w:val="hybridMultilevel"/>
    <w:tmpl w:val="A21A627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A5703E8"/>
    <w:multiLevelType w:val="hybridMultilevel"/>
    <w:tmpl w:val="0A26D2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06715D1"/>
    <w:multiLevelType w:val="hybridMultilevel"/>
    <w:tmpl w:val="F7589CE8"/>
    <w:lvl w:ilvl="0" w:tplc="FFFFFFFF">
      <w:start w:val="1"/>
      <w:numFmt w:val="bullet"/>
      <w:lvlText w:val=""/>
      <w:lvlJc w:val="left"/>
      <w:pPr>
        <w:ind w:left="36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20C33F2"/>
    <w:multiLevelType w:val="hybridMultilevel"/>
    <w:tmpl w:val="50345E58"/>
    <w:lvl w:ilvl="0" w:tplc="EC66B7B4">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0" w15:restartNumberingAfterBreak="0">
    <w:nsid w:val="324A7D05"/>
    <w:multiLevelType w:val="hybridMultilevel"/>
    <w:tmpl w:val="088AE218"/>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1" w15:restartNumberingAfterBreak="0">
    <w:nsid w:val="36F936C5"/>
    <w:multiLevelType w:val="hybridMultilevel"/>
    <w:tmpl w:val="613A7D9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83F18C2"/>
    <w:multiLevelType w:val="hybridMultilevel"/>
    <w:tmpl w:val="1B6C3F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9BC3330"/>
    <w:multiLevelType w:val="hybridMultilevel"/>
    <w:tmpl w:val="F754DF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A1A2425"/>
    <w:multiLevelType w:val="hybridMultilevel"/>
    <w:tmpl w:val="D324BAD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D290CBC"/>
    <w:multiLevelType w:val="hybridMultilevel"/>
    <w:tmpl w:val="7082B5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EE75EBF"/>
    <w:multiLevelType w:val="hybridMultilevel"/>
    <w:tmpl w:val="159A34A4"/>
    <w:lvl w:ilvl="0" w:tplc="04130001">
      <w:start w:val="1"/>
      <w:numFmt w:val="bullet"/>
      <w:lvlText w:val=""/>
      <w:lvlJc w:val="left"/>
      <w:pPr>
        <w:ind w:left="360" w:hanging="360"/>
      </w:pPr>
      <w:rPr>
        <w:rFonts w:ascii="Symbol" w:hAnsi="Symbol" w:hint="default"/>
      </w:rPr>
    </w:lvl>
    <w:lvl w:ilvl="1" w:tplc="DA602D24">
      <w:numFmt w:val="bullet"/>
      <w:lvlText w:val="•"/>
      <w:lvlJc w:val="left"/>
      <w:pPr>
        <w:ind w:left="1430" w:hanging="710"/>
      </w:pPr>
      <w:rPr>
        <w:rFonts w:ascii="Calibri" w:eastAsiaTheme="minorEastAsia"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0F65947"/>
    <w:multiLevelType w:val="hybridMultilevel"/>
    <w:tmpl w:val="922E8F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14B0E27"/>
    <w:multiLevelType w:val="hybridMultilevel"/>
    <w:tmpl w:val="3F341B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5F17ED7"/>
    <w:multiLevelType w:val="hybridMultilevel"/>
    <w:tmpl w:val="37AE781A"/>
    <w:lvl w:ilvl="0" w:tplc="0413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483D1D29"/>
    <w:multiLevelType w:val="hybridMultilevel"/>
    <w:tmpl w:val="AD32CC96"/>
    <w:lvl w:ilvl="0" w:tplc="B55E6ED8">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A182FC5"/>
    <w:multiLevelType w:val="hybridMultilevel"/>
    <w:tmpl w:val="B816BF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CCA16C5"/>
    <w:multiLevelType w:val="hybridMultilevel"/>
    <w:tmpl w:val="7F069BE2"/>
    <w:lvl w:ilvl="0" w:tplc="FFFFFFFF">
      <w:start w:val="1"/>
      <w:numFmt w:val="decimal"/>
      <w:lvlText w:val="%1."/>
      <w:lvlJc w:val="left"/>
      <w:pPr>
        <w:ind w:left="720" w:hanging="360"/>
      </w:pPr>
      <w:rPr>
        <w:rFonts w:hint="default"/>
      </w:rPr>
    </w:lvl>
    <w:lvl w:ilvl="1" w:tplc="EC66B7B4">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E547EE"/>
    <w:multiLevelType w:val="hybridMultilevel"/>
    <w:tmpl w:val="7668FE4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78302AE"/>
    <w:multiLevelType w:val="hybridMultilevel"/>
    <w:tmpl w:val="03B828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EC5712A"/>
    <w:multiLevelType w:val="hybridMultilevel"/>
    <w:tmpl w:val="60B0BC94"/>
    <w:lvl w:ilvl="0" w:tplc="0D6C446E">
      <w:start w:val="1"/>
      <w:numFmt w:val="decimal"/>
      <w:lvlText w:val="Prijs wens %1."/>
      <w:lvlJc w:val="left"/>
      <w:pPr>
        <w:tabs>
          <w:tab w:val="num" w:pos="360"/>
        </w:tabs>
        <w:ind w:left="0" w:firstLine="0"/>
      </w:pPr>
      <w:rPr>
        <w:rFonts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F3C5E96"/>
    <w:multiLevelType w:val="hybridMultilevel"/>
    <w:tmpl w:val="CA2E02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2423C81"/>
    <w:multiLevelType w:val="hybridMultilevel"/>
    <w:tmpl w:val="D1400F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9052BCC"/>
    <w:multiLevelType w:val="hybridMultilevel"/>
    <w:tmpl w:val="C3866C64"/>
    <w:lvl w:ilvl="0" w:tplc="2042D60A">
      <w:start w:val="1"/>
      <w:numFmt w:val="decimal"/>
      <w:pStyle w:val="genummerdstandaard"/>
      <w:lvlText w:val="%1."/>
      <w:lvlJc w:val="left"/>
      <w:pPr>
        <w:tabs>
          <w:tab w:val="num" w:pos="1418"/>
        </w:tabs>
        <w:ind w:left="1418" w:hanging="397"/>
      </w:pPr>
      <w:rPr>
        <w:rFonts w:ascii="Arial" w:hAnsi="Arial" w:cs="Arial" w:hint="default"/>
        <w:b w:val="0"/>
        <w:i w:val="0"/>
        <w:sz w:val="20"/>
        <w:szCs w:val="2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9" w15:restartNumberingAfterBreak="0">
    <w:nsid w:val="701A6900"/>
    <w:multiLevelType w:val="hybridMultilevel"/>
    <w:tmpl w:val="97726BEC"/>
    <w:lvl w:ilvl="0" w:tplc="0413000F">
      <w:start w:val="1"/>
      <w:numFmt w:val="decimal"/>
      <w:lvlText w:val="%1."/>
      <w:lvlJc w:val="left"/>
      <w:pPr>
        <w:ind w:left="720" w:hanging="360"/>
      </w:pPr>
      <w:rPr>
        <w:b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42E604D"/>
    <w:multiLevelType w:val="hybridMultilevel"/>
    <w:tmpl w:val="734E05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904509C"/>
    <w:multiLevelType w:val="multilevel"/>
    <w:tmpl w:val="FC6A3252"/>
    <w:lvl w:ilvl="0">
      <w:start w:val="1"/>
      <w:numFmt w:val="decimal"/>
      <w:pStyle w:val="Kop1"/>
      <w:lvlText w:val="%1"/>
      <w:lvlJc w:val="left"/>
      <w:pPr>
        <w:ind w:left="432" w:hanging="432"/>
      </w:pPr>
      <w:rPr>
        <w:rFonts w:hint="default"/>
      </w:rPr>
    </w:lvl>
    <w:lvl w:ilvl="1">
      <w:start w:val="1"/>
      <w:numFmt w:val="decimal"/>
      <w:pStyle w:val="Kop2"/>
      <w:lvlText w:val="%1.%2"/>
      <w:lvlJc w:val="left"/>
      <w:pPr>
        <w:ind w:left="1852" w:hanging="576"/>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42" w15:restartNumberingAfterBreak="0">
    <w:nsid w:val="7D9929FB"/>
    <w:multiLevelType w:val="hybridMultilevel"/>
    <w:tmpl w:val="2B4677CC"/>
    <w:lvl w:ilvl="0" w:tplc="883CD440">
      <w:start w:val="1"/>
      <w:numFmt w:val="decimal"/>
      <w:lvlText w:val="P.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DA86CFB"/>
    <w:multiLevelType w:val="hybridMultilevel"/>
    <w:tmpl w:val="36A47FD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160388979">
    <w:abstractNumId w:val="21"/>
  </w:num>
  <w:num w:numId="2" w16cid:durableId="1923832403">
    <w:abstractNumId w:val="16"/>
  </w:num>
  <w:num w:numId="3" w16cid:durableId="2048412126">
    <w:abstractNumId w:val="14"/>
  </w:num>
  <w:num w:numId="4" w16cid:durableId="1869174652">
    <w:abstractNumId w:val="38"/>
  </w:num>
  <w:num w:numId="5" w16cid:durableId="1235893566">
    <w:abstractNumId w:val="42"/>
  </w:num>
  <w:num w:numId="6" w16cid:durableId="2110927541">
    <w:abstractNumId w:val="41"/>
  </w:num>
  <w:num w:numId="7" w16cid:durableId="700087265">
    <w:abstractNumId w:val="11"/>
  </w:num>
  <w:num w:numId="8" w16cid:durableId="2355556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836925">
    <w:abstractNumId w:val="39"/>
  </w:num>
  <w:num w:numId="10" w16cid:durableId="1375040629">
    <w:abstractNumId w:val="8"/>
  </w:num>
  <w:num w:numId="11" w16cid:durableId="381638356">
    <w:abstractNumId w:val="25"/>
  </w:num>
  <w:num w:numId="12" w16cid:durableId="1130365164">
    <w:abstractNumId w:val="20"/>
  </w:num>
  <w:num w:numId="13" w16cid:durableId="1957977763">
    <w:abstractNumId w:val="22"/>
  </w:num>
  <w:num w:numId="14" w16cid:durableId="1268079627">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3031812">
    <w:abstractNumId w:val="35"/>
  </w:num>
  <w:num w:numId="16" w16cid:durableId="2068913754">
    <w:abstractNumId w:val="5"/>
  </w:num>
  <w:num w:numId="17" w16cid:durableId="25184296">
    <w:abstractNumId w:val="24"/>
  </w:num>
  <w:num w:numId="18" w16cid:durableId="1063484669">
    <w:abstractNumId w:val="19"/>
  </w:num>
  <w:num w:numId="19" w16cid:durableId="1009915386">
    <w:abstractNumId w:val="36"/>
  </w:num>
  <w:num w:numId="20" w16cid:durableId="1167209307">
    <w:abstractNumId w:val="43"/>
  </w:num>
  <w:num w:numId="21" w16cid:durableId="559051431">
    <w:abstractNumId w:val="33"/>
  </w:num>
  <w:num w:numId="22" w16cid:durableId="533427127">
    <w:abstractNumId w:val="10"/>
  </w:num>
  <w:num w:numId="23" w16cid:durableId="1824814867">
    <w:abstractNumId w:val="34"/>
  </w:num>
  <w:num w:numId="24" w16cid:durableId="2077431880">
    <w:abstractNumId w:val="31"/>
  </w:num>
  <w:num w:numId="25" w16cid:durableId="1254246681">
    <w:abstractNumId w:val="0"/>
  </w:num>
  <w:num w:numId="26" w16cid:durableId="202602750">
    <w:abstractNumId w:val="12"/>
  </w:num>
  <w:num w:numId="27" w16cid:durableId="276371435">
    <w:abstractNumId w:val="26"/>
  </w:num>
  <w:num w:numId="28" w16cid:durableId="2001957050">
    <w:abstractNumId w:val="37"/>
  </w:num>
  <w:num w:numId="29" w16cid:durableId="2143687233">
    <w:abstractNumId w:val="6"/>
  </w:num>
  <w:num w:numId="30" w16cid:durableId="2105878810">
    <w:abstractNumId w:val="15"/>
  </w:num>
  <w:num w:numId="31" w16cid:durableId="1674138308">
    <w:abstractNumId w:val="2"/>
  </w:num>
  <w:num w:numId="32" w16cid:durableId="957103739">
    <w:abstractNumId w:val="32"/>
  </w:num>
  <w:num w:numId="33" w16cid:durableId="1259799078">
    <w:abstractNumId w:val="29"/>
  </w:num>
  <w:num w:numId="34" w16cid:durableId="163934448">
    <w:abstractNumId w:val="7"/>
  </w:num>
  <w:num w:numId="35" w16cid:durableId="796602497">
    <w:abstractNumId w:val="1"/>
  </w:num>
  <w:num w:numId="36" w16cid:durableId="1232542558">
    <w:abstractNumId w:val="17"/>
  </w:num>
  <w:num w:numId="37" w16cid:durableId="80687279">
    <w:abstractNumId w:val="40"/>
  </w:num>
  <w:num w:numId="38" w16cid:durableId="470946523">
    <w:abstractNumId w:val="30"/>
  </w:num>
  <w:num w:numId="39" w16cid:durableId="517931504">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7809245">
    <w:abstractNumId w:val="4"/>
  </w:num>
  <w:num w:numId="41" w16cid:durableId="1530217092">
    <w:abstractNumId w:val="9"/>
  </w:num>
  <w:num w:numId="42" w16cid:durableId="357783042">
    <w:abstractNumId w:val="28"/>
  </w:num>
  <w:num w:numId="43" w16cid:durableId="965770416">
    <w:abstractNumId w:val="27"/>
  </w:num>
  <w:num w:numId="44" w16cid:durableId="1962493926">
    <w:abstractNumId w:val="3"/>
  </w:num>
  <w:num w:numId="45" w16cid:durableId="1827473408">
    <w:abstractNumId w:val="13"/>
  </w:num>
  <w:num w:numId="46" w16cid:durableId="800878212">
    <w:abstractNumId w:val="18"/>
  </w:num>
  <w:num w:numId="47" w16cid:durableId="308478683">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BCC"/>
    <w:rsid w:val="000009E3"/>
    <w:rsid w:val="00000CE5"/>
    <w:rsid w:val="00001FF5"/>
    <w:rsid w:val="00003852"/>
    <w:rsid w:val="00004058"/>
    <w:rsid w:val="0000431D"/>
    <w:rsid w:val="00004378"/>
    <w:rsid w:val="0000482B"/>
    <w:rsid w:val="00004944"/>
    <w:rsid w:val="00004B2F"/>
    <w:rsid w:val="00005D1B"/>
    <w:rsid w:val="00007065"/>
    <w:rsid w:val="000121E9"/>
    <w:rsid w:val="000140FA"/>
    <w:rsid w:val="00015062"/>
    <w:rsid w:val="000157CB"/>
    <w:rsid w:val="0001591A"/>
    <w:rsid w:val="000166CD"/>
    <w:rsid w:val="0001688A"/>
    <w:rsid w:val="00017418"/>
    <w:rsid w:val="00017FC9"/>
    <w:rsid w:val="000204CB"/>
    <w:rsid w:val="000221E6"/>
    <w:rsid w:val="00022694"/>
    <w:rsid w:val="00023206"/>
    <w:rsid w:val="0002480A"/>
    <w:rsid w:val="000256D5"/>
    <w:rsid w:val="00025CAB"/>
    <w:rsid w:val="00025D32"/>
    <w:rsid w:val="00025E23"/>
    <w:rsid w:val="0002671B"/>
    <w:rsid w:val="000267CB"/>
    <w:rsid w:val="0002718E"/>
    <w:rsid w:val="000277F8"/>
    <w:rsid w:val="00030A88"/>
    <w:rsid w:val="00031130"/>
    <w:rsid w:val="0003135F"/>
    <w:rsid w:val="0003165F"/>
    <w:rsid w:val="00031D8B"/>
    <w:rsid w:val="00031E08"/>
    <w:rsid w:val="00032073"/>
    <w:rsid w:val="0003213A"/>
    <w:rsid w:val="0003340B"/>
    <w:rsid w:val="00033B80"/>
    <w:rsid w:val="00034EDE"/>
    <w:rsid w:val="0003516D"/>
    <w:rsid w:val="0003524F"/>
    <w:rsid w:val="00035442"/>
    <w:rsid w:val="0003751E"/>
    <w:rsid w:val="00037E59"/>
    <w:rsid w:val="00037ED1"/>
    <w:rsid w:val="000404E5"/>
    <w:rsid w:val="000407E5"/>
    <w:rsid w:val="00040A81"/>
    <w:rsid w:val="00040C70"/>
    <w:rsid w:val="00040CCC"/>
    <w:rsid w:val="000420F1"/>
    <w:rsid w:val="000421DB"/>
    <w:rsid w:val="0004284F"/>
    <w:rsid w:val="00042F62"/>
    <w:rsid w:val="00043AA3"/>
    <w:rsid w:val="00044344"/>
    <w:rsid w:val="0004510A"/>
    <w:rsid w:val="00045A32"/>
    <w:rsid w:val="00045F9A"/>
    <w:rsid w:val="00047C85"/>
    <w:rsid w:val="00047D74"/>
    <w:rsid w:val="000508B0"/>
    <w:rsid w:val="00051553"/>
    <w:rsid w:val="000541EB"/>
    <w:rsid w:val="000542D3"/>
    <w:rsid w:val="00055CD2"/>
    <w:rsid w:val="000561ED"/>
    <w:rsid w:val="00056FFF"/>
    <w:rsid w:val="000570BE"/>
    <w:rsid w:val="000570DF"/>
    <w:rsid w:val="000579A1"/>
    <w:rsid w:val="00057B0A"/>
    <w:rsid w:val="0006066D"/>
    <w:rsid w:val="00060B55"/>
    <w:rsid w:val="00060B62"/>
    <w:rsid w:val="00060C52"/>
    <w:rsid w:val="00060D30"/>
    <w:rsid w:val="00060E48"/>
    <w:rsid w:val="00060FF9"/>
    <w:rsid w:val="00061FE0"/>
    <w:rsid w:val="000629F0"/>
    <w:rsid w:val="000648F4"/>
    <w:rsid w:val="00064A07"/>
    <w:rsid w:val="00065CD5"/>
    <w:rsid w:val="000663E7"/>
    <w:rsid w:val="00066556"/>
    <w:rsid w:val="00066725"/>
    <w:rsid w:val="00066946"/>
    <w:rsid w:val="00070014"/>
    <w:rsid w:val="0007034A"/>
    <w:rsid w:val="00071B75"/>
    <w:rsid w:val="00071E7F"/>
    <w:rsid w:val="00072A89"/>
    <w:rsid w:val="00072CDD"/>
    <w:rsid w:val="00072D02"/>
    <w:rsid w:val="00074772"/>
    <w:rsid w:val="00074DC7"/>
    <w:rsid w:val="00074FB6"/>
    <w:rsid w:val="00074FBA"/>
    <w:rsid w:val="00076CCF"/>
    <w:rsid w:val="00081CBC"/>
    <w:rsid w:val="00087532"/>
    <w:rsid w:val="00087714"/>
    <w:rsid w:val="00087A0D"/>
    <w:rsid w:val="00090B62"/>
    <w:rsid w:val="00090D4A"/>
    <w:rsid w:val="000919BC"/>
    <w:rsid w:val="00091DE8"/>
    <w:rsid w:val="0009230C"/>
    <w:rsid w:val="00092320"/>
    <w:rsid w:val="00093008"/>
    <w:rsid w:val="000937BE"/>
    <w:rsid w:val="00094132"/>
    <w:rsid w:val="000946D6"/>
    <w:rsid w:val="00094E1D"/>
    <w:rsid w:val="000954CB"/>
    <w:rsid w:val="0009674B"/>
    <w:rsid w:val="00097772"/>
    <w:rsid w:val="00097790"/>
    <w:rsid w:val="00097DA7"/>
    <w:rsid w:val="000A0A30"/>
    <w:rsid w:val="000A1115"/>
    <w:rsid w:val="000A159D"/>
    <w:rsid w:val="000A1898"/>
    <w:rsid w:val="000A1CA3"/>
    <w:rsid w:val="000A2288"/>
    <w:rsid w:val="000A3B65"/>
    <w:rsid w:val="000A3B82"/>
    <w:rsid w:val="000A5BD9"/>
    <w:rsid w:val="000A6105"/>
    <w:rsid w:val="000B04F4"/>
    <w:rsid w:val="000B09C8"/>
    <w:rsid w:val="000B3974"/>
    <w:rsid w:val="000B3F4B"/>
    <w:rsid w:val="000B5765"/>
    <w:rsid w:val="000B5C21"/>
    <w:rsid w:val="000B63D2"/>
    <w:rsid w:val="000B663F"/>
    <w:rsid w:val="000B7E1E"/>
    <w:rsid w:val="000C0394"/>
    <w:rsid w:val="000C0A35"/>
    <w:rsid w:val="000C1A1F"/>
    <w:rsid w:val="000C337B"/>
    <w:rsid w:val="000C3B5B"/>
    <w:rsid w:val="000C3CCE"/>
    <w:rsid w:val="000C44CD"/>
    <w:rsid w:val="000C47E6"/>
    <w:rsid w:val="000C585F"/>
    <w:rsid w:val="000C7A0C"/>
    <w:rsid w:val="000D01EB"/>
    <w:rsid w:val="000D0FED"/>
    <w:rsid w:val="000D10C2"/>
    <w:rsid w:val="000D1436"/>
    <w:rsid w:val="000D1B11"/>
    <w:rsid w:val="000D234B"/>
    <w:rsid w:val="000D389A"/>
    <w:rsid w:val="000D3992"/>
    <w:rsid w:val="000D3CDA"/>
    <w:rsid w:val="000D4878"/>
    <w:rsid w:val="000D5EB6"/>
    <w:rsid w:val="000D6416"/>
    <w:rsid w:val="000D6E91"/>
    <w:rsid w:val="000E00ED"/>
    <w:rsid w:val="000E00FD"/>
    <w:rsid w:val="000E021B"/>
    <w:rsid w:val="000E1903"/>
    <w:rsid w:val="000E3A61"/>
    <w:rsid w:val="000E3BA9"/>
    <w:rsid w:val="000E3F47"/>
    <w:rsid w:val="000E43EB"/>
    <w:rsid w:val="000E4B4B"/>
    <w:rsid w:val="000E50A1"/>
    <w:rsid w:val="000E54AD"/>
    <w:rsid w:val="000E5C58"/>
    <w:rsid w:val="000E68B5"/>
    <w:rsid w:val="000E6BCD"/>
    <w:rsid w:val="000F04B0"/>
    <w:rsid w:val="000F38E0"/>
    <w:rsid w:val="000F3C7A"/>
    <w:rsid w:val="000F45BC"/>
    <w:rsid w:val="000F5BF0"/>
    <w:rsid w:val="000F6DFF"/>
    <w:rsid w:val="000F745F"/>
    <w:rsid w:val="000F76A6"/>
    <w:rsid w:val="00102766"/>
    <w:rsid w:val="00104701"/>
    <w:rsid w:val="00104E64"/>
    <w:rsid w:val="00104F82"/>
    <w:rsid w:val="001063A5"/>
    <w:rsid w:val="00106659"/>
    <w:rsid w:val="001070B1"/>
    <w:rsid w:val="00107815"/>
    <w:rsid w:val="00111DBA"/>
    <w:rsid w:val="00112117"/>
    <w:rsid w:val="00112A4D"/>
    <w:rsid w:val="0011539F"/>
    <w:rsid w:val="00116703"/>
    <w:rsid w:val="001169E8"/>
    <w:rsid w:val="00116A8D"/>
    <w:rsid w:val="0012004A"/>
    <w:rsid w:val="001201F3"/>
    <w:rsid w:val="00120235"/>
    <w:rsid w:val="0012093E"/>
    <w:rsid w:val="00120F70"/>
    <w:rsid w:val="00121DF5"/>
    <w:rsid w:val="0012235D"/>
    <w:rsid w:val="001239A2"/>
    <w:rsid w:val="00123B0F"/>
    <w:rsid w:val="00124489"/>
    <w:rsid w:val="00124498"/>
    <w:rsid w:val="00124594"/>
    <w:rsid w:val="00125692"/>
    <w:rsid w:val="00125712"/>
    <w:rsid w:val="00127482"/>
    <w:rsid w:val="00130A51"/>
    <w:rsid w:val="00130BAD"/>
    <w:rsid w:val="0013453B"/>
    <w:rsid w:val="00135DB9"/>
    <w:rsid w:val="00136BA2"/>
    <w:rsid w:val="00136D09"/>
    <w:rsid w:val="00136DF9"/>
    <w:rsid w:val="00137209"/>
    <w:rsid w:val="00137A8A"/>
    <w:rsid w:val="00137BB8"/>
    <w:rsid w:val="00140139"/>
    <w:rsid w:val="00141F90"/>
    <w:rsid w:val="001421BE"/>
    <w:rsid w:val="0014238D"/>
    <w:rsid w:val="001434A1"/>
    <w:rsid w:val="00144242"/>
    <w:rsid w:val="001443A4"/>
    <w:rsid w:val="001451D0"/>
    <w:rsid w:val="00145E98"/>
    <w:rsid w:val="00146451"/>
    <w:rsid w:val="00146CAB"/>
    <w:rsid w:val="001474A3"/>
    <w:rsid w:val="001478E4"/>
    <w:rsid w:val="00147CA7"/>
    <w:rsid w:val="00150014"/>
    <w:rsid w:val="00150240"/>
    <w:rsid w:val="001508A7"/>
    <w:rsid w:val="00150FE9"/>
    <w:rsid w:val="001527F9"/>
    <w:rsid w:val="00152FB7"/>
    <w:rsid w:val="001533A2"/>
    <w:rsid w:val="0015365A"/>
    <w:rsid w:val="00153F17"/>
    <w:rsid w:val="001545AA"/>
    <w:rsid w:val="001549D2"/>
    <w:rsid w:val="001550BE"/>
    <w:rsid w:val="001554F0"/>
    <w:rsid w:val="00156408"/>
    <w:rsid w:val="00156645"/>
    <w:rsid w:val="0015675D"/>
    <w:rsid w:val="001571D2"/>
    <w:rsid w:val="00160FD1"/>
    <w:rsid w:val="00162942"/>
    <w:rsid w:val="00163DB2"/>
    <w:rsid w:val="001650B9"/>
    <w:rsid w:val="001651C5"/>
    <w:rsid w:val="00165402"/>
    <w:rsid w:val="00165B58"/>
    <w:rsid w:val="00165DE4"/>
    <w:rsid w:val="00166353"/>
    <w:rsid w:val="0016709A"/>
    <w:rsid w:val="0016731C"/>
    <w:rsid w:val="00167B18"/>
    <w:rsid w:val="00170209"/>
    <w:rsid w:val="0017097F"/>
    <w:rsid w:val="001723C8"/>
    <w:rsid w:val="00172E3B"/>
    <w:rsid w:val="00173995"/>
    <w:rsid w:val="00173B8E"/>
    <w:rsid w:val="001743C8"/>
    <w:rsid w:val="0017560D"/>
    <w:rsid w:val="00176AA3"/>
    <w:rsid w:val="001772B8"/>
    <w:rsid w:val="00180EFF"/>
    <w:rsid w:val="00181F04"/>
    <w:rsid w:val="00183DF1"/>
    <w:rsid w:val="00184CEE"/>
    <w:rsid w:val="00186D81"/>
    <w:rsid w:val="001873E3"/>
    <w:rsid w:val="00187E73"/>
    <w:rsid w:val="0019028E"/>
    <w:rsid w:val="00190972"/>
    <w:rsid w:val="00191E54"/>
    <w:rsid w:val="00192ABD"/>
    <w:rsid w:val="00193744"/>
    <w:rsid w:val="0019405D"/>
    <w:rsid w:val="00194FF6"/>
    <w:rsid w:val="00195056"/>
    <w:rsid w:val="0019528D"/>
    <w:rsid w:val="00195D11"/>
    <w:rsid w:val="00195DD5"/>
    <w:rsid w:val="00195E4F"/>
    <w:rsid w:val="001961ED"/>
    <w:rsid w:val="00196AA4"/>
    <w:rsid w:val="00197347"/>
    <w:rsid w:val="00197633"/>
    <w:rsid w:val="00197D2D"/>
    <w:rsid w:val="001A1AE2"/>
    <w:rsid w:val="001A277D"/>
    <w:rsid w:val="001A3833"/>
    <w:rsid w:val="001A5245"/>
    <w:rsid w:val="001A6921"/>
    <w:rsid w:val="001A74B0"/>
    <w:rsid w:val="001A76C9"/>
    <w:rsid w:val="001B0238"/>
    <w:rsid w:val="001B06DC"/>
    <w:rsid w:val="001B07C7"/>
    <w:rsid w:val="001B0AA3"/>
    <w:rsid w:val="001B0D22"/>
    <w:rsid w:val="001B1040"/>
    <w:rsid w:val="001B2833"/>
    <w:rsid w:val="001B2D9A"/>
    <w:rsid w:val="001B34FA"/>
    <w:rsid w:val="001B3D2C"/>
    <w:rsid w:val="001B4249"/>
    <w:rsid w:val="001B6C14"/>
    <w:rsid w:val="001B777B"/>
    <w:rsid w:val="001B7BEF"/>
    <w:rsid w:val="001C0224"/>
    <w:rsid w:val="001C1059"/>
    <w:rsid w:val="001C12F5"/>
    <w:rsid w:val="001C1573"/>
    <w:rsid w:val="001C27AF"/>
    <w:rsid w:val="001C29D4"/>
    <w:rsid w:val="001C2DC4"/>
    <w:rsid w:val="001C319B"/>
    <w:rsid w:val="001C44C5"/>
    <w:rsid w:val="001C551A"/>
    <w:rsid w:val="001C61B6"/>
    <w:rsid w:val="001C6BCC"/>
    <w:rsid w:val="001C6D75"/>
    <w:rsid w:val="001C6F78"/>
    <w:rsid w:val="001C7582"/>
    <w:rsid w:val="001C7643"/>
    <w:rsid w:val="001D07FF"/>
    <w:rsid w:val="001D0EA5"/>
    <w:rsid w:val="001D179F"/>
    <w:rsid w:val="001D1994"/>
    <w:rsid w:val="001D2910"/>
    <w:rsid w:val="001D36B3"/>
    <w:rsid w:val="001D526B"/>
    <w:rsid w:val="001D57CB"/>
    <w:rsid w:val="001D6371"/>
    <w:rsid w:val="001D770B"/>
    <w:rsid w:val="001E0399"/>
    <w:rsid w:val="001E03F7"/>
    <w:rsid w:val="001E0616"/>
    <w:rsid w:val="001E111F"/>
    <w:rsid w:val="001E1B84"/>
    <w:rsid w:val="001E1FDA"/>
    <w:rsid w:val="001E2410"/>
    <w:rsid w:val="001E3EEE"/>
    <w:rsid w:val="001E4011"/>
    <w:rsid w:val="001E4F08"/>
    <w:rsid w:val="001E58EF"/>
    <w:rsid w:val="001E6933"/>
    <w:rsid w:val="001E7331"/>
    <w:rsid w:val="001E73F5"/>
    <w:rsid w:val="001E7DCC"/>
    <w:rsid w:val="001F0ECA"/>
    <w:rsid w:val="001F1D9F"/>
    <w:rsid w:val="001F33CE"/>
    <w:rsid w:val="001F3FD3"/>
    <w:rsid w:val="001F4E53"/>
    <w:rsid w:val="001F57CF"/>
    <w:rsid w:val="001F66FF"/>
    <w:rsid w:val="001F7296"/>
    <w:rsid w:val="001F75BB"/>
    <w:rsid w:val="001F7EEA"/>
    <w:rsid w:val="0020022F"/>
    <w:rsid w:val="00200796"/>
    <w:rsid w:val="00200DC7"/>
    <w:rsid w:val="0020108D"/>
    <w:rsid w:val="0020156C"/>
    <w:rsid w:val="00201CDE"/>
    <w:rsid w:val="002032EF"/>
    <w:rsid w:val="00203EC4"/>
    <w:rsid w:val="00206010"/>
    <w:rsid w:val="002060B6"/>
    <w:rsid w:val="002067C5"/>
    <w:rsid w:val="00207B7F"/>
    <w:rsid w:val="00212461"/>
    <w:rsid w:val="00213109"/>
    <w:rsid w:val="00213413"/>
    <w:rsid w:val="00213B8C"/>
    <w:rsid w:val="00214720"/>
    <w:rsid w:val="00214987"/>
    <w:rsid w:val="0021542B"/>
    <w:rsid w:val="00215D2B"/>
    <w:rsid w:val="00216E53"/>
    <w:rsid w:val="00221253"/>
    <w:rsid w:val="00221281"/>
    <w:rsid w:val="002212D3"/>
    <w:rsid w:val="0022149D"/>
    <w:rsid w:val="00222082"/>
    <w:rsid w:val="0022281A"/>
    <w:rsid w:val="0022353A"/>
    <w:rsid w:val="00224A19"/>
    <w:rsid w:val="00224E49"/>
    <w:rsid w:val="00225386"/>
    <w:rsid w:val="00225451"/>
    <w:rsid w:val="00225501"/>
    <w:rsid w:val="00225A4B"/>
    <w:rsid w:val="0022611A"/>
    <w:rsid w:val="0022622A"/>
    <w:rsid w:val="00226A1E"/>
    <w:rsid w:val="00227135"/>
    <w:rsid w:val="002276C0"/>
    <w:rsid w:val="002278A5"/>
    <w:rsid w:val="002279C3"/>
    <w:rsid w:val="00227DBE"/>
    <w:rsid w:val="00230A9E"/>
    <w:rsid w:val="00231028"/>
    <w:rsid w:val="0023132F"/>
    <w:rsid w:val="002330A4"/>
    <w:rsid w:val="0023385A"/>
    <w:rsid w:val="002343C6"/>
    <w:rsid w:val="002343E8"/>
    <w:rsid w:val="002344ED"/>
    <w:rsid w:val="002347E4"/>
    <w:rsid w:val="00234B2C"/>
    <w:rsid w:val="00234FFE"/>
    <w:rsid w:val="002363D5"/>
    <w:rsid w:val="00236710"/>
    <w:rsid w:val="0024008D"/>
    <w:rsid w:val="00240E72"/>
    <w:rsid w:val="002415DA"/>
    <w:rsid w:val="00241672"/>
    <w:rsid w:val="00243B05"/>
    <w:rsid w:val="0024488C"/>
    <w:rsid w:val="00244D10"/>
    <w:rsid w:val="00245DBE"/>
    <w:rsid w:val="00246475"/>
    <w:rsid w:val="002516EF"/>
    <w:rsid w:val="002520F6"/>
    <w:rsid w:val="00252203"/>
    <w:rsid w:val="00252548"/>
    <w:rsid w:val="00252EB9"/>
    <w:rsid w:val="00253559"/>
    <w:rsid w:val="002535A7"/>
    <w:rsid w:val="002542DD"/>
    <w:rsid w:val="00254627"/>
    <w:rsid w:val="00255043"/>
    <w:rsid w:val="002562B5"/>
    <w:rsid w:val="00256657"/>
    <w:rsid w:val="00257A7B"/>
    <w:rsid w:val="00257F01"/>
    <w:rsid w:val="00261A72"/>
    <w:rsid w:val="00261CD7"/>
    <w:rsid w:val="00263766"/>
    <w:rsid w:val="00264806"/>
    <w:rsid w:val="002653C3"/>
    <w:rsid w:val="00265C37"/>
    <w:rsid w:val="00266D72"/>
    <w:rsid w:val="0027026B"/>
    <w:rsid w:val="00270486"/>
    <w:rsid w:val="00270C9B"/>
    <w:rsid w:val="00271EAA"/>
    <w:rsid w:val="00272285"/>
    <w:rsid w:val="002728F4"/>
    <w:rsid w:val="00274317"/>
    <w:rsid w:val="00274825"/>
    <w:rsid w:val="00274AE3"/>
    <w:rsid w:val="002758FC"/>
    <w:rsid w:val="00276829"/>
    <w:rsid w:val="00276E1E"/>
    <w:rsid w:val="00280F21"/>
    <w:rsid w:val="00281E34"/>
    <w:rsid w:val="002822DC"/>
    <w:rsid w:val="002831CA"/>
    <w:rsid w:val="0028343F"/>
    <w:rsid w:val="00284981"/>
    <w:rsid w:val="00284C1F"/>
    <w:rsid w:val="00285B3A"/>
    <w:rsid w:val="002864AE"/>
    <w:rsid w:val="00286829"/>
    <w:rsid w:val="0028703F"/>
    <w:rsid w:val="0028781D"/>
    <w:rsid w:val="00287A5E"/>
    <w:rsid w:val="002912CE"/>
    <w:rsid w:val="0029152C"/>
    <w:rsid w:val="0029164B"/>
    <w:rsid w:val="00291741"/>
    <w:rsid w:val="0029251C"/>
    <w:rsid w:val="0029276C"/>
    <w:rsid w:val="002929C4"/>
    <w:rsid w:val="00293C61"/>
    <w:rsid w:val="00294900"/>
    <w:rsid w:val="00295806"/>
    <w:rsid w:val="00295B96"/>
    <w:rsid w:val="0029616E"/>
    <w:rsid w:val="00296B87"/>
    <w:rsid w:val="00297455"/>
    <w:rsid w:val="002A2DB2"/>
    <w:rsid w:val="002A3762"/>
    <w:rsid w:val="002A39A8"/>
    <w:rsid w:val="002A3BC9"/>
    <w:rsid w:val="002A3E62"/>
    <w:rsid w:val="002A58E9"/>
    <w:rsid w:val="002A5BE1"/>
    <w:rsid w:val="002A5EF1"/>
    <w:rsid w:val="002A6642"/>
    <w:rsid w:val="002B0408"/>
    <w:rsid w:val="002B06F8"/>
    <w:rsid w:val="002B1505"/>
    <w:rsid w:val="002B283C"/>
    <w:rsid w:val="002B4179"/>
    <w:rsid w:val="002B57F8"/>
    <w:rsid w:val="002B6551"/>
    <w:rsid w:val="002B6747"/>
    <w:rsid w:val="002B73CF"/>
    <w:rsid w:val="002B772B"/>
    <w:rsid w:val="002C0808"/>
    <w:rsid w:val="002C0F28"/>
    <w:rsid w:val="002C131D"/>
    <w:rsid w:val="002C287B"/>
    <w:rsid w:val="002C318A"/>
    <w:rsid w:val="002C35B6"/>
    <w:rsid w:val="002C3CE5"/>
    <w:rsid w:val="002C431E"/>
    <w:rsid w:val="002C4949"/>
    <w:rsid w:val="002C5557"/>
    <w:rsid w:val="002C559D"/>
    <w:rsid w:val="002C5691"/>
    <w:rsid w:val="002C63D5"/>
    <w:rsid w:val="002C68F8"/>
    <w:rsid w:val="002C6F22"/>
    <w:rsid w:val="002C77EA"/>
    <w:rsid w:val="002D0B16"/>
    <w:rsid w:val="002D1018"/>
    <w:rsid w:val="002D1C70"/>
    <w:rsid w:val="002D3476"/>
    <w:rsid w:val="002D350F"/>
    <w:rsid w:val="002D47E2"/>
    <w:rsid w:val="002D577B"/>
    <w:rsid w:val="002D5B7F"/>
    <w:rsid w:val="002D5BED"/>
    <w:rsid w:val="002D5FCF"/>
    <w:rsid w:val="002D66F4"/>
    <w:rsid w:val="002D790E"/>
    <w:rsid w:val="002E1074"/>
    <w:rsid w:val="002E10A4"/>
    <w:rsid w:val="002E122A"/>
    <w:rsid w:val="002E122C"/>
    <w:rsid w:val="002E1B2F"/>
    <w:rsid w:val="002E2A11"/>
    <w:rsid w:val="002E3329"/>
    <w:rsid w:val="002E3365"/>
    <w:rsid w:val="002E59BB"/>
    <w:rsid w:val="002E5E63"/>
    <w:rsid w:val="002E641F"/>
    <w:rsid w:val="002E672F"/>
    <w:rsid w:val="002E6FF3"/>
    <w:rsid w:val="002E7857"/>
    <w:rsid w:val="002E79E1"/>
    <w:rsid w:val="002E7D2F"/>
    <w:rsid w:val="002E7ECB"/>
    <w:rsid w:val="002F20C0"/>
    <w:rsid w:val="002F2291"/>
    <w:rsid w:val="002F42D2"/>
    <w:rsid w:val="002F4418"/>
    <w:rsid w:val="002F4647"/>
    <w:rsid w:val="002F5AE3"/>
    <w:rsid w:val="002F6C64"/>
    <w:rsid w:val="002F6D51"/>
    <w:rsid w:val="00300A06"/>
    <w:rsid w:val="00301CA0"/>
    <w:rsid w:val="003022D9"/>
    <w:rsid w:val="00302D0F"/>
    <w:rsid w:val="00303025"/>
    <w:rsid w:val="0030315E"/>
    <w:rsid w:val="00303466"/>
    <w:rsid w:val="003044FE"/>
    <w:rsid w:val="0030521B"/>
    <w:rsid w:val="00305C99"/>
    <w:rsid w:val="003071B0"/>
    <w:rsid w:val="0031026A"/>
    <w:rsid w:val="003106E5"/>
    <w:rsid w:val="0031081D"/>
    <w:rsid w:val="00310AF8"/>
    <w:rsid w:val="00310CF0"/>
    <w:rsid w:val="0031100B"/>
    <w:rsid w:val="0031243E"/>
    <w:rsid w:val="003144BE"/>
    <w:rsid w:val="00314E7C"/>
    <w:rsid w:val="00315D93"/>
    <w:rsid w:val="00316A8E"/>
    <w:rsid w:val="00317686"/>
    <w:rsid w:val="0032055E"/>
    <w:rsid w:val="00321772"/>
    <w:rsid w:val="00321F86"/>
    <w:rsid w:val="0032201F"/>
    <w:rsid w:val="00322805"/>
    <w:rsid w:val="00322EF8"/>
    <w:rsid w:val="00323678"/>
    <w:rsid w:val="00323FAA"/>
    <w:rsid w:val="003247AB"/>
    <w:rsid w:val="00324C5F"/>
    <w:rsid w:val="00324C8F"/>
    <w:rsid w:val="0032552D"/>
    <w:rsid w:val="00326257"/>
    <w:rsid w:val="00326629"/>
    <w:rsid w:val="00326683"/>
    <w:rsid w:val="003277FB"/>
    <w:rsid w:val="003315F5"/>
    <w:rsid w:val="00332848"/>
    <w:rsid w:val="003336B0"/>
    <w:rsid w:val="00335704"/>
    <w:rsid w:val="00335E73"/>
    <w:rsid w:val="00337040"/>
    <w:rsid w:val="00337370"/>
    <w:rsid w:val="00340156"/>
    <w:rsid w:val="00340659"/>
    <w:rsid w:val="00340A02"/>
    <w:rsid w:val="00340BF1"/>
    <w:rsid w:val="003418F3"/>
    <w:rsid w:val="00343AC8"/>
    <w:rsid w:val="003446CF"/>
    <w:rsid w:val="003451DB"/>
    <w:rsid w:val="0034535C"/>
    <w:rsid w:val="003454E7"/>
    <w:rsid w:val="00345DFB"/>
    <w:rsid w:val="003462DB"/>
    <w:rsid w:val="003476F3"/>
    <w:rsid w:val="00350A20"/>
    <w:rsid w:val="0035161C"/>
    <w:rsid w:val="00351BB6"/>
    <w:rsid w:val="00353216"/>
    <w:rsid w:val="003533B2"/>
    <w:rsid w:val="00353C0F"/>
    <w:rsid w:val="00353C2E"/>
    <w:rsid w:val="00354BB6"/>
    <w:rsid w:val="0035517D"/>
    <w:rsid w:val="00356129"/>
    <w:rsid w:val="00356969"/>
    <w:rsid w:val="00356CCB"/>
    <w:rsid w:val="00357DD1"/>
    <w:rsid w:val="00357FA0"/>
    <w:rsid w:val="00360A60"/>
    <w:rsid w:val="003619CF"/>
    <w:rsid w:val="003625DC"/>
    <w:rsid w:val="00363171"/>
    <w:rsid w:val="0036317B"/>
    <w:rsid w:val="003641B6"/>
    <w:rsid w:val="003658D6"/>
    <w:rsid w:val="00367DE6"/>
    <w:rsid w:val="00371238"/>
    <w:rsid w:val="00371EB9"/>
    <w:rsid w:val="003723D6"/>
    <w:rsid w:val="003725D8"/>
    <w:rsid w:val="00373A37"/>
    <w:rsid w:val="00373BCE"/>
    <w:rsid w:val="0037443F"/>
    <w:rsid w:val="00374F13"/>
    <w:rsid w:val="00374F58"/>
    <w:rsid w:val="00375627"/>
    <w:rsid w:val="003759DC"/>
    <w:rsid w:val="003764A8"/>
    <w:rsid w:val="00377AF0"/>
    <w:rsid w:val="00377D39"/>
    <w:rsid w:val="00377F0A"/>
    <w:rsid w:val="0038073F"/>
    <w:rsid w:val="00380744"/>
    <w:rsid w:val="003808CB"/>
    <w:rsid w:val="00380C95"/>
    <w:rsid w:val="0038151B"/>
    <w:rsid w:val="00381CFD"/>
    <w:rsid w:val="00381D8C"/>
    <w:rsid w:val="00382A63"/>
    <w:rsid w:val="00382BAE"/>
    <w:rsid w:val="003837C0"/>
    <w:rsid w:val="00384926"/>
    <w:rsid w:val="00385C63"/>
    <w:rsid w:val="003868DC"/>
    <w:rsid w:val="003869B4"/>
    <w:rsid w:val="00386D2D"/>
    <w:rsid w:val="00390851"/>
    <w:rsid w:val="0039212F"/>
    <w:rsid w:val="00392577"/>
    <w:rsid w:val="0039348D"/>
    <w:rsid w:val="0039625C"/>
    <w:rsid w:val="003A106F"/>
    <w:rsid w:val="003A2583"/>
    <w:rsid w:val="003A25E2"/>
    <w:rsid w:val="003A2B89"/>
    <w:rsid w:val="003A2EBC"/>
    <w:rsid w:val="003A3672"/>
    <w:rsid w:val="003A3C95"/>
    <w:rsid w:val="003A59CB"/>
    <w:rsid w:val="003B091F"/>
    <w:rsid w:val="003B0978"/>
    <w:rsid w:val="003B0AD4"/>
    <w:rsid w:val="003B0E24"/>
    <w:rsid w:val="003B0FD5"/>
    <w:rsid w:val="003B194F"/>
    <w:rsid w:val="003B1F82"/>
    <w:rsid w:val="003B22A6"/>
    <w:rsid w:val="003B3BCF"/>
    <w:rsid w:val="003B3EB1"/>
    <w:rsid w:val="003B466C"/>
    <w:rsid w:val="003B79E4"/>
    <w:rsid w:val="003C0094"/>
    <w:rsid w:val="003C1643"/>
    <w:rsid w:val="003C34B5"/>
    <w:rsid w:val="003C3ABA"/>
    <w:rsid w:val="003C4553"/>
    <w:rsid w:val="003C69A3"/>
    <w:rsid w:val="003C69D6"/>
    <w:rsid w:val="003C6CFC"/>
    <w:rsid w:val="003D0CE4"/>
    <w:rsid w:val="003D0D7C"/>
    <w:rsid w:val="003D3378"/>
    <w:rsid w:val="003D3890"/>
    <w:rsid w:val="003D3F29"/>
    <w:rsid w:val="003D4256"/>
    <w:rsid w:val="003D58D6"/>
    <w:rsid w:val="003D63E5"/>
    <w:rsid w:val="003D640F"/>
    <w:rsid w:val="003D652C"/>
    <w:rsid w:val="003D6EA7"/>
    <w:rsid w:val="003D6F4F"/>
    <w:rsid w:val="003D713C"/>
    <w:rsid w:val="003D72E2"/>
    <w:rsid w:val="003D7590"/>
    <w:rsid w:val="003E0221"/>
    <w:rsid w:val="003E0607"/>
    <w:rsid w:val="003E0B77"/>
    <w:rsid w:val="003E126B"/>
    <w:rsid w:val="003E16FC"/>
    <w:rsid w:val="003E1B18"/>
    <w:rsid w:val="003E1B68"/>
    <w:rsid w:val="003E2283"/>
    <w:rsid w:val="003E315D"/>
    <w:rsid w:val="003E3985"/>
    <w:rsid w:val="003E3A67"/>
    <w:rsid w:val="003E4697"/>
    <w:rsid w:val="003E4A5D"/>
    <w:rsid w:val="003E4AE0"/>
    <w:rsid w:val="003E4B32"/>
    <w:rsid w:val="003E5260"/>
    <w:rsid w:val="003E557D"/>
    <w:rsid w:val="003E5C4F"/>
    <w:rsid w:val="003E638D"/>
    <w:rsid w:val="003E7E8F"/>
    <w:rsid w:val="003E7F01"/>
    <w:rsid w:val="003F1C06"/>
    <w:rsid w:val="003F27A3"/>
    <w:rsid w:val="003F2A58"/>
    <w:rsid w:val="003F5BF9"/>
    <w:rsid w:val="003F680B"/>
    <w:rsid w:val="003F7EE6"/>
    <w:rsid w:val="00400569"/>
    <w:rsid w:val="004015AC"/>
    <w:rsid w:val="00401794"/>
    <w:rsid w:val="00401E23"/>
    <w:rsid w:val="00403612"/>
    <w:rsid w:val="00404616"/>
    <w:rsid w:val="0040680A"/>
    <w:rsid w:val="004073F8"/>
    <w:rsid w:val="00407EB1"/>
    <w:rsid w:val="004103BD"/>
    <w:rsid w:val="004104F3"/>
    <w:rsid w:val="004114A8"/>
    <w:rsid w:val="00411783"/>
    <w:rsid w:val="00411C50"/>
    <w:rsid w:val="0041203C"/>
    <w:rsid w:val="0041418A"/>
    <w:rsid w:val="004142FA"/>
    <w:rsid w:val="00414779"/>
    <w:rsid w:val="00414C5E"/>
    <w:rsid w:val="004153A8"/>
    <w:rsid w:val="004177C2"/>
    <w:rsid w:val="00417E7A"/>
    <w:rsid w:val="004217F8"/>
    <w:rsid w:val="00421840"/>
    <w:rsid w:val="00421910"/>
    <w:rsid w:val="00422189"/>
    <w:rsid w:val="0042223D"/>
    <w:rsid w:val="004232C4"/>
    <w:rsid w:val="00425986"/>
    <w:rsid w:val="00430717"/>
    <w:rsid w:val="00430905"/>
    <w:rsid w:val="0043095B"/>
    <w:rsid w:val="00430978"/>
    <w:rsid w:val="00430BB2"/>
    <w:rsid w:val="0043100A"/>
    <w:rsid w:val="00431FE9"/>
    <w:rsid w:val="00432C88"/>
    <w:rsid w:val="00432C93"/>
    <w:rsid w:val="004331DB"/>
    <w:rsid w:val="004337FE"/>
    <w:rsid w:val="00433A4B"/>
    <w:rsid w:val="00434AEC"/>
    <w:rsid w:val="00434D2C"/>
    <w:rsid w:val="004351C2"/>
    <w:rsid w:val="004359D4"/>
    <w:rsid w:val="004364E2"/>
    <w:rsid w:val="00436504"/>
    <w:rsid w:val="00437045"/>
    <w:rsid w:val="0044162A"/>
    <w:rsid w:val="0044365B"/>
    <w:rsid w:val="00444604"/>
    <w:rsid w:val="00445408"/>
    <w:rsid w:val="00445752"/>
    <w:rsid w:val="00445B6F"/>
    <w:rsid w:val="00445D57"/>
    <w:rsid w:val="00445F41"/>
    <w:rsid w:val="004469CE"/>
    <w:rsid w:val="00447465"/>
    <w:rsid w:val="004479C8"/>
    <w:rsid w:val="00447F64"/>
    <w:rsid w:val="0045065C"/>
    <w:rsid w:val="004509BF"/>
    <w:rsid w:val="00450CDB"/>
    <w:rsid w:val="00451184"/>
    <w:rsid w:val="0045129B"/>
    <w:rsid w:val="004512FC"/>
    <w:rsid w:val="004519B5"/>
    <w:rsid w:val="0045292B"/>
    <w:rsid w:val="004529C1"/>
    <w:rsid w:val="00454472"/>
    <w:rsid w:val="004546B3"/>
    <w:rsid w:val="00454CCC"/>
    <w:rsid w:val="004551CF"/>
    <w:rsid w:val="004553A8"/>
    <w:rsid w:val="00456917"/>
    <w:rsid w:val="00456F0E"/>
    <w:rsid w:val="00457405"/>
    <w:rsid w:val="00460091"/>
    <w:rsid w:val="00460A7F"/>
    <w:rsid w:val="00460CCC"/>
    <w:rsid w:val="00462106"/>
    <w:rsid w:val="0046274F"/>
    <w:rsid w:val="00463222"/>
    <w:rsid w:val="00464325"/>
    <w:rsid w:val="00464B47"/>
    <w:rsid w:val="004652B6"/>
    <w:rsid w:val="00465626"/>
    <w:rsid w:val="00465C79"/>
    <w:rsid w:val="00465EAE"/>
    <w:rsid w:val="00465EE9"/>
    <w:rsid w:val="00466017"/>
    <w:rsid w:val="00466DD7"/>
    <w:rsid w:val="00467D2C"/>
    <w:rsid w:val="004715A5"/>
    <w:rsid w:val="004715AD"/>
    <w:rsid w:val="00472720"/>
    <w:rsid w:val="00472999"/>
    <w:rsid w:val="00472E4F"/>
    <w:rsid w:val="00473640"/>
    <w:rsid w:val="004746E1"/>
    <w:rsid w:val="004757C1"/>
    <w:rsid w:val="00476088"/>
    <w:rsid w:val="00476209"/>
    <w:rsid w:val="0047662F"/>
    <w:rsid w:val="00476C79"/>
    <w:rsid w:val="004773E1"/>
    <w:rsid w:val="00477C9F"/>
    <w:rsid w:val="004803EB"/>
    <w:rsid w:val="00480991"/>
    <w:rsid w:val="004817E1"/>
    <w:rsid w:val="00481905"/>
    <w:rsid w:val="00482232"/>
    <w:rsid w:val="004828CF"/>
    <w:rsid w:val="0048433F"/>
    <w:rsid w:val="004853F6"/>
    <w:rsid w:val="004862E7"/>
    <w:rsid w:val="00486FF0"/>
    <w:rsid w:val="004900E1"/>
    <w:rsid w:val="0049041A"/>
    <w:rsid w:val="00490421"/>
    <w:rsid w:val="004904D9"/>
    <w:rsid w:val="00490512"/>
    <w:rsid w:val="00490CB7"/>
    <w:rsid w:val="00491529"/>
    <w:rsid w:val="0049171D"/>
    <w:rsid w:val="0049243F"/>
    <w:rsid w:val="00493292"/>
    <w:rsid w:val="004939B1"/>
    <w:rsid w:val="00494CE0"/>
    <w:rsid w:val="004A08EB"/>
    <w:rsid w:val="004A223B"/>
    <w:rsid w:val="004A2241"/>
    <w:rsid w:val="004A309E"/>
    <w:rsid w:val="004A3445"/>
    <w:rsid w:val="004A3450"/>
    <w:rsid w:val="004A3AAD"/>
    <w:rsid w:val="004A3D0D"/>
    <w:rsid w:val="004A3F58"/>
    <w:rsid w:val="004A54D7"/>
    <w:rsid w:val="004A5880"/>
    <w:rsid w:val="004A5968"/>
    <w:rsid w:val="004A678C"/>
    <w:rsid w:val="004A700F"/>
    <w:rsid w:val="004B006F"/>
    <w:rsid w:val="004B0F5C"/>
    <w:rsid w:val="004B30CA"/>
    <w:rsid w:val="004B430C"/>
    <w:rsid w:val="004B4410"/>
    <w:rsid w:val="004B4525"/>
    <w:rsid w:val="004B452E"/>
    <w:rsid w:val="004B566B"/>
    <w:rsid w:val="004B58C5"/>
    <w:rsid w:val="004B5E33"/>
    <w:rsid w:val="004B7924"/>
    <w:rsid w:val="004B7A0C"/>
    <w:rsid w:val="004C1A20"/>
    <w:rsid w:val="004C1D3E"/>
    <w:rsid w:val="004C26B9"/>
    <w:rsid w:val="004C4150"/>
    <w:rsid w:val="004C4904"/>
    <w:rsid w:val="004C4B04"/>
    <w:rsid w:val="004C51E4"/>
    <w:rsid w:val="004C5890"/>
    <w:rsid w:val="004C5CBA"/>
    <w:rsid w:val="004C7094"/>
    <w:rsid w:val="004C7F33"/>
    <w:rsid w:val="004D0228"/>
    <w:rsid w:val="004D09C1"/>
    <w:rsid w:val="004D139C"/>
    <w:rsid w:val="004D1E9C"/>
    <w:rsid w:val="004D21C5"/>
    <w:rsid w:val="004D3BBC"/>
    <w:rsid w:val="004D4A04"/>
    <w:rsid w:val="004D4C88"/>
    <w:rsid w:val="004D5B16"/>
    <w:rsid w:val="004D5CE6"/>
    <w:rsid w:val="004D6F36"/>
    <w:rsid w:val="004D75F2"/>
    <w:rsid w:val="004E062A"/>
    <w:rsid w:val="004E210A"/>
    <w:rsid w:val="004E24CC"/>
    <w:rsid w:val="004E2FA8"/>
    <w:rsid w:val="004E48AA"/>
    <w:rsid w:val="004E6C08"/>
    <w:rsid w:val="004E70A0"/>
    <w:rsid w:val="004F0F53"/>
    <w:rsid w:val="004F158F"/>
    <w:rsid w:val="004F16D9"/>
    <w:rsid w:val="004F1829"/>
    <w:rsid w:val="004F190C"/>
    <w:rsid w:val="004F1E87"/>
    <w:rsid w:val="004F22AD"/>
    <w:rsid w:val="004F2C68"/>
    <w:rsid w:val="004F3755"/>
    <w:rsid w:val="004F3847"/>
    <w:rsid w:val="004F3968"/>
    <w:rsid w:val="004F3E0F"/>
    <w:rsid w:val="004F41E8"/>
    <w:rsid w:val="004F5988"/>
    <w:rsid w:val="004F683F"/>
    <w:rsid w:val="004F74EB"/>
    <w:rsid w:val="004F7D80"/>
    <w:rsid w:val="00500C37"/>
    <w:rsid w:val="00500DC0"/>
    <w:rsid w:val="00503487"/>
    <w:rsid w:val="005034BD"/>
    <w:rsid w:val="00504181"/>
    <w:rsid w:val="005042E4"/>
    <w:rsid w:val="005049B5"/>
    <w:rsid w:val="00504FFF"/>
    <w:rsid w:val="0050543C"/>
    <w:rsid w:val="005065D5"/>
    <w:rsid w:val="00507264"/>
    <w:rsid w:val="005072FE"/>
    <w:rsid w:val="00507A53"/>
    <w:rsid w:val="005109FF"/>
    <w:rsid w:val="00510BBB"/>
    <w:rsid w:val="00510C18"/>
    <w:rsid w:val="00510E9E"/>
    <w:rsid w:val="00513C09"/>
    <w:rsid w:val="00513EF2"/>
    <w:rsid w:val="00514416"/>
    <w:rsid w:val="00514B2F"/>
    <w:rsid w:val="00515815"/>
    <w:rsid w:val="0052075D"/>
    <w:rsid w:val="005207F5"/>
    <w:rsid w:val="0052104D"/>
    <w:rsid w:val="005222D6"/>
    <w:rsid w:val="005229BA"/>
    <w:rsid w:val="00523B7F"/>
    <w:rsid w:val="00523E36"/>
    <w:rsid w:val="00524242"/>
    <w:rsid w:val="005242CA"/>
    <w:rsid w:val="00524666"/>
    <w:rsid w:val="005259B8"/>
    <w:rsid w:val="00525DD5"/>
    <w:rsid w:val="00526DE5"/>
    <w:rsid w:val="00527136"/>
    <w:rsid w:val="00527402"/>
    <w:rsid w:val="00527BB0"/>
    <w:rsid w:val="00527DF5"/>
    <w:rsid w:val="00530578"/>
    <w:rsid w:val="0053324A"/>
    <w:rsid w:val="005338FB"/>
    <w:rsid w:val="00533E95"/>
    <w:rsid w:val="005351AD"/>
    <w:rsid w:val="00536788"/>
    <w:rsid w:val="0053696B"/>
    <w:rsid w:val="00536A9B"/>
    <w:rsid w:val="00536C44"/>
    <w:rsid w:val="00537B9E"/>
    <w:rsid w:val="0054056A"/>
    <w:rsid w:val="0054110D"/>
    <w:rsid w:val="00541320"/>
    <w:rsid w:val="00541594"/>
    <w:rsid w:val="005417FA"/>
    <w:rsid w:val="00541982"/>
    <w:rsid w:val="0054225A"/>
    <w:rsid w:val="00542606"/>
    <w:rsid w:val="0054275C"/>
    <w:rsid w:val="005446CA"/>
    <w:rsid w:val="00544F7D"/>
    <w:rsid w:val="00546495"/>
    <w:rsid w:val="00550550"/>
    <w:rsid w:val="00551F9E"/>
    <w:rsid w:val="00552846"/>
    <w:rsid w:val="00552AFB"/>
    <w:rsid w:val="00552E05"/>
    <w:rsid w:val="00553D07"/>
    <w:rsid w:val="005543D4"/>
    <w:rsid w:val="00554CA0"/>
    <w:rsid w:val="00555665"/>
    <w:rsid w:val="005556FC"/>
    <w:rsid w:val="00555C98"/>
    <w:rsid w:val="00556435"/>
    <w:rsid w:val="005572FE"/>
    <w:rsid w:val="005578B5"/>
    <w:rsid w:val="00557C29"/>
    <w:rsid w:val="00557D07"/>
    <w:rsid w:val="0056069C"/>
    <w:rsid w:val="005606E6"/>
    <w:rsid w:val="00560C5A"/>
    <w:rsid w:val="00560CC4"/>
    <w:rsid w:val="005614E5"/>
    <w:rsid w:val="00561772"/>
    <w:rsid w:val="00562B55"/>
    <w:rsid w:val="00563647"/>
    <w:rsid w:val="00563BD9"/>
    <w:rsid w:val="00563BE1"/>
    <w:rsid w:val="00563F2F"/>
    <w:rsid w:val="00564DF5"/>
    <w:rsid w:val="00565305"/>
    <w:rsid w:val="00565851"/>
    <w:rsid w:val="005660A1"/>
    <w:rsid w:val="0056676A"/>
    <w:rsid w:val="00567021"/>
    <w:rsid w:val="005677C9"/>
    <w:rsid w:val="00567F05"/>
    <w:rsid w:val="00567FC3"/>
    <w:rsid w:val="00571336"/>
    <w:rsid w:val="005715F8"/>
    <w:rsid w:val="00571E0D"/>
    <w:rsid w:val="005726E9"/>
    <w:rsid w:val="005735CA"/>
    <w:rsid w:val="00573790"/>
    <w:rsid w:val="005738DD"/>
    <w:rsid w:val="00573B71"/>
    <w:rsid w:val="00575B40"/>
    <w:rsid w:val="005765B5"/>
    <w:rsid w:val="005765F3"/>
    <w:rsid w:val="00581F7C"/>
    <w:rsid w:val="0058271C"/>
    <w:rsid w:val="005827AD"/>
    <w:rsid w:val="0058296D"/>
    <w:rsid w:val="00582BA2"/>
    <w:rsid w:val="00583376"/>
    <w:rsid w:val="00583746"/>
    <w:rsid w:val="005845CB"/>
    <w:rsid w:val="00586410"/>
    <w:rsid w:val="00586673"/>
    <w:rsid w:val="00586B35"/>
    <w:rsid w:val="00586ECF"/>
    <w:rsid w:val="005872A4"/>
    <w:rsid w:val="00587ADE"/>
    <w:rsid w:val="00587F22"/>
    <w:rsid w:val="005905E0"/>
    <w:rsid w:val="00592BCE"/>
    <w:rsid w:val="00593342"/>
    <w:rsid w:val="005935B9"/>
    <w:rsid w:val="00593F7A"/>
    <w:rsid w:val="00594A4A"/>
    <w:rsid w:val="00594B07"/>
    <w:rsid w:val="00595665"/>
    <w:rsid w:val="005956C6"/>
    <w:rsid w:val="00595BC6"/>
    <w:rsid w:val="00595E1F"/>
    <w:rsid w:val="00595EA5"/>
    <w:rsid w:val="00597008"/>
    <w:rsid w:val="005A00AE"/>
    <w:rsid w:val="005A129E"/>
    <w:rsid w:val="005A16EA"/>
    <w:rsid w:val="005A1777"/>
    <w:rsid w:val="005A2983"/>
    <w:rsid w:val="005A359A"/>
    <w:rsid w:val="005A3BAF"/>
    <w:rsid w:val="005A3CAB"/>
    <w:rsid w:val="005A4F60"/>
    <w:rsid w:val="005A5BB6"/>
    <w:rsid w:val="005A5D8E"/>
    <w:rsid w:val="005A5E9A"/>
    <w:rsid w:val="005A5FC0"/>
    <w:rsid w:val="005A6ED7"/>
    <w:rsid w:val="005A77C2"/>
    <w:rsid w:val="005B0670"/>
    <w:rsid w:val="005B1043"/>
    <w:rsid w:val="005B2321"/>
    <w:rsid w:val="005B23CA"/>
    <w:rsid w:val="005B289F"/>
    <w:rsid w:val="005B2BC6"/>
    <w:rsid w:val="005B2F7C"/>
    <w:rsid w:val="005B36A8"/>
    <w:rsid w:val="005B3CB9"/>
    <w:rsid w:val="005B469F"/>
    <w:rsid w:val="005B4CA4"/>
    <w:rsid w:val="005B524A"/>
    <w:rsid w:val="005B6403"/>
    <w:rsid w:val="005B642D"/>
    <w:rsid w:val="005B7422"/>
    <w:rsid w:val="005B7939"/>
    <w:rsid w:val="005C09C7"/>
    <w:rsid w:val="005C0C31"/>
    <w:rsid w:val="005C346F"/>
    <w:rsid w:val="005C36FB"/>
    <w:rsid w:val="005C4071"/>
    <w:rsid w:val="005C56DF"/>
    <w:rsid w:val="005C709D"/>
    <w:rsid w:val="005C71D2"/>
    <w:rsid w:val="005C7453"/>
    <w:rsid w:val="005C76F5"/>
    <w:rsid w:val="005D053F"/>
    <w:rsid w:val="005D06A6"/>
    <w:rsid w:val="005D0D12"/>
    <w:rsid w:val="005D183B"/>
    <w:rsid w:val="005D18DC"/>
    <w:rsid w:val="005D1F78"/>
    <w:rsid w:val="005D2C4E"/>
    <w:rsid w:val="005D3C50"/>
    <w:rsid w:val="005D3F4B"/>
    <w:rsid w:val="005D47E3"/>
    <w:rsid w:val="005D59E4"/>
    <w:rsid w:val="005D5E8C"/>
    <w:rsid w:val="005D65A7"/>
    <w:rsid w:val="005D6A2E"/>
    <w:rsid w:val="005D6E48"/>
    <w:rsid w:val="005D71FB"/>
    <w:rsid w:val="005D72CA"/>
    <w:rsid w:val="005D76A2"/>
    <w:rsid w:val="005D7D31"/>
    <w:rsid w:val="005D7F04"/>
    <w:rsid w:val="005E034C"/>
    <w:rsid w:val="005E1A32"/>
    <w:rsid w:val="005E1FA2"/>
    <w:rsid w:val="005E2448"/>
    <w:rsid w:val="005E2D48"/>
    <w:rsid w:val="005E3B6C"/>
    <w:rsid w:val="005E4413"/>
    <w:rsid w:val="005E5EAB"/>
    <w:rsid w:val="005E6289"/>
    <w:rsid w:val="005E77C5"/>
    <w:rsid w:val="005E7CE3"/>
    <w:rsid w:val="005F095F"/>
    <w:rsid w:val="005F1C5F"/>
    <w:rsid w:val="005F2B26"/>
    <w:rsid w:val="005F3FBD"/>
    <w:rsid w:val="005F40BB"/>
    <w:rsid w:val="005F5EAD"/>
    <w:rsid w:val="005F61B0"/>
    <w:rsid w:val="005F654B"/>
    <w:rsid w:val="005F6E97"/>
    <w:rsid w:val="00601A87"/>
    <w:rsid w:val="00601CDC"/>
    <w:rsid w:val="00602048"/>
    <w:rsid w:val="00602296"/>
    <w:rsid w:val="006022DA"/>
    <w:rsid w:val="00602443"/>
    <w:rsid w:val="006024A2"/>
    <w:rsid w:val="00602813"/>
    <w:rsid w:val="00603AB8"/>
    <w:rsid w:val="00603B0B"/>
    <w:rsid w:val="00604AD1"/>
    <w:rsid w:val="00604B98"/>
    <w:rsid w:val="00604C79"/>
    <w:rsid w:val="00604F64"/>
    <w:rsid w:val="00605333"/>
    <w:rsid w:val="00605CDC"/>
    <w:rsid w:val="00606935"/>
    <w:rsid w:val="00607D61"/>
    <w:rsid w:val="0061001A"/>
    <w:rsid w:val="00610D0F"/>
    <w:rsid w:val="00611244"/>
    <w:rsid w:val="0061185E"/>
    <w:rsid w:val="00612122"/>
    <w:rsid w:val="00612439"/>
    <w:rsid w:val="00612EBA"/>
    <w:rsid w:val="00613E6B"/>
    <w:rsid w:val="00614AE4"/>
    <w:rsid w:val="006151B4"/>
    <w:rsid w:val="0061564C"/>
    <w:rsid w:val="006158D4"/>
    <w:rsid w:val="00615BC7"/>
    <w:rsid w:val="006205ED"/>
    <w:rsid w:val="00620A2A"/>
    <w:rsid w:val="00620DEB"/>
    <w:rsid w:val="00621A28"/>
    <w:rsid w:val="00621D63"/>
    <w:rsid w:val="006220DE"/>
    <w:rsid w:val="00622AED"/>
    <w:rsid w:val="00622DDE"/>
    <w:rsid w:val="00622FFE"/>
    <w:rsid w:val="00623421"/>
    <w:rsid w:val="00623487"/>
    <w:rsid w:val="0062351D"/>
    <w:rsid w:val="006237A5"/>
    <w:rsid w:val="00624773"/>
    <w:rsid w:val="006253BD"/>
    <w:rsid w:val="00625B2F"/>
    <w:rsid w:val="00625CD8"/>
    <w:rsid w:val="00626935"/>
    <w:rsid w:val="00626941"/>
    <w:rsid w:val="006272A6"/>
    <w:rsid w:val="00627330"/>
    <w:rsid w:val="00627368"/>
    <w:rsid w:val="00627E8C"/>
    <w:rsid w:val="0063091F"/>
    <w:rsid w:val="00630964"/>
    <w:rsid w:val="00631B8E"/>
    <w:rsid w:val="00632F2C"/>
    <w:rsid w:val="0063310D"/>
    <w:rsid w:val="006333CC"/>
    <w:rsid w:val="00633AEA"/>
    <w:rsid w:val="0063457F"/>
    <w:rsid w:val="00634A7F"/>
    <w:rsid w:val="00634F55"/>
    <w:rsid w:val="00635360"/>
    <w:rsid w:val="00635813"/>
    <w:rsid w:val="00635A99"/>
    <w:rsid w:val="00635BE1"/>
    <w:rsid w:val="00636675"/>
    <w:rsid w:val="00636C44"/>
    <w:rsid w:val="00636EC0"/>
    <w:rsid w:val="00637046"/>
    <w:rsid w:val="00637BE0"/>
    <w:rsid w:val="00641DBE"/>
    <w:rsid w:val="0064232A"/>
    <w:rsid w:val="00642FC5"/>
    <w:rsid w:val="00643DE4"/>
    <w:rsid w:val="006454EC"/>
    <w:rsid w:val="00645F65"/>
    <w:rsid w:val="00646962"/>
    <w:rsid w:val="00646A81"/>
    <w:rsid w:val="00646F32"/>
    <w:rsid w:val="0065040B"/>
    <w:rsid w:val="00650802"/>
    <w:rsid w:val="006509DD"/>
    <w:rsid w:val="00650AC3"/>
    <w:rsid w:val="00652B49"/>
    <w:rsid w:val="00652C72"/>
    <w:rsid w:val="00652D0F"/>
    <w:rsid w:val="006536DC"/>
    <w:rsid w:val="00653855"/>
    <w:rsid w:val="00653D44"/>
    <w:rsid w:val="006547B7"/>
    <w:rsid w:val="006558B1"/>
    <w:rsid w:val="006567C3"/>
    <w:rsid w:val="00657208"/>
    <w:rsid w:val="0065744F"/>
    <w:rsid w:val="006605B9"/>
    <w:rsid w:val="00660754"/>
    <w:rsid w:val="00660B5B"/>
    <w:rsid w:val="006616C7"/>
    <w:rsid w:val="00661884"/>
    <w:rsid w:val="006634C9"/>
    <w:rsid w:val="00664621"/>
    <w:rsid w:val="00664D45"/>
    <w:rsid w:val="00664E09"/>
    <w:rsid w:val="00665180"/>
    <w:rsid w:val="00665FA1"/>
    <w:rsid w:val="00666AE2"/>
    <w:rsid w:val="00667299"/>
    <w:rsid w:val="00667F34"/>
    <w:rsid w:val="0067048F"/>
    <w:rsid w:val="0067144C"/>
    <w:rsid w:val="00672353"/>
    <w:rsid w:val="00672526"/>
    <w:rsid w:val="00673291"/>
    <w:rsid w:val="0067336C"/>
    <w:rsid w:val="0067373D"/>
    <w:rsid w:val="00673805"/>
    <w:rsid w:val="0067427E"/>
    <w:rsid w:val="00675E4B"/>
    <w:rsid w:val="00676A45"/>
    <w:rsid w:val="006774D6"/>
    <w:rsid w:val="00677987"/>
    <w:rsid w:val="00680480"/>
    <w:rsid w:val="0068100B"/>
    <w:rsid w:val="006812E5"/>
    <w:rsid w:val="0068299F"/>
    <w:rsid w:val="00684140"/>
    <w:rsid w:val="00685CC2"/>
    <w:rsid w:val="00686F81"/>
    <w:rsid w:val="0069025A"/>
    <w:rsid w:val="00690892"/>
    <w:rsid w:val="006913E2"/>
    <w:rsid w:val="00691670"/>
    <w:rsid w:val="00691B0B"/>
    <w:rsid w:val="0069323C"/>
    <w:rsid w:val="00693301"/>
    <w:rsid w:val="0069357A"/>
    <w:rsid w:val="006939FD"/>
    <w:rsid w:val="0069566E"/>
    <w:rsid w:val="00695680"/>
    <w:rsid w:val="00695BBE"/>
    <w:rsid w:val="00695D76"/>
    <w:rsid w:val="00696286"/>
    <w:rsid w:val="006966E9"/>
    <w:rsid w:val="00696A68"/>
    <w:rsid w:val="00696E66"/>
    <w:rsid w:val="0069721A"/>
    <w:rsid w:val="00697CF8"/>
    <w:rsid w:val="00697F28"/>
    <w:rsid w:val="006A00AA"/>
    <w:rsid w:val="006A0908"/>
    <w:rsid w:val="006A1031"/>
    <w:rsid w:val="006A104E"/>
    <w:rsid w:val="006A15AF"/>
    <w:rsid w:val="006A1680"/>
    <w:rsid w:val="006A1A02"/>
    <w:rsid w:val="006A3B9A"/>
    <w:rsid w:val="006A3E8A"/>
    <w:rsid w:val="006A4594"/>
    <w:rsid w:val="006A63E2"/>
    <w:rsid w:val="006A67AD"/>
    <w:rsid w:val="006A6BFF"/>
    <w:rsid w:val="006A7251"/>
    <w:rsid w:val="006B0502"/>
    <w:rsid w:val="006B25B3"/>
    <w:rsid w:val="006B31AA"/>
    <w:rsid w:val="006B42A8"/>
    <w:rsid w:val="006B4F86"/>
    <w:rsid w:val="006B510E"/>
    <w:rsid w:val="006B5CBA"/>
    <w:rsid w:val="006B675A"/>
    <w:rsid w:val="006C00D8"/>
    <w:rsid w:val="006C185E"/>
    <w:rsid w:val="006C1C38"/>
    <w:rsid w:val="006C3018"/>
    <w:rsid w:val="006C39E3"/>
    <w:rsid w:val="006C3C1A"/>
    <w:rsid w:val="006C48F2"/>
    <w:rsid w:val="006C4C98"/>
    <w:rsid w:val="006C5155"/>
    <w:rsid w:val="006C7385"/>
    <w:rsid w:val="006C7804"/>
    <w:rsid w:val="006C7DA4"/>
    <w:rsid w:val="006C7FFC"/>
    <w:rsid w:val="006D17CA"/>
    <w:rsid w:val="006D19D1"/>
    <w:rsid w:val="006D1B51"/>
    <w:rsid w:val="006D1BE6"/>
    <w:rsid w:val="006D1E62"/>
    <w:rsid w:val="006D1FA8"/>
    <w:rsid w:val="006D3DC8"/>
    <w:rsid w:val="006D43C0"/>
    <w:rsid w:val="006D483E"/>
    <w:rsid w:val="006D50AC"/>
    <w:rsid w:val="006D60C5"/>
    <w:rsid w:val="006D7582"/>
    <w:rsid w:val="006D7E67"/>
    <w:rsid w:val="006E0B05"/>
    <w:rsid w:val="006E0BBD"/>
    <w:rsid w:val="006E0CF2"/>
    <w:rsid w:val="006E1743"/>
    <w:rsid w:val="006E1A1D"/>
    <w:rsid w:val="006E2370"/>
    <w:rsid w:val="006E2A20"/>
    <w:rsid w:val="006E37CB"/>
    <w:rsid w:val="006E4BCC"/>
    <w:rsid w:val="006E71F6"/>
    <w:rsid w:val="006F08F1"/>
    <w:rsid w:val="006F2011"/>
    <w:rsid w:val="006F2E70"/>
    <w:rsid w:val="006F3B66"/>
    <w:rsid w:val="006F50D7"/>
    <w:rsid w:val="006F5D4D"/>
    <w:rsid w:val="006F6837"/>
    <w:rsid w:val="006F6915"/>
    <w:rsid w:val="007000F4"/>
    <w:rsid w:val="007001C5"/>
    <w:rsid w:val="00700578"/>
    <w:rsid w:val="00700B45"/>
    <w:rsid w:val="00701317"/>
    <w:rsid w:val="007018CC"/>
    <w:rsid w:val="00701F95"/>
    <w:rsid w:val="007020F3"/>
    <w:rsid w:val="00702D72"/>
    <w:rsid w:val="007041B3"/>
    <w:rsid w:val="0070528B"/>
    <w:rsid w:val="0071011D"/>
    <w:rsid w:val="00710380"/>
    <w:rsid w:val="0071110B"/>
    <w:rsid w:val="00711B2B"/>
    <w:rsid w:val="00712476"/>
    <w:rsid w:val="00713283"/>
    <w:rsid w:val="00715A62"/>
    <w:rsid w:val="00716002"/>
    <w:rsid w:val="00716786"/>
    <w:rsid w:val="00716925"/>
    <w:rsid w:val="00717DC7"/>
    <w:rsid w:val="007201C3"/>
    <w:rsid w:val="00720342"/>
    <w:rsid w:val="00721B67"/>
    <w:rsid w:val="00721E6B"/>
    <w:rsid w:val="00722AF6"/>
    <w:rsid w:val="00722D71"/>
    <w:rsid w:val="00723963"/>
    <w:rsid w:val="00723FB5"/>
    <w:rsid w:val="0072405A"/>
    <w:rsid w:val="007248BD"/>
    <w:rsid w:val="00725893"/>
    <w:rsid w:val="00726663"/>
    <w:rsid w:val="00727040"/>
    <w:rsid w:val="00727F83"/>
    <w:rsid w:val="00731E2A"/>
    <w:rsid w:val="00732E4A"/>
    <w:rsid w:val="007334E8"/>
    <w:rsid w:val="0073404A"/>
    <w:rsid w:val="00734363"/>
    <w:rsid w:val="00734CE2"/>
    <w:rsid w:val="007357AA"/>
    <w:rsid w:val="00735D22"/>
    <w:rsid w:val="00736903"/>
    <w:rsid w:val="00736A1C"/>
    <w:rsid w:val="00736C95"/>
    <w:rsid w:val="00736CF4"/>
    <w:rsid w:val="007404ED"/>
    <w:rsid w:val="0074119A"/>
    <w:rsid w:val="00741550"/>
    <w:rsid w:val="0074276F"/>
    <w:rsid w:val="0074300F"/>
    <w:rsid w:val="007441D0"/>
    <w:rsid w:val="0074438F"/>
    <w:rsid w:val="00745374"/>
    <w:rsid w:val="0074537F"/>
    <w:rsid w:val="007463CF"/>
    <w:rsid w:val="00746A86"/>
    <w:rsid w:val="00750290"/>
    <w:rsid w:val="00750B12"/>
    <w:rsid w:val="00750D85"/>
    <w:rsid w:val="00751B4E"/>
    <w:rsid w:val="00751F0D"/>
    <w:rsid w:val="00752691"/>
    <w:rsid w:val="00752AF0"/>
    <w:rsid w:val="0075431E"/>
    <w:rsid w:val="00754352"/>
    <w:rsid w:val="00754873"/>
    <w:rsid w:val="00754985"/>
    <w:rsid w:val="00754991"/>
    <w:rsid w:val="00756A2E"/>
    <w:rsid w:val="00756B79"/>
    <w:rsid w:val="00757810"/>
    <w:rsid w:val="00760EE9"/>
    <w:rsid w:val="00761439"/>
    <w:rsid w:val="007615F7"/>
    <w:rsid w:val="007634A0"/>
    <w:rsid w:val="00763A47"/>
    <w:rsid w:val="00763C2D"/>
    <w:rsid w:val="0076437C"/>
    <w:rsid w:val="00764C72"/>
    <w:rsid w:val="00764D8D"/>
    <w:rsid w:val="00764EEA"/>
    <w:rsid w:val="00765118"/>
    <w:rsid w:val="007653D6"/>
    <w:rsid w:val="00765469"/>
    <w:rsid w:val="0076593B"/>
    <w:rsid w:val="0076598F"/>
    <w:rsid w:val="007668B0"/>
    <w:rsid w:val="00767C59"/>
    <w:rsid w:val="00767F95"/>
    <w:rsid w:val="0077054B"/>
    <w:rsid w:val="00770BEC"/>
    <w:rsid w:val="00771857"/>
    <w:rsid w:val="00772D2F"/>
    <w:rsid w:val="00772D42"/>
    <w:rsid w:val="00772D51"/>
    <w:rsid w:val="007739CB"/>
    <w:rsid w:val="00773CFA"/>
    <w:rsid w:val="00774D93"/>
    <w:rsid w:val="0077557E"/>
    <w:rsid w:val="00777357"/>
    <w:rsid w:val="00777DD5"/>
    <w:rsid w:val="00780219"/>
    <w:rsid w:val="00781760"/>
    <w:rsid w:val="00781A62"/>
    <w:rsid w:val="00783B6F"/>
    <w:rsid w:val="00783D0F"/>
    <w:rsid w:val="00784420"/>
    <w:rsid w:val="00784EDF"/>
    <w:rsid w:val="00785161"/>
    <w:rsid w:val="007855D4"/>
    <w:rsid w:val="00785825"/>
    <w:rsid w:val="00786970"/>
    <w:rsid w:val="00790398"/>
    <w:rsid w:val="00790787"/>
    <w:rsid w:val="00790E2F"/>
    <w:rsid w:val="007910FF"/>
    <w:rsid w:val="0079257E"/>
    <w:rsid w:val="0079356F"/>
    <w:rsid w:val="00793848"/>
    <w:rsid w:val="0079429D"/>
    <w:rsid w:val="0079555B"/>
    <w:rsid w:val="007967B6"/>
    <w:rsid w:val="007971E2"/>
    <w:rsid w:val="007A3972"/>
    <w:rsid w:val="007A43CF"/>
    <w:rsid w:val="007A468D"/>
    <w:rsid w:val="007A4851"/>
    <w:rsid w:val="007A4B8C"/>
    <w:rsid w:val="007A5626"/>
    <w:rsid w:val="007A5964"/>
    <w:rsid w:val="007A5A03"/>
    <w:rsid w:val="007A649C"/>
    <w:rsid w:val="007A7CF6"/>
    <w:rsid w:val="007A7D4C"/>
    <w:rsid w:val="007A7E7C"/>
    <w:rsid w:val="007B0043"/>
    <w:rsid w:val="007B0315"/>
    <w:rsid w:val="007B12BA"/>
    <w:rsid w:val="007B19E5"/>
    <w:rsid w:val="007B1A06"/>
    <w:rsid w:val="007B2CB4"/>
    <w:rsid w:val="007B2E8C"/>
    <w:rsid w:val="007B39E7"/>
    <w:rsid w:val="007B3B93"/>
    <w:rsid w:val="007B3CD4"/>
    <w:rsid w:val="007B68F7"/>
    <w:rsid w:val="007B694D"/>
    <w:rsid w:val="007B6982"/>
    <w:rsid w:val="007B6B07"/>
    <w:rsid w:val="007B78C6"/>
    <w:rsid w:val="007C02BC"/>
    <w:rsid w:val="007C0306"/>
    <w:rsid w:val="007C0B8E"/>
    <w:rsid w:val="007C127F"/>
    <w:rsid w:val="007C1774"/>
    <w:rsid w:val="007C28CD"/>
    <w:rsid w:val="007C3E59"/>
    <w:rsid w:val="007C5980"/>
    <w:rsid w:val="007C6E7B"/>
    <w:rsid w:val="007C70AF"/>
    <w:rsid w:val="007D0376"/>
    <w:rsid w:val="007D22B6"/>
    <w:rsid w:val="007D2345"/>
    <w:rsid w:val="007D2683"/>
    <w:rsid w:val="007D329B"/>
    <w:rsid w:val="007D3DD6"/>
    <w:rsid w:val="007D41DD"/>
    <w:rsid w:val="007D4612"/>
    <w:rsid w:val="007D5530"/>
    <w:rsid w:val="007D5795"/>
    <w:rsid w:val="007D7BDE"/>
    <w:rsid w:val="007E0F60"/>
    <w:rsid w:val="007E100F"/>
    <w:rsid w:val="007E1071"/>
    <w:rsid w:val="007E12B2"/>
    <w:rsid w:val="007E17B7"/>
    <w:rsid w:val="007E1F72"/>
    <w:rsid w:val="007E26FF"/>
    <w:rsid w:val="007E27FA"/>
    <w:rsid w:val="007E2C7C"/>
    <w:rsid w:val="007E3166"/>
    <w:rsid w:val="007E4130"/>
    <w:rsid w:val="007E419A"/>
    <w:rsid w:val="007E4C3F"/>
    <w:rsid w:val="007E5D5E"/>
    <w:rsid w:val="007E6E26"/>
    <w:rsid w:val="007F1337"/>
    <w:rsid w:val="007F1DA2"/>
    <w:rsid w:val="007F38EE"/>
    <w:rsid w:val="007F4640"/>
    <w:rsid w:val="007F530A"/>
    <w:rsid w:val="007F53B4"/>
    <w:rsid w:val="007F55C0"/>
    <w:rsid w:val="007F5D16"/>
    <w:rsid w:val="007F65AA"/>
    <w:rsid w:val="007F6901"/>
    <w:rsid w:val="007F6F34"/>
    <w:rsid w:val="007F7275"/>
    <w:rsid w:val="0080028C"/>
    <w:rsid w:val="008003DB"/>
    <w:rsid w:val="0080162F"/>
    <w:rsid w:val="00801790"/>
    <w:rsid w:val="00801C81"/>
    <w:rsid w:val="00801EDA"/>
    <w:rsid w:val="00802E24"/>
    <w:rsid w:val="00802FE8"/>
    <w:rsid w:val="00803BD6"/>
    <w:rsid w:val="00803D56"/>
    <w:rsid w:val="00803F56"/>
    <w:rsid w:val="00804DCF"/>
    <w:rsid w:val="00806280"/>
    <w:rsid w:val="00806539"/>
    <w:rsid w:val="0080680F"/>
    <w:rsid w:val="0081115F"/>
    <w:rsid w:val="00811BAD"/>
    <w:rsid w:val="00812568"/>
    <w:rsid w:val="00813DD7"/>
    <w:rsid w:val="008141B8"/>
    <w:rsid w:val="008146E7"/>
    <w:rsid w:val="00814D14"/>
    <w:rsid w:val="00815604"/>
    <w:rsid w:val="00816490"/>
    <w:rsid w:val="00817CAD"/>
    <w:rsid w:val="0082129F"/>
    <w:rsid w:val="00822364"/>
    <w:rsid w:val="00822AB3"/>
    <w:rsid w:val="00822F37"/>
    <w:rsid w:val="00823EBE"/>
    <w:rsid w:val="008240EB"/>
    <w:rsid w:val="00825995"/>
    <w:rsid w:val="00827010"/>
    <w:rsid w:val="00827B5D"/>
    <w:rsid w:val="00830319"/>
    <w:rsid w:val="00831CAB"/>
    <w:rsid w:val="00834379"/>
    <w:rsid w:val="008343AA"/>
    <w:rsid w:val="0083472A"/>
    <w:rsid w:val="00834D96"/>
    <w:rsid w:val="00834E6A"/>
    <w:rsid w:val="00835973"/>
    <w:rsid w:val="0083643A"/>
    <w:rsid w:val="008379A9"/>
    <w:rsid w:val="0084002E"/>
    <w:rsid w:val="008407A4"/>
    <w:rsid w:val="008408DA"/>
    <w:rsid w:val="00841426"/>
    <w:rsid w:val="008416AA"/>
    <w:rsid w:val="008418B8"/>
    <w:rsid w:val="0084210A"/>
    <w:rsid w:val="0084247E"/>
    <w:rsid w:val="008438EC"/>
    <w:rsid w:val="008444F0"/>
    <w:rsid w:val="008448C2"/>
    <w:rsid w:val="00845175"/>
    <w:rsid w:val="00846A07"/>
    <w:rsid w:val="00846D71"/>
    <w:rsid w:val="008513FE"/>
    <w:rsid w:val="0085178B"/>
    <w:rsid w:val="00851D16"/>
    <w:rsid w:val="0085291D"/>
    <w:rsid w:val="00852AA4"/>
    <w:rsid w:val="00852D37"/>
    <w:rsid w:val="00852ED5"/>
    <w:rsid w:val="00852FF2"/>
    <w:rsid w:val="008531C8"/>
    <w:rsid w:val="00853738"/>
    <w:rsid w:val="00853748"/>
    <w:rsid w:val="0085395C"/>
    <w:rsid w:val="00854735"/>
    <w:rsid w:val="0085603F"/>
    <w:rsid w:val="0085753B"/>
    <w:rsid w:val="00857CBB"/>
    <w:rsid w:val="008601F4"/>
    <w:rsid w:val="008618C6"/>
    <w:rsid w:val="00862101"/>
    <w:rsid w:val="008632B1"/>
    <w:rsid w:val="00863A97"/>
    <w:rsid w:val="0086426A"/>
    <w:rsid w:val="008643E7"/>
    <w:rsid w:val="008649AF"/>
    <w:rsid w:val="00865DC2"/>
    <w:rsid w:val="00865E70"/>
    <w:rsid w:val="0086627C"/>
    <w:rsid w:val="008664CC"/>
    <w:rsid w:val="008668FB"/>
    <w:rsid w:val="00870621"/>
    <w:rsid w:val="008706CF"/>
    <w:rsid w:val="00870755"/>
    <w:rsid w:val="008722E1"/>
    <w:rsid w:val="0087270D"/>
    <w:rsid w:val="00872C1D"/>
    <w:rsid w:val="00873FBB"/>
    <w:rsid w:val="008758C1"/>
    <w:rsid w:val="0087623B"/>
    <w:rsid w:val="00881801"/>
    <w:rsid w:val="008819B7"/>
    <w:rsid w:val="00881AD6"/>
    <w:rsid w:val="00882102"/>
    <w:rsid w:val="008824E2"/>
    <w:rsid w:val="00882701"/>
    <w:rsid w:val="00883CB6"/>
    <w:rsid w:val="00885024"/>
    <w:rsid w:val="00885F22"/>
    <w:rsid w:val="00887068"/>
    <w:rsid w:val="0089235D"/>
    <w:rsid w:val="00893AE0"/>
    <w:rsid w:val="00894152"/>
    <w:rsid w:val="00895AC2"/>
    <w:rsid w:val="00895C85"/>
    <w:rsid w:val="0089625E"/>
    <w:rsid w:val="00896A6A"/>
    <w:rsid w:val="0089724A"/>
    <w:rsid w:val="00897691"/>
    <w:rsid w:val="008A0382"/>
    <w:rsid w:val="008A04F7"/>
    <w:rsid w:val="008A091A"/>
    <w:rsid w:val="008A1315"/>
    <w:rsid w:val="008A1B39"/>
    <w:rsid w:val="008A23C0"/>
    <w:rsid w:val="008A2837"/>
    <w:rsid w:val="008A541E"/>
    <w:rsid w:val="008A6221"/>
    <w:rsid w:val="008B0306"/>
    <w:rsid w:val="008B0697"/>
    <w:rsid w:val="008B0B60"/>
    <w:rsid w:val="008B11D9"/>
    <w:rsid w:val="008B13F6"/>
    <w:rsid w:val="008B179B"/>
    <w:rsid w:val="008B1F54"/>
    <w:rsid w:val="008B2044"/>
    <w:rsid w:val="008B31FE"/>
    <w:rsid w:val="008B3872"/>
    <w:rsid w:val="008B3E55"/>
    <w:rsid w:val="008B421E"/>
    <w:rsid w:val="008B4ABC"/>
    <w:rsid w:val="008B689F"/>
    <w:rsid w:val="008B6B4A"/>
    <w:rsid w:val="008C019D"/>
    <w:rsid w:val="008C1E33"/>
    <w:rsid w:val="008C1E87"/>
    <w:rsid w:val="008C25B3"/>
    <w:rsid w:val="008C3148"/>
    <w:rsid w:val="008C467E"/>
    <w:rsid w:val="008C4C37"/>
    <w:rsid w:val="008C5992"/>
    <w:rsid w:val="008C6173"/>
    <w:rsid w:val="008C6A6B"/>
    <w:rsid w:val="008C7DB0"/>
    <w:rsid w:val="008D0A8B"/>
    <w:rsid w:val="008D4C6F"/>
    <w:rsid w:val="008D5200"/>
    <w:rsid w:val="008D5BF9"/>
    <w:rsid w:val="008D5FA2"/>
    <w:rsid w:val="008D63AB"/>
    <w:rsid w:val="008D63C2"/>
    <w:rsid w:val="008D65DD"/>
    <w:rsid w:val="008D6D76"/>
    <w:rsid w:val="008D6D87"/>
    <w:rsid w:val="008D7D50"/>
    <w:rsid w:val="008D7DE4"/>
    <w:rsid w:val="008E0318"/>
    <w:rsid w:val="008E0AD7"/>
    <w:rsid w:val="008E1159"/>
    <w:rsid w:val="008E1B89"/>
    <w:rsid w:val="008E216E"/>
    <w:rsid w:val="008E2A5C"/>
    <w:rsid w:val="008E314F"/>
    <w:rsid w:val="008E34EE"/>
    <w:rsid w:val="008E3955"/>
    <w:rsid w:val="008E49B5"/>
    <w:rsid w:val="008E4EC5"/>
    <w:rsid w:val="008E52C5"/>
    <w:rsid w:val="008E5303"/>
    <w:rsid w:val="008E6139"/>
    <w:rsid w:val="008E7392"/>
    <w:rsid w:val="008E7710"/>
    <w:rsid w:val="008E79DC"/>
    <w:rsid w:val="008F03F3"/>
    <w:rsid w:val="008F0672"/>
    <w:rsid w:val="008F0673"/>
    <w:rsid w:val="008F07E3"/>
    <w:rsid w:val="008F1B59"/>
    <w:rsid w:val="008F2372"/>
    <w:rsid w:val="008F269F"/>
    <w:rsid w:val="008F29DB"/>
    <w:rsid w:val="008F33C7"/>
    <w:rsid w:val="008F36C5"/>
    <w:rsid w:val="008F416B"/>
    <w:rsid w:val="008F4193"/>
    <w:rsid w:val="008F43B2"/>
    <w:rsid w:val="008F4452"/>
    <w:rsid w:val="008F4704"/>
    <w:rsid w:val="008F4A84"/>
    <w:rsid w:val="008F52C7"/>
    <w:rsid w:val="008F5406"/>
    <w:rsid w:val="008F6134"/>
    <w:rsid w:val="008F6597"/>
    <w:rsid w:val="008F7955"/>
    <w:rsid w:val="008F7C48"/>
    <w:rsid w:val="008F7F10"/>
    <w:rsid w:val="0090107E"/>
    <w:rsid w:val="00901569"/>
    <w:rsid w:val="009018DD"/>
    <w:rsid w:val="009020F5"/>
    <w:rsid w:val="0090229E"/>
    <w:rsid w:val="009031CE"/>
    <w:rsid w:val="009049E6"/>
    <w:rsid w:val="00904AE8"/>
    <w:rsid w:val="00905B70"/>
    <w:rsid w:val="00905E63"/>
    <w:rsid w:val="00905F24"/>
    <w:rsid w:val="00906A93"/>
    <w:rsid w:val="00906E3E"/>
    <w:rsid w:val="0090723A"/>
    <w:rsid w:val="009072DA"/>
    <w:rsid w:val="00910A76"/>
    <w:rsid w:val="00910C32"/>
    <w:rsid w:val="00911370"/>
    <w:rsid w:val="00911F69"/>
    <w:rsid w:val="00912107"/>
    <w:rsid w:val="00912478"/>
    <w:rsid w:val="00912B53"/>
    <w:rsid w:val="00912D62"/>
    <w:rsid w:val="00913CE1"/>
    <w:rsid w:val="009143E4"/>
    <w:rsid w:val="00914593"/>
    <w:rsid w:val="00914B4E"/>
    <w:rsid w:val="0091516F"/>
    <w:rsid w:val="009151CE"/>
    <w:rsid w:val="0091573C"/>
    <w:rsid w:val="009168C6"/>
    <w:rsid w:val="00916CCF"/>
    <w:rsid w:val="00917D0A"/>
    <w:rsid w:val="00920701"/>
    <w:rsid w:val="00922923"/>
    <w:rsid w:val="00923879"/>
    <w:rsid w:val="00923E4B"/>
    <w:rsid w:val="009240E9"/>
    <w:rsid w:val="009242E8"/>
    <w:rsid w:val="00925CD1"/>
    <w:rsid w:val="00926681"/>
    <w:rsid w:val="009266F1"/>
    <w:rsid w:val="009269F5"/>
    <w:rsid w:val="00926C82"/>
    <w:rsid w:val="00930100"/>
    <w:rsid w:val="00930A1B"/>
    <w:rsid w:val="00930F30"/>
    <w:rsid w:val="00931526"/>
    <w:rsid w:val="00931F1A"/>
    <w:rsid w:val="009333BF"/>
    <w:rsid w:val="0093364A"/>
    <w:rsid w:val="0093399E"/>
    <w:rsid w:val="00933EE3"/>
    <w:rsid w:val="00934042"/>
    <w:rsid w:val="00934AE4"/>
    <w:rsid w:val="00934CFE"/>
    <w:rsid w:val="00935DB3"/>
    <w:rsid w:val="00936CCC"/>
    <w:rsid w:val="00936D1F"/>
    <w:rsid w:val="00936F79"/>
    <w:rsid w:val="009400D1"/>
    <w:rsid w:val="00940BB1"/>
    <w:rsid w:val="009416C1"/>
    <w:rsid w:val="00941D80"/>
    <w:rsid w:val="0094390B"/>
    <w:rsid w:val="00943BB0"/>
    <w:rsid w:val="00943C3F"/>
    <w:rsid w:val="00945EEF"/>
    <w:rsid w:val="009469E2"/>
    <w:rsid w:val="00946C22"/>
    <w:rsid w:val="00947A54"/>
    <w:rsid w:val="00947BDB"/>
    <w:rsid w:val="00950B74"/>
    <w:rsid w:val="00950CC5"/>
    <w:rsid w:val="0095252B"/>
    <w:rsid w:val="009531A8"/>
    <w:rsid w:val="00954FD4"/>
    <w:rsid w:val="00955750"/>
    <w:rsid w:val="00955C5D"/>
    <w:rsid w:val="009565AA"/>
    <w:rsid w:val="00960AF9"/>
    <w:rsid w:val="009612C2"/>
    <w:rsid w:val="00961F1B"/>
    <w:rsid w:val="00961F68"/>
    <w:rsid w:val="009628ED"/>
    <w:rsid w:val="00964068"/>
    <w:rsid w:val="009656D9"/>
    <w:rsid w:val="00966562"/>
    <w:rsid w:val="009669B4"/>
    <w:rsid w:val="00970675"/>
    <w:rsid w:val="009706D4"/>
    <w:rsid w:val="0097093D"/>
    <w:rsid w:val="00970985"/>
    <w:rsid w:val="00970B0E"/>
    <w:rsid w:val="00971D20"/>
    <w:rsid w:val="00971F90"/>
    <w:rsid w:val="00972CFC"/>
    <w:rsid w:val="00975CE3"/>
    <w:rsid w:val="00975ECC"/>
    <w:rsid w:val="00975F9A"/>
    <w:rsid w:val="0097660B"/>
    <w:rsid w:val="009768E6"/>
    <w:rsid w:val="00976AF5"/>
    <w:rsid w:val="00977FD4"/>
    <w:rsid w:val="009801F4"/>
    <w:rsid w:val="00980224"/>
    <w:rsid w:val="00980441"/>
    <w:rsid w:val="00980711"/>
    <w:rsid w:val="00981918"/>
    <w:rsid w:val="00981D07"/>
    <w:rsid w:val="00982FBD"/>
    <w:rsid w:val="009834C9"/>
    <w:rsid w:val="00983EC7"/>
    <w:rsid w:val="0098447E"/>
    <w:rsid w:val="00986413"/>
    <w:rsid w:val="009901F7"/>
    <w:rsid w:val="0099108F"/>
    <w:rsid w:val="009914D4"/>
    <w:rsid w:val="009916B9"/>
    <w:rsid w:val="00993B3D"/>
    <w:rsid w:val="009944E1"/>
    <w:rsid w:val="009947A3"/>
    <w:rsid w:val="00997738"/>
    <w:rsid w:val="009A0B36"/>
    <w:rsid w:val="009A0F2D"/>
    <w:rsid w:val="009A10A3"/>
    <w:rsid w:val="009A1CB5"/>
    <w:rsid w:val="009A2132"/>
    <w:rsid w:val="009A3A3D"/>
    <w:rsid w:val="009A3DDB"/>
    <w:rsid w:val="009A3EE6"/>
    <w:rsid w:val="009A4A49"/>
    <w:rsid w:val="009A4DEF"/>
    <w:rsid w:val="009A4E23"/>
    <w:rsid w:val="009A5B61"/>
    <w:rsid w:val="009A6080"/>
    <w:rsid w:val="009A6167"/>
    <w:rsid w:val="009A69FC"/>
    <w:rsid w:val="009A6E26"/>
    <w:rsid w:val="009A7BA2"/>
    <w:rsid w:val="009B1018"/>
    <w:rsid w:val="009B25B0"/>
    <w:rsid w:val="009B2A62"/>
    <w:rsid w:val="009B3CBD"/>
    <w:rsid w:val="009B5185"/>
    <w:rsid w:val="009B7025"/>
    <w:rsid w:val="009B74B1"/>
    <w:rsid w:val="009B771E"/>
    <w:rsid w:val="009B781E"/>
    <w:rsid w:val="009B7822"/>
    <w:rsid w:val="009C0226"/>
    <w:rsid w:val="009C14D7"/>
    <w:rsid w:val="009C1EF7"/>
    <w:rsid w:val="009C270A"/>
    <w:rsid w:val="009C2B6A"/>
    <w:rsid w:val="009C2F2A"/>
    <w:rsid w:val="009C44CE"/>
    <w:rsid w:val="009C4972"/>
    <w:rsid w:val="009C49B5"/>
    <w:rsid w:val="009C49BE"/>
    <w:rsid w:val="009C4C2C"/>
    <w:rsid w:val="009C6582"/>
    <w:rsid w:val="009C72C2"/>
    <w:rsid w:val="009C7587"/>
    <w:rsid w:val="009C78FA"/>
    <w:rsid w:val="009C7E19"/>
    <w:rsid w:val="009C7F01"/>
    <w:rsid w:val="009D05CE"/>
    <w:rsid w:val="009D07FD"/>
    <w:rsid w:val="009D0B2D"/>
    <w:rsid w:val="009D0F50"/>
    <w:rsid w:val="009D2FBF"/>
    <w:rsid w:val="009D458E"/>
    <w:rsid w:val="009D54B6"/>
    <w:rsid w:val="009D5B4F"/>
    <w:rsid w:val="009D5D9F"/>
    <w:rsid w:val="009D5DDD"/>
    <w:rsid w:val="009D62E6"/>
    <w:rsid w:val="009E01A7"/>
    <w:rsid w:val="009E0428"/>
    <w:rsid w:val="009E0A8E"/>
    <w:rsid w:val="009E2533"/>
    <w:rsid w:val="009E2E90"/>
    <w:rsid w:val="009E2F57"/>
    <w:rsid w:val="009E324D"/>
    <w:rsid w:val="009E3BEB"/>
    <w:rsid w:val="009E40E7"/>
    <w:rsid w:val="009E5323"/>
    <w:rsid w:val="009E5AB4"/>
    <w:rsid w:val="009E6A76"/>
    <w:rsid w:val="009E6C5E"/>
    <w:rsid w:val="009E74C6"/>
    <w:rsid w:val="009E783E"/>
    <w:rsid w:val="009F04CE"/>
    <w:rsid w:val="009F1170"/>
    <w:rsid w:val="009F380A"/>
    <w:rsid w:val="009F3FA3"/>
    <w:rsid w:val="009F4041"/>
    <w:rsid w:val="009F4101"/>
    <w:rsid w:val="009F46FC"/>
    <w:rsid w:val="009F5277"/>
    <w:rsid w:val="009F5498"/>
    <w:rsid w:val="009F59D7"/>
    <w:rsid w:val="009F5D8A"/>
    <w:rsid w:val="009F712C"/>
    <w:rsid w:val="009F7925"/>
    <w:rsid w:val="009F7E9F"/>
    <w:rsid w:val="00A001BE"/>
    <w:rsid w:val="00A014FF"/>
    <w:rsid w:val="00A037F1"/>
    <w:rsid w:val="00A04083"/>
    <w:rsid w:val="00A065EC"/>
    <w:rsid w:val="00A11404"/>
    <w:rsid w:val="00A119FD"/>
    <w:rsid w:val="00A11A73"/>
    <w:rsid w:val="00A12422"/>
    <w:rsid w:val="00A12CEA"/>
    <w:rsid w:val="00A12DDA"/>
    <w:rsid w:val="00A13682"/>
    <w:rsid w:val="00A14396"/>
    <w:rsid w:val="00A150F9"/>
    <w:rsid w:val="00A1515B"/>
    <w:rsid w:val="00A153D1"/>
    <w:rsid w:val="00A20986"/>
    <w:rsid w:val="00A20E08"/>
    <w:rsid w:val="00A21974"/>
    <w:rsid w:val="00A2351C"/>
    <w:rsid w:val="00A23DBD"/>
    <w:rsid w:val="00A23E5E"/>
    <w:rsid w:val="00A2439A"/>
    <w:rsid w:val="00A249BD"/>
    <w:rsid w:val="00A256AA"/>
    <w:rsid w:val="00A2662D"/>
    <w:rsid w:val="00A279E2"/>
    <w:rsid w:val="00A30A24"/>
    <w:rsid w:val="00A3247A"/>
    <w:rsid w:val="00A32E98"/>
    <w:rsid w:val="00A32ECE"/>
    <w:rsid w:val="00A3320E"/>
    <w:rsid w:val="00A336CF"/>
    <w:rsid w:val="00A33ACE"/>
    <w:rsid w:val="00A345BA"/>
    <w:rsid w:val="00A35816"/>
    <w:rsid w:val="00A35F3E"/>
    <w:rsid w:val="00A3614C"/>
    <w:rsid w:val="00A36B12"/>
    <w:rsid w:val="00A36C02"/>
    <w:rsid w:val="00A3743D"/>
    <w:rsid w:val="00A37A13"/>
    <w:rsid w:val="00A37BA5"/>
    <w:rsid w:val="00A40B28"/>
    <w:rsid w:val="00A4240C"/>
    <w:rsid w:val="00A424EA"/>
    <w:rsid w:val="00A4337C"/>
    <w:rsid w:val="00A43636"/>
    <w:rsid w:val="00A43E21"/>
    <w:rsid w:val="00A452EE"/>
    <w:rsid w:val="00A4549B"/>
    <w:rsid w:val="00A45F3E"/>
    <w:rsid w:val="00A4607E"/>
    <w:rsid w:val="00A461D6"/>
    <w:rsid w:val="00A46651"/>
    <w:rsid w:val="00A471D4"/>
    <w:rsid w:val="00A47219"/>
    <w:rsid w:val="00A513A5"/>
    <w:rsid w:val="00A52041"/>
    <w:rsid w:val="00A52F76"/>
    <w:rsid w:val="00A53CA3"/>
    <w:rsid w:val="00A54B56"/>
    <w:rsid w:val="00A559A3"/>
    <w:rsid w:val="00A55AAA"/>
    <w:rsid w:val="00A5672E"/>
    <w:rsid w:val="00A56C40"/>
    <w:rsid w:val="00A56C8D"/>
    <w:rsid w:val="00A57801"/>
    <w:rsid w:val="00A57B66"/>
    <w:rsid w:val="00A6264D"/>
    <w:rsid w:val="00A62CB2"/>
    <w:rsid w:val="00A62F70"/>
    <w:rsid w:val="00A63AF6"/>
    <w:rsid w:val="00A64C42"/>
    <w:rsid w:val="00A6583E"/>
    <w:rsid w:val="00A666B9"/>
    <w:rsid w:val="00A669EE"/>
    <w:rsid w:val="00A67557"/>
    <w:rsid w:val="00A67C9A"/>
    <w:rsid w:val="00A70123"/>
    <w:rsid w:val="00A7077F"/>
    <w:rsid w:val="00A7096C"/>
    <w:rsid w:val="00A71399"/>
    <w:rsid w:val="00A71E72"/>
    <w:rsid w:val="00A72DC0"/>
    <w:rsid w:val="00A74699"/>
    <w:rsid w:val="00A74928"/>
    <w:rsid w:val="00A753F7"/>
    <w:rsid w:val="00A7573C"/>
    <w:rsid w:val="00A7650F"/>
    <w:rsid w:val="00A76F19"/>
    <w:rsid w:val="00A771C6"/>
    <w:rsid w:val="00A7727B"/>
    <w:rsid w:val="00A77C89"/>
    <w:rsid w:val="00A80D4F"/>
    <w:rsid w:val="00A8114A"/>
    <w:rsid w:val="00A839F9"/>
    <w:rsid w:val="00A83A10"/>
    <w:rsid w:val="00A845A3"/>
    <w:rsid w:val="00A86447"/>
    <w:rsid w:val="00A90590"/>
    <w:rsid w:val="00A90E80"/>
    <w:rsid w:val="00A90E9A"/>
    <w:rsid w:val="00A9130C"/>
    <w:rsid w:val="00A928A7"/>
    <w:rsid w:val="00A92C11"/>
    <w:rsid w:val="00A9454A"/>
    <w:rsid w:val="00A94F59"/>
    <w:rsid w:val="00A962B2"/>
    <w:rsid w:val="00A96390"/>
    <w:rsid w:val="00A970D8"/>
    <w:rsid w:val="00AA059D"/>
    <w:rsid w:val="00AA0A4C"/>
    <w:rsid w:val="00AA0BFB"/>
    <w:rsid w:val="00AA1079"/>
    <w:rsid w:val="00AA2DC9"/>
    <w:rsid w:val="00AA2E2B"/>
    <w:rsid w:val="00AA4A69"/>
    <w:rsid w:val="00AA4CFA"/>
    <w:rsid w:val="00AA5286"/>
    <w:rsid w:val="00AA5989"/>
    <w:rsid w:val="00AA6708"/>
    <w:rsid w:val="00AA6814"/>
    <w:rsid w:val="00AA6B3E"/>
    <w:rsid w:val="00AA709D"/>
    <w:rsid w:val="00AB0B2F"/>
    <w:rsid w:val="00AB0E02"/>
    <w:rsid w:val="00AB23C9"/>
    <w:rsid w:val="00AB2976"/>
    <w:rsid w:val="00AB2EE0"/>
    <w:rsid w:val="00AB3567"/>
    <w:rsid w:val="00AB3921"/>
    <w:rsid w:val="00AB40F5"/>
    <w:rsid w:val="00AB4100"/>
    <w:rsid w:val="00AB4A0F"/>
    <w:rsid w:val="00AB4C99"/>
    <w:rsid w:val="00AB59DD"/>
    <w:rsid w:val="00AB70BC"/>
    <w:rsid w:val="00AB7655"/>
    <w:rsid w:val="00AB7866"/>
    <w:rsid w:val="00AB7BBE"/>
    <w:rsid w:val="00AB7D3A"/>
    <w:rsid w:val="00AC13A3"/>
    <w:rsid w:val="00AC1499"/>
    <w:rsid w:val="00AC14A7"/>
    <w:rsid w:val="00AC17B1"/>
    <w:rsid w:val="00AC17F5"/>
    <w:rsid w:val="00AC2F39"/>
    <w:rsid w:val="00AC3D9D"/>
    <w:rsid w:val="00AC40CD"/>
    <w:rsid w:val="00AC4F12"/>
    <w:rsid w:val="00AC55A9"/>
    <w:rsid w:val="00AC617D"/>
    <w:rsid w:val="00AC67E1"/>
    <w:rsid w:val="00AC6E04"/>
    <w:rsid w:val="00AC76A8"/>
    <w:rsid w:val="00AD0466"/>
    <w:rsid w:val="00AD04C6"/>
    <w:rsid w:val="00AD052C"/>
    <w:rsid w:val="00AD2C1A"/>
    <w:rsid w:val="00AD37BD"/>
    <w:rsid w:val="00AD3AE7"/>
    <w:rsid w:val="00AD481D"/>
    <w:rsid w:val="00AD5ED2"/>
    <w:rsid w:val="00AD65E1"/>
    <w:rsid w:val="00AD6B08"/>
    <w:rsid w:val="00AD6BDF"/>
    <w:rsid w:val="00AD6CDA"/>
    <w:rsid w:val="00AD6CE1"/>
    <w:rsid w:val="00AE061A"/>
    <w:rsid w:val="00AE077D"/>
    <w:rsid w:val="00AE16CD"/>
    <w:rsid w:val="00AE1D88"/>
    <w:rsid w:val="00AE1EA4"/>
    <w:rsid w:val="00AE28DE"/>
    <w:rsid w:val="00AE3519"/>
    <w:rsid w:val="00AE40B1"/>
    <w:rsid w:val="00AE416F"/>
    <w:rsid w:val="00AE435F"/>
    <w:rsid w:val="00AE52A1"/>
    <w:rsid w:val="00AE5C4E"/>
    <w:rsid w:val="00AE5F46"/>
    <w:rsid w:val="00AE7A38"/>
    <w:rsid w:val="00AF0C30"/>
    <w:rsid w:val="00AF12B5"/>
    <w:rsid w:val="00AF1B8B"/>
    <w:rsid w:val="00AF1EAE"/>
    <w:rsid w:val="00AF3832"/>
    <w:rsid w:val="00AF3F3C"/>
    <w:rsid w:val="00AF5034"/>
    <w:rsid w:val="00AF5378"/>
    <w:rsid w:val="00AF57D7"/>
    <w:rsid w:val="00AF5EA1"/>
    <w:rsid w:val="00AF6E92"/>
    <w:rsid w:val="00AF7C48"/>
    <w:rsid w:val="00AF7D31"/>
    <w:rsid w:val="00B00695"/>
    <w:rsid w:val="00B00D5C"/>
    <w:rsid w:val="00B02E9A"/>
    <w:rsid w:val="00B03575"/>
    <w:rsid w:val="00B038F8"/>
    <w:rsid w:val="00B0502E"/>
    <w:rsid w:val="00B064D7"/>
    <w:rsid w:val="00B07A40"/>
    <w:rsid w:val="00B104C8"/>
    <w:rsid w:val="00B104D1"/>
    <w:rsid w:val="00B10922"/>
    <w:rsid w:val="00B10B83"/>
    <w:rsid w:val="00B10CD5"/>
    <w:rsid w:val="00B11226"/>
    <w:rsid w:val="00B1141D"/>
    <w:rsid w:val="00B118A5"/>
    <w:rsid w:val="00B11B54"/>
    <w:rsid w:val="00B11C8A"/>
    <w:rsid w:val="00B12A19"/>
    <w:rsid w:val="00B13DFE"/>
    <w:rsid w:val="00B14254"/>
    <w:rsid w:val="00B1684C"/>
    <w:rsid w:val="00B168E1"/>
    <w:rsid w:val="00B176E4"/>
    <w:rsid w:val="00B2041D"/>
    <w:rsid w:val="00B2057C"/>
    <w:rsid w:val="00B2066D"/>
    <w:rsid w:val="00B20B96"/>
    <w:rsid w:val="00B20E7C"/>
    <w:rsid w:val="00B214E6"/>
    <w:rsid w:val="00B217C5"/>
    <w:rsid w:val="00B21E0E"/>
    <w:rsid w:val="00B229F2"/>
    <w:rsid w:val="00B22D8E"/>
    <w:rsid w:val="00B243AE"/>
    <w:rsid w:val="00B25C31"/>
    <w:rsid w:val="00B26CC1"/>
    <w:rsid w:val="00B27364"/>
    <w:rsid w:val="00B27B6D"/>
    <w:rsid w:val="00B30151"/>
    <w:rsid w:val="00B30509"/>
    <w:rsid w:val="00B305C2"/>
    <w:rsid w:val="00B31549"/>
    <w:rsid w:val="00B326FA"/>
    <w:rsid w:val="00B32AC5"/>
    <w:rsid w:val="00B32AD7"/>
    <w:rsid w:val="00B338FB"/>
    <w:rsid w:val="00B33EB4"/>
    <w:rsid w:val="00B34381"/>
    <w:rsid w:val="00B34AA0"/>
    <w:rsid w:val="00B34C91"/>
    <w:rsid w:val="00B376D4"/>
    <w:rsid w:val="00B40F61"/>
    <w:rsid w:val="00B414E6"/>
    <w:rsid w:val="00B43170"/>
    <w:rsid w:val="00B44A43"/>
    <w:rsid w:val="00B44DD1"/>
    <w:rsid w:val="00B450E3"/>
    <w:rsid w:val="00B4527E"/>
    <w:rsid w:val="00B4536F"/>
    <w:rsid w:val="00B45AF4"/>
    <w:rsid w:val="00B4612E"/>
    <w:rsid w:val="00B464FB"/>
    <w:rsid w:val="00B46A93"/>
    <w:rsid w:val="00B46AE9"/>
    <w:rsid w:val="00B50CF8"/>
    <w:rsid w:val="00B51EA3"/>
    <w:rsid w:val="00B5336D"/>
    <w:rsid w:val="00B53D56"/>
    <w:rsid w:val="00B53FC5"/>
    <w:rsid w:val="00B54345"/>
    <w:rsid w:val="00B54879"/>
    <w:rsid w:val="00B54CF7"/>
    <w:rsid w:val="00B54DBF"/>
    <w:rsid w:val="00B550A6"/>
    <w:rsid w:val="00B552AB"/>
    <w:rsid w:val="00B55529"/>
    <w:rsid w:val="00B55E45"/>
    <w:rsid w:val="00B55E4B"/>
    <w:rsid w:val="00B573D6"/>
    <w:rsid w:val="00B6178A"/>
    <w:rsid w:val="00B61842"/>
    <w:rsid w:val="00B61F6D"/>
    <w:rsid w:val="00B64B5A"/>
    <w:rsid w:val="00B65CE4"/>
    <w:rsid w:val="00B65FF1"/>
    <w:rsid w:val="00B6693C"/>
    <w:rsid w:val="00B670D0"/>
    <w:rsid w:val="00B679D0"/>
    <w:rsid w:val="00B67FBF"/>
    <w:rsid w:val="00B71D0F"/>
    <w:rsid w:val="00B727A4"/>
    <w:rsid w:val="00B728C2"/>
    <w:rsid w:val="00B7314A"/>
    <w:rsid w:val="00B7388A"/>
    <w:rsid w:val="00B738B4"/>
    <w:rsid w:val="00B74E2F"/>
    <w:rsid w:val="00B77982"/>
    <w:rsid w:val="00B7798C"/>
    <w:rsid w:val="00B80297"/>
    <w:rsid w:val="00B802D8"/>
    <w:rsid w:val="00B8099F"/>
    <w:rsid w:val="00B83DE2"/>
    <w:rsid w:val="00B859D8"/>
    <w:rsid w:val="00B865DA"/>
    <w:rsid w:val="00B86FD0"/>
    <w:rsid w:val="00B872A6"/>
    <w:rsid w:val="00B8732F"/>
    <w:rsid w:val="00B874F9"/>
    <w:rsid w:val="00B875C5"/>
    <w:rsid w:val="00B92700"/>
    <w:rsid w:val="00B92FFA"/>
    <w:rsid w:val="00B93F19"/>
    <w:rsid w:val="00B9414C"/>
    <w:rsid w:val="00B9434A"/>
    <w:rsid w:val="00B95466"/>
    <w:rsid w:val="00B95719"/>
    <w:rsid w:val="00B96977"/>
    <w:rsid w:val="00B96B3E"/>
    <w:rsid w:val="00B96FFD"/>
    <w:rsid w:val="00B97E67"/>
    <w:rsid w:val="00BA03BF"/>
    <w:rsid w:val="00BA0408"/>
    <w:rsid w:val="00BA0469"/>
    <w:rsid w:val="00BA093D"/>
    <w:rsid w:val="00BA14A1"/>
    <w:rsid w:val="00BA1C76"/>
    <w:rsid w:val="00BA1F6E"/>
    <w:rsid w:val="00BA212D"/>
    <w:rsid w:val="00BA2F3F"/>
    <w:rsid w:val="00BA361C"/>
    <w:rsid w:val="00BA54BA"/>
    <w:rsid w:val="00BA5D0B"/>
    <w:rsid w:val="00BA5F44"/>
    <w:rsid w:val="00BA6B21"/>
    <w:rsid w:val="00BA78E5"/>
    <w:rsid w:val="00BA7E93"/>
    <w:rsid w:val="00BB0F49"/>
    <w:rsid w:val="00BB196D"/>
    <w:rsid w:val="00BB1DC0"/>
    <w:rsid w:val="00BB27E5"/>
    <w:rsid w:val="00BB29AE"/>
    <w:rsid w:val="00BB3503"/>
    <w:rsid w:val="00BB4BAA"/>
    <w:rsid w:val="00BB596A"/>
    <w:rsid w:val="00BB5AFC"/>
    <w:rsid w:val="00BB5D33"/>
    <w:rsid w:val="00BB5D45"/>
    <w:rsid w:val="00BB5E40"/>
    <w:rsid w:val="00BB65FB"/>
    <w:rsid w:val="00BB77B7"/>
    <w:rsid w:val="00BB79AE"/>
    <w:rsid w:val="00BC0484"/>
    <w:rsid w:val="00BC1252"/>
    <w:rsid w:val="00BC3660"/>
    <w:rsid w:val="00BC44B5"/>
    <w:rsid w:val="00BC49AD"/>
    <w:rsid w:val="00BC4C3A"/>
    <w:rsid w:val="00BC4C7C"/>
    <w:rsid w:val="00BC4D39"/>
    <w:rsid w:val="00BC5017"/>
    <w:rsid w:val="00BC6957"/>
    <w:rsid w:val="00BC725F"/>
    <w:rsid w:val="00BC7933"/>
    <w:rsid w:val="00BC798E"/>
    <w:rsid w:val="00BD0119"/>
    <w:rsid w:val="00BD0BAF"/>
    <w:rsid w:val="00BD3499"/>
    <w:rsid w:val="00BD4194"/>
    <w:rsid w:val="00BD4CDB"/>
    <w:rsid w:val="00BE0330"/>
    <w:rsid w:val="00BE06F6"/>
    <w:rsid w:val="00BE07E5"/>
    <w:rsid w:val="00BE1141"/>
    <w:rsid w:val="00BE11A9"/>
    <w:rsid w:val="00BE15FF"/>
    <w:rsid w:val="00BE1639"/>
    <w:rsid w:val="00BE1B99"/>
    <w:rsid w:val="00BE237E"/>
    <w:rsid w:val="00BE27CC"/>
    <w:rsid w:val="00BE5764"/>
    <w:rsid w:val="00BE5A43"/>
    <w:rsid w:val="00BE5A5C"/>
    <w:rsid w:val="00BE5DA8"/>
    <w:rsid w:val="00BE6969"/>
    <w:rsid w:val="00BE722B"/>
    <w:rsid w:val="00BE7F23"/>
    <w:rsid w:val="00BF0E76"/>
    <w:rsid w:val="00BF122D"/>
    <w:rsid w:val="00BF1DEB"/>
    <w:rsid w:val="00BF2CA2"/>
    <w:rsid w:val="00BF2FFA"/>
    <w:rsid w:val="00BF313D"/>
    <w:rsid w:val="00BF3472"/>
    <w:rsid w:val="00BF4F3F"/>
    <w:rsid w:val="00BF650E"/>
    <w:rsid w:val="00BF6D04"/>
    <w:rsid w:val="00BF7288"/>
    <w:rsid w:val="00BF77A1"/>
    <w:rsid w:val="00C00239"/>
    <w:rsid w:val="00C00674"/>
    <w:rsid w:val="00C00885"/>
    <w:rsid w:val="00C010A5"/>
    <w:rsid w:val="00C01D52"/>
    <w:rsid w:val="00C02BF0"/>
    <w:rsid w:val="00C061E8"/>
    <w:rsid w:val="00C063E6"/>
    <w:rsid w:val="00C06442"/>
    <w:rsid w:val="00C06472"/>
    <w:rsid w:val="00C064B9"/>
    <w:rsid w:val="00C0674C"/>
    <w:rsid w:val="00C075A9"/>
    <w:rsid w:val="00C07B9C"/>
    <w:rsid w:val="00C10575"/>
    <w:rsid w:val="00C11644"/>
    <w:rsid w:val="00C12E3D"/>
    <w:rsid w:val="00C130B0"/>
    <w:rsid w:val="00C13A46"/>
    <w:rsid w:val="00C13BA9"/>
    <w:rsid w:val="00C13C2A"/>
    <w:rsid w:val="00C13C75"/>
    <w:rsid w:val="00C14995"/>
    <w:rsid w:val="00C15C11"/>
    <w:rsid w:val="00C166A2"/>
    <w:rsid w:val="00C20914"/>
    <w:rsid w:val="00C251AB"/>
    <w:rsid w:val="00C25398"/>
    <w:rsid w:val="00C26D01"/>
    <w:rsid w:val="00C30560"/>
    <w:rsid w:val="00C30E21"/>
    <w:rsid w:val="00C315AA"/>
    <w:rsid w:val="00C32414"/>
    <w:rsid w:val="00C32EFB"/>
    <w:rsid w:val="00C32F40"/>
    <w:rsid w:val="00C34A93"/>
    <w:rsid w:val="00C34BCE"/>
    <w:rsid w:val="00C34F40"/>
    <w:rsid w:val="00C368A6"/>
    <w:rsid w:val="00C369FD"/>
    <w:rsid w:val="00C36B4C"/>
    <w:rsid w:val="00C42B6B"/>
    <w:rsid w:val="00C42C3D"/>
    <w:rsid w:val="00C43712"/>
    <w:rsid w:val="00C43895"/>
    <w:rsid w:val="00C445A6"/>
    <w:rsid w:val="00C446D8"/>
    <w:rsid w:val="00C45CA1"/>
    <w:rsid w:val="00C45E5D"/>
    <w:rsid w:val="00C4607A"/>
    <w:rsid w:val="00C46AF1"/>
    <w:rsid w:val="00C46CD5"/>
    <w:rsid w:val="00C46DF1"/>
    <w:rsid w:val="00C470E7"/>
    <w:rsid w:val="00C477FC"/>
    <w:rsid w:val="00C47A62"/>
    <w:rsid w:val="00C50C4E"/>
    <w:rsid w:val="00C50FC0"/>
    <w:rsid w:val="00C510BF"/>
    <w:rsid w:val="00C51399"/>
    <w:rsid w:val="00C51640"/>
    <w:rsid w:val="00C52326"/>
    <w:rsid w:val="00C54223"/>
    <w:rsid w:val="00C54513"/>
    <w:rsid w:val="00C545F1"/>
    <w:rsid w:val="00C55B5C"/>
    <w:rsid w:val="00C55FC9"/>
    <w:rsid w:val="00C565B3"/>
    <w:rsid w:val="00C568EC"/>
    <w:rsid w:val="00C569CF"/>
    <w:rsid w:val="00C56E65"/>
    <w:rsid w:val="00C60107"/>
    <w:rsid w:val="00C605DB"/>
    <w:rsid w:val="00C60F67"/>
    <w:rsid w:val="00C61D6D"/>
    <w:rsid w:val="00C62179"/>
    <w:rsid w:val="00C633C6"/>
    <w:rsid w:val="00C64515"/>
    <w:rsid w:val="00C65036"/>
    <w:rsid w:val="00C65681"/>
    <w:rsid w:val="00C65B8C"/>
    <w:rsid w:val="00C662D7"/>
    <w:rsid w:val="00C67F40"/>
    <w:rsid w:val="00C70614"/>
    <w:rsid w:val="00C7117D"/>
    <w:rsid w:val="00C7132B"/>
    <w:rsid w:val="00C720B6"/>
    <w:rsid w:val="00C72FA2"/>
    <w:rsid w:val="00C73DF8"/>
    <w:rsid w:val="00C73E99"/>
    <w:rsid w:val="00C757F6"/>
    <w:rsid w:val="00C76133"/>
    <w:rsid w:val="00C76796"/>
    <w:rsid w:val="00C769C0"/>
    <w:rsid w:val="00C7723B"/>
    <w:rsid w:val="00C80FBA"/>
    <w:rsid w:val="00C8197D"/>
    <w:rsid w:val="00C82E88"/>
    <w:rsid w:val="00C83E9B"/>
    <w:rsid w:val="00C83F15"/>
    <w:rsid w:val="00C858FD"/>
    <w:rsid w:val="00C87F5B"/>
    <w:rsid w:val="00C9135A"/>
    <w:rsid w:val="00C914F9"/>
    <w:rsid w:val="00C92887"/>
    <w:rsid w:val="00C93A0F"/>
    <w:rsid w:val="00C95EF7"/>
    <w:rsid w:val="00C962ED"/>
    <w:rsid w:val="00C9764E"/>
    <w:rsid w:val="00CA0A37"/>
    <w:rsid w:val="00CA1748"/>
    <w:rsid w:val="00CA1923"/>
    <w:rsid w:val="00CA276B"/>
    <w:rsid w:val="00CA3155"/>
    <w:rsid w:val="00CA33FF"/>
    <w:rsid w:val="00CA4352"/>
    <w:rsid w:val="00CA4406"/>
    <w:rsid w:val="00CA4E89"/>
    <w:rsid w:val="00CA59F4"/>
    <w:rsid w:val="00CA60AC"/>
    <w:rsid w:val="00CA78B0"/>
    <w:rsid w:val="00CB0CDE"/>
    <w:rsid w:val="00CB185C"/>
    <w:rsid w:val="00CB1B22"/>
    <w:rsid w:val="00CB2EB6"/>
    <w:rsid w:val="00CB444B"/>
    <w:rsid w:val="00CB5E67"/>
    <w:rsid w:val="00CB75EE"/>
    <w:rsid w:val="00CB79CB"/>
    <w:rsid w:val="00CC07C8"/>
    <w:rsid w:val="00CC0E3A"/>
    <w:rsid w:val="00CC13BA"/>
    <w:rsid w:val="00CC1529"/>
    <w:rsid w:val="00CC1AA8"/>
    <w:rsid w:val="00CC1AB6"/>
    <w:rsid w:val="00CC2555"/>
    <w:rsid w:val="00CC3871"/>
    <w:rsid w:val="00CC5218"/>
    <w:rsid w:val="00CC5458"/>
    <w:rsid w:val="00CC55A2"/>
    <w:rsid w:val="00CC55A6"/>
    <w:rsid w:val="00CC5B0E"/>
    <w:rsid w:val="00CC61F5"/>
    <w:rsid w:val="00CC6930"/>
    <w:rsid w:val="00CC6FA0"/>
    <w:rsid w:val="00CC7782"/>
    <w:rsid w:val="00CD0338"/>
    <w:rsid w:val="00CD0580"/>
    <w:rsid w:val="00CD1C48"/>
    <w:rsid w:val="00CD1F79"/>
    <w:rsid w:val="00CD2DD7"/>
    <w:rsid w:val="00CD362D"/>
    <w:rsid w:val="00CD40D8"/>
    <w:rsid w:val="00CD4DDC"/>
    <w:rsid w:val="00CD50EC"/>
    <w:rsid w:val="00CD5613"/>
    <w:rsid w:val="00CD59C3"/>
    <w:rsid w:val="00CD63D7"/>
    <w:rsid w:val="00CD7D57"/>
    <w:rsid w:val="00CE0219"/>
    <w:rsid w:val="00CE0D5E"/>
    <w:rsid w:val="00CE107E"/>
    <w:rsid w:val="00CE18A1"/>
    <w:rsid w:val="00CE209A"/>
    <w:rsid w:val="00CE2541"/>
    <w:rsid w:val="00CE2836"/>
    <w:rsid w:val="00CE2B6B"/>
    <w:rsid w:val="00CE3383"/>
    <w:rsid w:val="00CE3FE4"/>
    <w:rsid w:val="00CE4348"/>
    <w:rsid w:val="00CE4BD5"/>
    <w:rsid w:val="00CE61F8"/>
    <w:rsid w:val="00CE7559"/>
    <w:rsid w:val="00CE7BDE"/>
    <w:rsid w:val="00CE7D51"/>
    <w:rsid w:val="00CE7F05"/>
    <w:rsid w:val="00CF0473"/>
    <w:rsid w:val="00CF098A"/>
    <w:rsid w:val="00CF13AB"/>
    <w:rsid w:val="00CF1FD6"/>
    <w:rsid w:val="00CF2732"/>
    <w:rsid w:val="00CF4990"/>
    <w:rsid w:val="00CF5E15"/>
    <w:rsid w:val="00D00FAD"/>
    <w:rsid w:val="00D011DD"/>
    <w:rsid w:val="00D0136D"/>
    <w:rsid w:val="00D02213"/>
    <w:rsid w:val="00D0238F"/>
    <w:rsid w:val="00D02A6E"/>
    <w:rsid w:val="00D02C09"/>
    <w:rsid w:val="00D03E69"/>
    <w:rsid w:val="00D04C6A"/>
    <w:rsid w:val="00D05891"/>
    <w:rsid w:val="00D05C4D"/>
    <w:rsid w:val="00D063B4"/>
    <w:rsid w:val="00D06888"/>
    <w:rsid w:val="00D07302"/>
    <w:rsid w:val="00D10726"/>
    <w:rsid w:val="00D10A17"/>
    <w:rsid w:val="00D11EDB"/>
    <w:rsid w:val="00D12278"/>
    <w:rsid w:val="00D128D5"/>
    <w:rsid w:val="00D1290C"/>
    <w:rsid w:val="00D14255"/>
    <w:rsid w:val="00D14B87"/>
    <w:rsid w:val="00D16172"/>
    <w:rsid w:val="00D17C7C"/>
    <w:rsid w:val="00D21845"/>
    <w:rsid w:val="00D21857"/>
    <w:rsid w:val="00D21B70"/>
    <w:rsid w:val="00D22042"/>
    <w:rsid w:val="00D2286A"/>
    <w:rsid w:val="00D23026"/>
    <w:rsid w:val="00D246BE"/>
    <w:rsid w:val="00D24F67"/>
    <w:rsid w:val="00D257B4"/>
    <w:rsid w:val="00D25B5D"/>
    <w:rsid w:val="00D26830"/>
    <w:rsid w:val="00D30548"/>
    <w:rsid w:val="00D30A2D"/>
    <w:rsid w:val="00D32409"/>
    <w:rsid w:val="00D3332C"/>
    <w:rsid w:val="00D33660"/>
    <w:rsid w:val="00D3381E"/>
    <w:rsid w:val="00D33F4B"/>
    <w:rsid w:val="00D34025"/>
    <w:rsid w:val="00D343D0"/>
    <w:rsid w:val="00D356BF"/>
    <w:rsid w:val="00D3570B"/>
    <w:rsid w:val="00D362D9"/>
    <w:rsid w:val="00D374F2"/>
    <w:rsid w:val="00D376B0"/>
    <w:rsid w:val="00D403E9"/>
    <w:rsid w:val="00D4077C"/>
    <w:rsid w:val="00D410CB"/>
    <w:rsid w:val="00D4145A"/>
    <w:rsid w:val="00D4249B"/>
    <w:rsid w:val="00D431E5"/>
    <w:rsid w:val="00D435CD"/>
    <w:rsid w:val="00D43DAB"/>
    <w:rsid w:val="00D43F49"/>
    <w:rsid w:val="00D443C0"/>
    <w:rsid w:val="00D4462B"/>
    <w:rsid w:val="00D45483"/>
    <w:rsid w:val="00D456B7"/>
    <w:rsid w:val="00D46099"/>
    <w:rsid w:val="00D47FAD"/>
    <w:rsid w:val="00D52615"/>
    <w:rsid w:val="00D53271"/>
    <w:rsid w:val="00D544A9"/>
    <w:rsid w:val="00D55068"/>
    <w:rsid w:val="00D55DE7"/>
    <w:rsid w:val="00D56488"/>
    <w:rsid w:val="00D60944"/>
    <w:rsid w:val="00D60E8E"/>
    <w:rsid w:val="00D616E5"/>
    <w:rsid w:val="00D6255C"/>
    <w:rsid w:val="00D62DE5"/>
    <w:rsid w:val="00D63B8A"/>
    <w:rsid w:val="00D642E2"/>
    <w:rsid w:val="00D64AA1"/>
    <w:rsid w:val="00D65023"/>
    <w:rsid w:val="00D651A2"/>
    <w:rsid w:val="00D65440"/>
    <w:rsid w:val="00D67441"/>
    <w:rsid w:val="00D67B46"/>
    <w:rsid w:val="00D70540"/>
    <w:rsid w:val="00D7132D"/>
    <w:rsid w:val="00D71712"/>
    <w:rsid w:val="00D71CC9"/>
    <w:rsid w:val="00D71DE3"/>
    <w:rsid w:val="00D71F71"/>
    <w:rsid w:val="00D7240E"/>
    <w:rsid w:val="00D72412"/>
    <w:rsid w:val="00D72E30"/>
    <w:rsid w:val="00D7383D"/>
    <w:rsid w:val="00D73D3A"/>
    <w:rsid w:val="00D74448"/>
    <w:rsid w:val="00D7543A"/>
    <w:rsid w:val="00D759D9"/>
    <w:rsid w:val="00D75C36"/>
    <w:rsid w:val="00D802EA"/>
    <w:rsid w:val="00D81073"/>
    <w:rsid w:val="00D82551"/>
    <w:rsid w:val="00D82FE7"/>
    <w:rsid w:val="00D84902"/>
    <w:rsid w:val="00D85371"/>
    <w:rsid w:val="00D85D40"/>
    <w:rsid w:val="00D8673A"/>
    <w:rsid w:val="00D86E5E"/>
    <w:rsid w:val="00D87C18"/>
    <w:rsid w:val="00D9051B"/>
    <w:rsid w:val="00D91150"/>
    <w:rsid w:val="00D9275D"/>
    <w:rsid w:val="00D93B0B"/>
    <w:rsid w:val="00D93C81"/>
    <w:rsid w:val="00D9426C"/>
    <w:rsid w:val="00D952D6"/>
    <w:rsid w:val="00D95844"/>
    <w:rsid w:val="00D95AF5"/>
    <w:rsid w:val="00D95B83"/>
    <w:rsid w:val="00D96267"/>
    <w:rsid w:val="00D962F3"/>
    <w:rsid w:val="00D971E6"/>
    <w:rsid w:val="00DA0878"/>
    <w:rsid w:val="00DA13FF"/>
    <w:rsid w:val="00DA16FB"/>
    <w:rsid w:val="00DA1A52"/>
    <w:rsid w:val="00DA215E"/>
    <w:rsid w:val="00DA21FA"/>
    <w:rsid w:val="00DA2793"/>
    <w:rsid w:val="00DA40A6"/>
    <w:rsid w:val="00DA43D6"/>
    <w:rsid w:val="00DA43DB"/>
    <w:rsid w:val="00DA4CDA"/>
    <w:rsid w:val="00DA63B1"/>
    <w:rsid w:val="00DA656C"/>
    <w:rsid w:val="00DA6FEF"/>
    <w:rsid w:val="00DA7C88"/>
    <w:rsid w:val="00DB0041"/>
    <w:rsid w:val="00DB0FD8"/>
    <w:rsid w:val="00DB214D"/>
    <w:rsid w:val="00DB2A6E"/>
    <w:rsid w:val="00DB2BD2"/>
    <w:rsid w:val="00DB2CAF"/>
    <w:rsid w:val="00DB37AE"/>
    <w:rsid w:val="00DB67AE"/>
    <w:rsid w:val="00DB67B3"/>
    <w:rsid w:val="00DB7BB7"/>
    <w:rsid w:val="00DC0D47"/>
    <w:rsid w:val="00DC0F0F"/>
    <w:rsid w:val="00DC15A8"/>
    <w:rsid w:val="00DC181F"/>
    <w:rsid w:val="00DC1D60"/>
    <w:rsid w:val="00DC3F22"/>
    <w:rsid w:val="00DC58B7"/>
    <w:rsid w:val="00DC6567"/>
    <w:rsid w:val="00DD06B2"/>
    <w:rsid w:val="00DD06C1"/>
    <w:rsid w:val="00DD07A5"/>
    <w:rsid w:val="00DD113E"/>
    <w:rsid w:val="00DD1B8D"/>
    <w:rsid w:val="00DD1D03"/>
    <w:rsid w:val="00DD3757"/>
    <w:rsid w:val="00DD446E"/>
    <w:rsid w:val="00DD4C74"/>
    <w:rsid w:val="00DD500E"/>
    <w:rsid w:val="00DD5C0B"/>
    <w:rsid w:val="00DD6C7B"/>
    <w:rsid w:val="00DE063B"/>
    <w:rsid w:val="00DE0CEC"/>
    <w:rsid w:val="00DE12B9"/>
    <w:rsid w:val="00DE158F"/>
    <w:rsid w:val="00DE1C22"/>
    <w:rsid w:val="00DE1E3F"/>
    <w:rsid w:val="00DE24A6"/>
    <w:rsid w:val="00DE309A"/>
    <w:rsid w:val="00DE32C8"/>
    <w:rsid w:val="00DE3B16"/>
    <w:rsid w:val="00DE454C"/>
    <w:rsid w:val="00DE4968"/>
    <w:rsid w:val="00DE4D15"/>
    <w:rsid w:val="00DE5655"/>
    <w:rsid w:val="00DE58A6"/>
    <w:rsid w:val="00DE5D22"/>
    <w:rsid w:val="00DE653D"/>
    <w:rsid w:val="00DE6FA2"/>
    <w:rsid w:val="00DF0285"/>
    <w:rsid w:val="00DF0354"/>
    <w:rsid w:val="00DF1AED"/>
    <w:rsid w:val="00DF1CCA"/>
    <w:rsid w:val="00DF2125"/>
    <w:rsid w:val="00DF248B"/>
    <w:rsid w:val="00DF26E3"/>
    <w:rsid w:val="00DF2A8B"/>
    <w:rsid w:val="00DF2E09"/>
    <w:rsid w:val="00DF3643"/>
    <w:rsid w:val="00DF3B2B"/>
    <w:rsid w:val="00DF47D7"/>
    <w:rsid w:val="00DF484A"/>
    <w:rsid w:val="00DF48E1"/>
    <w:rsid w:val="00DF49BD"/>
    <w:rsid w:val="00DF4C19"/>
    <w:rsid w:val="00DF5451"/>
    <w:rsid w:val="00DF740D"/>
    <w:rsid w:val="00DF7587"/>
    <w:rsid w:val="00DF7991"/>
    <w:rsid w:val="00E00340"/>
    <w:rsid w:val="00E0092D"/>
    <w:rsid w:val="00E01D13"/>
    <w:rsid w:val="00E02160"/>
    <w:rsid w:val="00E0266D"/>
    <w:rsid w:val="00E030B0"/>
    <w:rsid w:val="00E0315D"/>
    <w:rsid w:val="00E04805"/>
    <w:rsid w:val="00E04C8C"/>
    <w:rsid w:val="00E05892"/>
    <w:rsid w:val="00E05C58"/>
    <w:rsid w:val="00E07791"/>
    <w:rsid w:val="00E07CF8"/>
    <w:rsid w:val="00E07EDC"/>
    <w:rsid w:val="00E10362"/>
    <w:rsid w:val="00E11619"/>
    <w:rsid w:val="00E12887"/>
    <w:rsid w:val="00E130DD"/>
    <w:rsid w:val="00E133EF"/>
    <w:rsid w:val="00E13C2C"/>
    <w:rsid w:val="00E14813"/>
    <w:rsid w:val="00E154E3"/>
    <w:rsid w:val="00E171BB"/>
    <w:rsid w:val="00E17313"/>
    <w:rsid w:val="00E176B1"/>
    <w:rsid w:val="00E17F5D"/>
    <w:rsid w:val="00E20B17"/>
    <w:rsid w:val="00E210B5"/>
    <w:rsid w:val="00E22A6C"/>
    <w:rsid w:val="00E22F18"/>
    <w:rsid w:val="00E23C43"/>
    <w:rsid w:val="00E23D16"/>
    <w:rsid w:val="00E24A5F"/>
    <w:rsid w:val="00E25409"/>
    <w:rsid w:val="00E25943"/>
    <w:rsid w:val="00E25AD0"/>
    <w:rsid w:val="00E25F83"/>
    <w:rsid w:val="00E2610E"/>
    <w:rsid w:val="00E27071"/>
    <w:rsid w:val="00E3008A"/>
    <w:rsid w:val="00E318B7"/>
    <w:rsid w:val="00E31F5B"/>
    <w:rsid w:val="00E32297"/>
    <w:rsid w:val="00E34A3B"/>
    <w:rsid w:val="00E366A6"/>
    <w:rsid w:val="00E37723"/>
    <w:rsid w:val="00E37B89"/>
    <w:rsid w:val="00E40103"/>
    <w:rsid w:val="00E406CD"/>
    <w:rsid w:val="00E40AC2"/>
    <w:rsid w:val="00E4206C"/>
    <w:rsid w:val="00E43001"/>
    <w:rsid w:val="00E436A7"/>
    <w:rsid w:val="00E43DAF"/>
    <w:rsid w:val="00E44920"/>
    <w:rsid w:val="00E455E9"/>
    <w:rsid w:val="00E45A28"/>
    <w:rsid w:val="00E45AE8"/>
    <w:rsid w:val="00E46005"/>
    <w:rsid w:val="00E4746F"/>
    <w:rsid w:val="00E50B8D"/>
    <w:rsid w:val="00E50DF0"/>
    <w:rsid w:val="00E53317"/>
    <w:rsid w:val="00E5362E"/>
    <w:rsid w:val="00E53D8E"/>
    <w:rsid w:val="00E5414A"/>
    <w:rsid w:val="00E54A2E"/>
    <w:rsid w:val="00E54E86"/>
    <w:rsid w:val="00E56D15"/>
    <w:rsid w:val="00E5731B"/>
    <w:rsid w:val="00E57B18"/>
    <w:rsid w:val="00E613C3"/>
    <w:rsid w:val="00E63F75"/>
    <w:rsid w:val="00E65AAD"/>
    <w:rsid w:val="00E65AF1"/>
    <w:rsid w:val="00E6617F"/>
    <w:rsid w:val="00E66F0B"/>
    <w:rsid w:val="00E6794B"/>
    <w:rsid w:val="00E708E9"/>
    <w:rsid w:val="00E7234B"/>
    <w:rsid w:val="00E73C15"/>
    <w:rsid w:val="00E74565"/>
    <w:rsid w:val="00E748CF"/>
    <w:rsid w:val="00E7528D"/>
    <w:rsid w:val="00E76BDA"/>
    <w:rsid w:val="00E76DE7"/>
    <w:rsid w:val="00E804BA"/>
    <w:rsid w:val="00E80E1D"/>
    <w:rsid w:val="00E81147"/>
    <w:rsid w:val="00E81993"/>
    <w:rsid w:val="00E84B02"/>
    <w:rsid w:val="00E8513F"/>
    <w:rsid w:val="00E85757"/>
    <w:rsid w:val="00E85AE8"/>
    <w:rsid w:val="00E85B2D"/>
    <w:rsid w:val="00E864A9"/>
    <w:rsid w:val="00E869EF"/>
    <w:rsid w:val="00E87254"/>
    <w:rsid w:val="00E90326"/>
    <w:rsid w:val="00E91005"/>
    <w:rsid w:val="00E92744"/>
    <w:rsid w:val="00E92D44"/>
    <w:rsid w:val="00E93FA3"/>
    <w:rsid w:val="00E94B8C"/>
    <w:rsid w:val="00E94F69"/>
    <w:rsid w:val="00E95701"/>
    <w:rsid w:val="00EA0A09"/>
    <w:rsid w:val="00EA156B"/>
    <w:rsid w:val="00EA166F"/>
    <w:rsid w:val="00EA19D6"/>
    <w:rsid w:val="00EA1E0E"/>
    <w:rsid w:val="00EA2030"/>
    <w:rsid w:val="00EA2660"/>
    <w:rsid w:val="00EA289A"/>
    <w:rsid w:val="00EA2E21"/>
    <w:rsid w:val="00EA3098"/>
    <w:rsid w:val="00EA3213"/>
    <w:rsid w:val="00EA3BC4"/>
    <w:rsid w:val="00EA4B48"/>
    <w:rsid w:val="00EA5286"/>
    <w:rsid w:val="00EA53E6"/>
    <w:rsid w:val="00EA64F5"/>
    <w:rsid w:val="00EA6BAB"/>
    <w:rsid w:val="00EB04CB"/>
    <w:rsid w:val="00EB0C68"/>
    <w:rsid w:val="00EB10A7"/>
    <w:rsid w:val="00EB207E"/>
    <w:rsid w:val="00EB3B24"/>
    <w:rsid w:val="00EB445F"/>
    <w:rsid w:val="00EB4B7B"/>
    <w:rsid w:val="00EB518D"/>
    <w:rsid w:val="00EB5562"/>
    <w:rsid w:val="00EB5A8A"/>
    <w:rsid w:val="00EB5BCE"/>
    <w:rsid w:val="00EB6452"/>
    <w:rsid w:val="00EB69E1"/>
    <w:rsid w:val="00EB749D"/>
    <w:rsid w:val="00EB76DD"/>
    <w:rsid w:val="00EB78AB"/>
    <w:rsid w:val="00EB7EEE"/>
    <w:rsid w:val="00EC0F00"/>
    <w:rsid w:val="00EC1C5D"/>
    <w:rsid w:val="00EC4E3B"/>
    <w:rsid w:val="00EC4E71"/>
    <w:rsid w:val="00EC5565"/>
    <w:rsid w:val="00EC585A"/>
    <w:rsid w:val="00EC5977"/>
    <w:rsid w:val="00EC6745"/>
    <w:rsid w:val="00EC6D36"/>
    <w:rsid w:val="00EC72D7"/>
    <w:rsid w:val="00EC7309"/>
    <w:rsid w:val="00EC73F9"/>
    <w:rsid w:val="00EC7D6A"/>
    <w:rsid w:val="00EC7E93"/>
    <w:rsid w:val="00ED00CD"/>
    <w:rsid w:val="00ED0C69"/>
    <w:rsid w:val="00ED0E5F"/>
    <w:rsid w:val="00ED1FBF"/>
    <w:rsid w:val="00ED3840"/>
    <w:rsid w:val="00ED4149"/>
    <w:rsid w:val="00ED4535"/>
    <w:rsid w:val="00ED54D1"/>
    <w:rsid w:val="00ED55B0"/>
    <w:rsid w:val="00ED56E8"/>
    <w:rsid w:val="00ED641B"/>
    <w:rsid w:val="00ED6BD6"/>
    <w:rsid w:val="00ED709F"/>
    <w:rsid w:val="00ED7235"/>
    <w:rsid w:val="00ED771D"/>
    <w:rsid w:val="00ED7F43"/>
    <w:rsid w:val="00EE01E4"/>
    <w:rsid w:val="00EE0FD8"/>
    <w:rsid w:val="00EE11D2"/>
    <w:rsid w:val="00EE170B"/>
    <w:rsid w:val="00EE49D1"/>
    <w:rsid w:val="00EE529A"/>
    <w:rsid w:val="00EE53EA"/>
    <w:rsid w:val="00EE5E18"/>
    <w:rsid w:val="00EE73FB"/>
    <w:rsid w:val="00EE7C6D"/>
    <w:rsid w:val="00EF0A51"/>
    <w:rsid w:val="00EF27D5"/>
    <w:rsid w:val="00EF2998"/>
    <w:rsid w:val="00EF3566"/>
    <w:rsid w:val="00EF356B"/>
    <w:rsid w:val="00EF3C3F"/>
    <w:rsid w:val="00EF4EA9"/>
    <w:rsid w:val="00EF58EF"/>
    <w:rsid w:val="00EF5A82"/>
    <w:rsid w:val="00EF6280"/>
    <w:rsid w:val="00EF690C"/>
    <w:rsid w:val="00EF7C3F"/>
    <w:rsid w:val="00F0020F"/>
    <w:rsid w:val="00F01049"/>
    <w:rsid w:val="00F03474"/>
    <w:rsid w:val="00F039BA"/>
    <w:rsid w:val="00F03D7A"/>
    <w:rsid w:val="00F042B9"/>
    <w:rsid w:val="00F04347"/>
    <w:rsid w:val="00F04B2A"/>
    <w:rsid w:val="00F05F49"/>
    <w:rsid w:val="00F06AB0"/>
    <w:rsid w:val="00F0778F"/>
    <w:rsid w:val="00F11E7A"/>
    <w:rsid w:val="00F12210"/>
    <w:rsid w:val="00F12A2A"/>
    <w:rsid w:val="00F13450"/>
    <w:rsid w:val="00F13ED1"/>
    <w:rsid w:val="00F14BD8"/>
    <w:rsid w:val="00F16154"/>
    <w:rsid w:val="00F1666F"/>
    <w:rsid w:val="00F171B9"/>
    <w:rsid w:val="00F17888"/>
    <w:rsid w:val="00F17E2A"/>
    <w:rsid w:val="00F2017D"/>
    <w:rsid w:val="00F21055"/>
    <w:rsid w:val="00F22B10"/>
    <w:rsid w:val="00F22CAA"/>
    <w:rsid w:val="00F22E1E"/>
    <w:rsid w:val="00F23428"/>
    <w:rsid w:val="00F2424E"/>
    <w:rsid w:val="00F249AD"/>
    <w:rsid w:val="00F25088"/>
    <w:rsid w:val="00F2573B"/>
    <w:rsid w:val="00F26493"/>
    <w:rsid w:val="00F26FED"/>
    <w:rsid w:val="00F2712D"/>
    <w:rsid w:val="00F274E2"/>
    <w:rsid w:val="00F2763F"/>
    <w:rsid w:val="00F311FC"/>
    <w:rsid w:val="00F31503"/>
    <w:rsid w:val="00F32084"/>
    <w:rsid w:val="00F3275A"/>
    <w:rsid w:val="00F32E5A"/>
    <w:rsid w:val="00F337CD"/>
    <w:rsid w:val="00F33F80"/>
    <w:rsid w:val="00F34244"/>
    <w:rsid w:val="00F34811"/>
    <w:rsid w:val="00F36BBF"/>
    <w:rsid w:val="00F36CF1"/>
    <w:rsid w:val="00F36E6F"/>
    <w:rsid w:val="00F37030"/>
    <w:rsid w:val="00F3792B"/>
    <w:rsid w:val="00F4023D"/>
    <w:rsid w:val="00F402F8"/>
    <w:rsid w:val="00F40BD9"/>
    <w:rsid w:val="00F4161A"/>
    <w:rsid w:val="00F419C9"/>
    <w:rsid w:val="00F41B6D"/>
    <w:rsid w:val="00F42140"/>
    <w:rsid w:val="00F42CBC"/>
    <w:rsid w:val="00F440CD"/>
    <w:rsid w:val="00F442B6"/>
    <w:rsid w:val="00F45C7F"/>
    <w:rsid w:val="00F45C8F"/>
    <w:rsid w:val="00F4612F"/>
    <w:rsid w:val="00F46847"/>
    <w:rsid w:val="00F50A3D"/>
    <w:rsid w:val="00F51DD3"/>
    <w:rsid w:val="00F524FD"/>
    <w:rsid w:val="00F52DB2"/>
    <w:rsid w:val="00F52F7D"/>
    <w:rsid w:val="00F558F2"/>
    <w:rsid w:val="00F562CC"/>
    <w:rsid w:val="00F563AE"/>
    <w:rsid w:val="00F56E2B"/>
    <w:rsid w:val="00F57991"/>
    <w:rsid w:val="00F60213"/>
    <w:rsid w:val="00F60F03"/>
    <w:rsid w:val="00F6213F"/>
    <w:rsid w:val="00F62F29"/>
    <w:rsid w:val="00F643F9"/>
    <w:rsid w:val="00F64EE1"/>
    <w:rsid w:val="00F654C6"/>
    <w:rsid w:val="00F65CB7"/>
    <w:rsid w:val="00F70845"/>
    <w:rsid w:val="00F710AC"/>
    <w:rsid w:val="00F72333"/>
    <w:rsid w:val="00F723BB"/>
    <w:rsid w:val="00F756C8"/>
    <w:rsid w:val="00F75A8A"/>
    <w:rsid w:val="00F76192"/>
    <w:rsid w:val="00F76C36"/>
    <w:rsid w:val="00F7726E"/>
    <w:rsid w:val="00F77D3C"/>
    <w:rsid w:val="00F8028B"/>
    <w:rsid w:val="00F80DC5"/>
    <w:rsid w:val="00F80E0C"/>
    <w:rsid w:val="00F82172"/>
    <w:rsid w:val="00F82C12"/>
    <w:rsid w:val="00F83064"/>
    <w:rsid w:val="00F8328E"/>
    <w:rsid w:val="00F833F5"/>
    <w:rsid w:val="00F840B2"/>
    <w:rsid w:val="00F848F8"/>
    <w:rsid w:val="00F8533C"/>
    <w:rsid w:val="00F85DD6"/>
    <w:rsid w:val="00F86ADA"/>
    <w:rsid w:val="00F87C1E"/>
    <w:rsid w:val="00F9095A"/>
    <w:rsid w:val="00F90ADD"/>
    <w:rsid w:val="00F91B18"/>
    <w:rsid w:val="00F91DB5"/>
    <w:rsid w:val="00F91DBD"/>
    <w:rsid w:val="00F926F9"/>
    <w:rsid w:val="00F92AB0"/>
    <w:rsid w:val="00F92F5E"/>
    <w:rsid w:val="00F93297"/>
    <w:rsid w:val="00F93477"/>
    <w:rsid w:val="00F93E77"/>
    <w:rsid w:val="00F942FA"/>
    <w:rsid w:val="00F96FE4"/>
    <w:rsid w:val="00FA1808"/>
    <w:rsid w:val="00FA1A36"/>
    <w:rsid w:val="00FA2F10"/>
    <w:rsid w:val="00FA2F54"/>
    <w:rsid w:val="00FA3DD0"/>
    <w:rsid w:val="00FA4366"/>
    <w:rsid w:val="00FA4582"/>
    <w:rsid w:val="00FA4A59"/>
    <w:rsid w:val="00FA4C65"/>
    <w:rsid w:val="00FA4FC3"/>
    <w:rsid w:val="00FA5059"/>
    <w:rsid w:val="00FA576F"/>
    <w:rsid w:val="00FA5799"/>
    <w:rsid w:val="00FA61EE"/>
    <w:rsid w:val="00FA6FA0"/>
    <w:rsid w:val="00FA73AB"/>
    <w:rsid w:val="00FA755B"/>
    <w:rsid w:val="00FA7E76"/>
    <w:rsid w:val="00FB0E80"/>
    <w:rsid w:val="00FB0E8B"/>
    <w:rsid w:val="00FB11EA"/>
    <w:rsid w:val="00FB1556"/>
    <w:rsid w:val="00FB33A1"/>
    <w:rsid w:val="00FB355C"/>
    <w:rsid w:val="00FB3B9E"/>
    <w:rsid w:val="00FB3ECC"/>
    <w:rsid w:val="00FB4010"/>
    <w:rsid w:val="00FB4433"/>
    <w:rsid w:val="00FB6C86"/>
    <w:rsid w:val="00FB6CE8"/>
    <w:rsid w:val="00FB71D2"/>
    <w:rsid w:val="00FB7951"/>
    <w:rsid w:val="00FC1947"/>
    <w:rsid w:val="00FC1BE1"/>
    <w:rsid w:val="00FC2332"/>
    <w:rsid w:val="00FC3258"/>
    <w:rsid w:val="00FC4153"/>
    <w:rsid w:val="00FC4166"/>
    <w:rsid w:val="00FC5FE7"/>
    <w:rsid w:val="00FC72EE"/>
    <w:rsid w:val="00FC74E8"/>
    <w:rsid w:val="00FC785C"/>
    <w:rsid w:val="00FC7A69"/>
    <w:rsid w:val="00FD0003"/>
    <w:rsid w:val="00FD0701"/>
    <w:rsid w:val="00FD2344"/>
    <w:rsid w:val="00FD23B0"/>
    <w:rsid w:val="00FD408E"/>
    <w:rsid w:val="00FD5496"/>
    <w:rsid w:val="00FD5DE8"/>
    <w:rsid w:val="00FD5F1D"/>
    <w:rsid w:val="00FD6FFF"/>
    <w:rsid w:val="00FE03C9"/>
    <w:rsid w:val="00FE14C9"/>
    <w:rsid w:val="00FE1574"/>
    <w:rsid w:val="00FE3D5C"/>
    <w:rsid w:val="00FE61FE"/>
    <w:rsid w:val="00FE6350"/>
    <w:rsid w:val="00FE667A"/>
    <w:rsid w:val="00FE6D7D"/>
    <w:rsid w:val="00FE7560"/>
    <w:rsid w:val="00FE7567"/>
    <w:rsid w:val="00FE7BC5"/>
    <w:rsid w:val="00FF08B2"/>
    <w:rsid w:val="00FF0F62"/>
    <w:rsid w:val="00FF1104"/>
    <w:rsid w:val="00FF156B"/>
    <w:rsid w:val="00FF16BD"/>
    <w:rsid w:val="00FF1CB3"/>
    <w:rsid w:val="00FF2F32"/>
    <w:rsid w:val="00FF3B95"/>
    <w:rsid w:val="00FF4137"/>
    <w:rsid w:val="00FF46B5"/>
    <w:rsid w:val="00FF4D50"/>
    <w:rsid w:val="00FF535C"/>
    <w:rsid w:val="211FE63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25FF0"/>
  <w15:docId w15:val="{31BF47D9-7B9C-41EF-8DF2-F5E7C4D8D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2A6E"/>
    <w:pPr>
      <w:spacing w:after="0" w:line="360" w:lineRule="auto"/>
    </w:pPr>
    <w:rPr>
      <w:rFonts w:ascii="Calibri" w:eastAsiaTheme="minorEastAsia" w:hAnsi="Calibri"/>
      <w:sz w:val="20"/>
      <w:szCs w:val="24"/>
      <w:lang w:bidi="en-US"/>
    </w:rPr>
  </w:style>
  <w:style w:type="paragraph" w:styleId="Kop1">
    <w:name w:val="heading 1"/>
    <w:aliases w:val="Section Heading,sectionHeading,Hoofdstuk (1.),Univé Hoofdstuk,hoofdstuk"/>
    <w:basedOn w:val="Standaard"/>
    <w:next w:val="Standaard"/>
    <w:link w:val="Kop1Char"/>
    <w:uiPriority w:val="9"/>
    <w:qFormat/>
    <w:rsid w:val="005935B9"/>
    <w:pPr>
      <w:keepNext/>
      <w:numPr>
        <w:numId w:val="14"/>
      </w:numPr>
      <w:outlineLvl w:val="0"/>
    </w:pPr>
    <w:rPr>
      <w:rFonts w:eastAsiaTheme="majorEastAsia" w:cstheme="majorBidi"/>
      <w:b/>
      <w:bCs/>
      <w:kern w:val="32"/>
      <w:sz w:val="36"/>
      <w:szCs w:val="32"/>
      <w:lang w:bidi="ar-SA"/>
    </w:rPr>
  </w:style>
  <w:style w:type="paragraph" w:styleId="Kop2">
    <w:name w:val="heading 2"/>
    <w:basedOn w:val="Kop1"/>
    <w:next w:val="Standaard"/>
    <w:link w:val="Kop2Char"/>
    <w:autoRedefine/>
    <w:uiPriority w:val="9"/>
    <w:unhideWhenUsed/>
    <w:qFormat/>
    <w:rsid w:val="008A04F7"/>
    <w:pPr>
      <w:numPr>
        <w:ilvl w:val="1"/>
        <w:numId w:val="6"/>
      </w:numPr>
      <w:spacing w:before="240" w:after="60"/>
      <w:ind w:left="576"/>
      <w:jc w:val="both"/>
      <w:outlineLvl w:val="1"/>
    </w:pPr>
    <w:rPr>
      <w:rFonts w:asciiTheme="minorHAnsi" w:hAnsiTheme="minorHAnsi" w:cstheme="minorHAnsi"/>
      <w:kern w:val="0"/>
      <w:sz w:val="28"/>
      <w:szCs w:val="26"/>
    </w:rPr>
  </w:style>
  <w:style w:type="paragraph" w:styleId="Kop3">
    <w:name w:val="heading 3"/>
    <w:basedOn w:val="Kop2"/>
    <w:next w:val="Standaard"/>
    <w:link w:val="Kop3Char"/>
    <w:autoRedefine/>
    <w:uiPriority w:val="9"/>
    <w:unhideWhenUsed/>
    <w:qFormat/>
    <w:rsid w:val="00C315AA"/>
    <w:pPr>
      <w:numPr>
        <w:ilvl w:val="2"/>
        <w:numId w:val="14"/>
      </w:numPr>
      <w:outlineLvl w:val="2"/>
    </w:pPr>
  </w:style>
  <w:style w:type="paragraph" w:styleId="Kop4">
    <w:name w:val="heading 4"/>
    <w:basedOn w:val="Kop3"/>
    <w:next w:val="Standaard"/>
    <w:link w:val="Kop4Char"/>
    <w:autoRedefine/>
    <w:uiPriority w:val="9"/>
    <w:unhideWhenUsed/>
    <w:qFormat/>
    <w:rsid w:val="00D02A6E"/>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8B3E55"/>
    <w:pPr>
      <w:keepNext/>
      <w:keepLines/>
      <w:numPr>
        <w:ilvl w:val="4"/>
        <w:numId w:val="14"/>
      </w:numPr>
      <w:spacing w:before="60" w:after="240"/>
      <w:outlineLvl w:val="4"/>
    </w:pPr>
    <w:rPr>
      <w:rFonts w:eastAsiaTheme="majorEastAsia" w:cstheme="majorBidi"/>
      <w:b/>
      <w:sz w:val="40"/>
    </w:rPr>
  </w:style>
  <w:style w:type="paragraph" w:styleId="Kop7">
    <w:name w:val="heading 7"/>
    <w:basedOn w:val="Standaard"/>
    <w:next w:val="Standaard"/>
    <w:link w:val="Kop7Char"/>
    <w:uiPriority w:val="9"/>
    <w:semiHidden/>
    <w:unhideWhenUsed/>
    <w:qFormat/>
    <w:rsid w:val="00D02A6E"/>
    <w:pPr>
      <w:keepNext/>
      <w:keepLines/>
      <w:numPr>
        <w:ilvl w:val="6"/>
        <w:numId w:val="1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D02A6E"/>
    <w:pPr>
      <w:keepNext/>
      <w:keepLines/>
      <w:numPr>
        <w:ilvl w:val="7"/>
        <w:numId w:val="14"/>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D02A6E"/>
    <w:pPr>
      <w:keepNext/>
      <w:keepLines/>
      <w:numPr>
        <w:ilvl w:val="8"/>
        <w:numId w:val="14"/>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0E00F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E00FD"/>
  </w:style>
  <w:style w:type="paragraph" w:styleId="Voettekst">
    <w:name w:val="footer"/>
    <w:basedOn w:val="Standaard"/>
    <w:link w:val="VoettekstChar"/>
    <w:uiPriority w:val="99"/>
    <w:unhideWhenUsed/>
    <w:rsid w:val="000E00F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E00FD"/>
  </w:style>
  <w:style w:type="character" w:customStyle="1" w:styleId="Kop1Char">
    <w:name w:val="Kop 1 Char"/>
    <w:aliases w:val="Section Heading Char,sectionHeading Char,Hoofdstuk (1.) Char,Univé Hoofdstuk Char,hoofdstuk Char"/>
    <w:basedOn w:val="Standaardalinea-lettertype"/>
    <w:link w:val="Kop1"/>
    <w:uiPriority w:val="9"/>
    <w:rsid w:val="005935B9"/>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8A04F7"/>
    <w:rPr>
      <w:rFonts w:eastAsiaTheme="majorEastAsia" w:cstheme="minorHAnsi"/>
      <w:b/>
      <w:bCs/>
      <w:sz w:val="28"/>
      <w:szCs w:val="26"/>
    </w:rPr>
  </w:style>
  <w:style w:type="character" w:customStyle="1" w:styleId="Kop3Char">
    <w:name w:val="Kop 3 Char"/>
    <w:basedOn w:val="Standaardalinea-lettertype"/>
    <w:link w:val="Kop3"/>
    <w:uiPriority w:val="9"/>
    <w:rsid w:val="00C315AA"/>
    <w:rPr>
      <w:rFonts w:eastAsiaTheme="majorEastAsia" w:cstheme="minorHAnsi"/>
      <w:b/>
      <w:bCs/>
      <w:sz w:val="28"/>
      <w:szCs w:val="26"/>
    </w:rPr>
  </w:style>
  <w:style w:type="paragraph" w:styleId="Titel">
    <w:name w:val="Title"/>
    <w:basedOn w:val="Standaard"/>
    <w:next w:val="Standaard"/>
    <w:link w:val="TitelChar"/>
    <w:uiPriority w:val="10"/>
    <w:rsid w:val="00BE15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BE15FF"/>
    <w:rPr>
      <w:rFonts w:asciiTheme="majorHAnsi" w:eastAsiaTheme="majorEastAsia" w:hAnsiTheme="majorHAnsi" w:cstheme="majorBidi"/>
      <w:color w:val="17365D" w:themeColor="text2" w:themeShade="BF"/>
      <w:spacing w:val="5"/>
      <w:kern w:val="28"/>
      <w:sz w:val="52"/>
      <w:szCs w:val="52"/>
    </w:rPr>
  </w:style>
  <w:style w:type="character" w:customStyle="1" w:styleId="Kop4Char">
    <w:name w:val="Kop 4 Char"/>
    <w:basedOn w:val="Standaardalinea-lettertype"/>
    <w:link w:val="Kop4"/>
    <w:uiPriority w:val="9"/>
    <w:rsid w:val="00D02A6E"/>
    <w:rPr>
      <w:rFonts w:eastAsiaTheme="majorEastAsia" w:cstheme="minorHAnsi"/>
      <w:b/>
      <w:sz w:val="20"/>
      <w:szCs w:val="28"/>
    </w:rPr>
  </w:style>
  <w:style w:type="paragraph" w:styleId="Tekstzonderopmaak">
    <w:name w:val="Plain Text"/>
    <w:basedOn w:val="Standaard"/>
    <w:link w:val="TekstzonderopmaakChar"/>
    <w:rsid w:val="00E0315D"/>
    <w:pPr>
      <w:spacing w:line="240" w:lineRule="auto"/>
    </w:pPr>
    <w:rPr>
      <w:rFonts w:ascii="Courier New" w:eastAsia="Times New Roman" w:hAnsi="Courier New" w:cs="Courier New"/>
      <w:szCs w:val="20"/>
      <w:lang w:eastAsia="nl-NL"/>
    </w:rPr>
  </w:style>
  <w:style w:type="character" w:customStyle="1" w:styleId="TekstzonderopmaakChar">
    <w:name w:val="Tekst zonder opmaak Char"/>
    <w:basedOn w:val="Standaardalinea-lettertype"/>
    <w:link w:val="Tekstzonderopmaak"/>
    <w:rsid w:val="00E0315D"/>
    <w:rPr>
      <w:rFonts w:ascii="Courier New" w:eastAsia="Times New Roman" w:hAnsi="Courier New" w:cs="Courier New"/>
      <w:sz w:val="20"/>
      <w:szCs w:val="20"/>
      <w:lang w:eastAsia="nl-NL"/>
    </w:rPr>
  </w:style>
  <w:style w:type="paragraph" w:styleId="Lijstalinea">
    <w:name w:val="List Paragraph"/>
    <w:basedOn w:val="Standaard"/>
    <w:link w:val="LijstalineaChar"/>
    <w:uiPriority w:val="34"/>
    <w:qFormat/>
    <w:rsid w:val="001873E3"/>
    <w:pPr>
      <w:ind w:left="720"/>
      <w:contextualSpacing/>
    </w:pPr>
  </w:style>
  <w:style w:type="paragraph" w:styleId="Inhopg1">
    <w:name w:val="toc 1"/>
    <w:basedOn w:val="Standaard"/>
    <w:next w:val="Standaard"/>
    <w:autoRedefine/>
    <w:uiPriority w:val="39"/>
    <w:unhideWhenUsed/>
    <w:rsid w:val="008C467E"/>
    <w:pPr>
      <w:spacing w:before="120" w:after="120"/>
    </w:pPr>
    <w:rPr>
      <w:rFonts w:asciiTheme="minorHAnsi" w:hAnsiTheme="minorHAnsi" w:cstheme="minorHAnsi"/>
      <w:b/>
      <w:bCs/>
      <w:caps/>
      <w:szCs w:val="20"/>
    </w:rPr>
  </w:style>
  <w:style w:type="paragraph" w:styleId="Inhopg2">
    <w:name w:val="toc 2"/>
    <w:basedOn w:val="Standaard"/>
    <w:next w:val="Standaard"/>
    <w:autoRedefine/>
    <w:uiPriority w:val="39"/>
    <w:unhideWhenUsed/>
    <w:rsid w:val="005C0C31"/>
    <w:pPr>
      <w:ind w:left="200"/>
    </w:pPr>
    <w:rPr>
      <w:rFonts w:asciiTheme="minorHAnsi" w:hAnsiTheme="minorHAnsi" w:cstheme="minorHAnsi"/>
      <w:smallCaps/>
      <w:szCs w:val="20"/>
    </w:rPr>
  </w:style>
  <w:style w:type="character" w:styleId="Hyperlink">
    <w:name w:val="Hyperlink"/>
    <w:basedOn w:val="Standaardalinea-lettertype"/>
    <w:uiPriority w:val="99"/>
    <w:unhideWhenUsed/>
    <w:rsid w:val="005C0C31"/>
    <w:rPr>
      <w:color w:val="0000FF" w:themeColor="hyperlink"/>
      <w:u w:val="single"/>
    </w:rPr>
  </w:style>
  <w:style w:type="paragraph" w:styleId="Plattetekstinspringen">
    <w:name w:val="Body Text Indent"/>
    <w:basedOn w:val="Standaard"/>
    <w:link w:val="PlattetekstinspringenChar"/>
    <w:rsid w:val="00A4337C"/>
    <w:pPr>
      <w:spacing w:after="120" w:line="240" w:lineRule="auto"/>
      <w:ind w:left="283"/>
    </w:pPr>
    <w:rPr>
      <w:rFonts w:eastAsia="Times New Roman" w:cs="Times New Roman"/>
      <w:lang w:eastAsia="nl-NL"/>
    </w:rPr>
  </w:style>
  <w:style w:type="character" w:customStyle="1" w:styleId="PlattetekstinspringenChar">
    <w:name w:val="Platte tekst inspringen Char"/>
    <w:basedOn w:val="Standaardalinea-lettertype"/>
    <w:link w:val="Plattetekstinspringen"/>
    <w:rsid w:val="00A4337C"/>
    <w:rPr>
      <w:rFonts w:ascii="Arial" w:eastAsia="Times New Roman" w:hAnsi="Arial" w:cs="Times New Roman"/>
      <w:sz w:val="20"/>
      <w:szCs w:val="24"/>
      <w:lang w:eastAsia="nl-NL"/>
    </w:rPr>
  </w:style>
  <w:style w:type="character" w:styleId="Verwijzingopmerking">
    <w:name w:val="annotation reference"/>
    <w:basedOn w:val="Standaardalinea-lettertype"/>
    <w:uiPriority w:val="99"/>
    <w:semiHidden/>
    <w:unhideWhenUsed/>
    <w:rsid w:val="00B55529"/>
    <w:rPr>
      <w:sz w:val="16"/>
      <w:szCs w:val="16"/>
    </w:rPr>
  </w:style>
  <w:style w:type="paragraph" w:styleId="Tekstopmerking">
    <w:name w:val="annotation text"/>
    <w:basedOn w:val="Standaard"/>
    <w:link w:val="TekstopmerkingChar"/>
    <w:uiPriority w:val="99"/>
    <w:unhideWhenUsed/>
    <w:rsid w:val="00B55529"/>
    <w:pPr>
      <w:spacing w:line="240" w:lineRule="auto"/>
    </w:pPr>
    <w:rPr>
      <w:szCs w:val="20"/>
    </w:rPr>
  </w:style>
  <w:style w:type="character" w:customStyle="1" w:styleId="TekstopmerkingChar">
    <w:name w:val="Tekst opmerking Char"/>
    <w:basedOn w:val="Standaardalinea-lettertype"/>
    <w:link w:val="Tekstopmerking"/>
    <w:uiPriority w:val="99"/>
    <w:rsid w:val="00B55529"/>
    <w:rPr>
      <w:rFonts w:ascii="ScalaSans-Regular" w:hAnsi="ScalaSans-Regular"/>
      <w:sz w:val="20"/>
      <w:szCs w:val="20"/>
    </w:rPr>
  </w:style>
  <w:style w:type="paragraph" w:styleId="Onderwerpvanopmerking">
    <w:name w:val="annotation subject"/>
    <w:basedOn w:val="Tekstopmerking"/>
    <w:next w:val="Tekstopmerking"/>
    <w:link w:val="OnderwerpvanopmerkingChar"/>
    <w:uiPriority w:val="99"/>
    <w:semiHidden/>
    <w:unhideWhenUsed/>
    <w:rsid w:val="00B55529"/>
    <w:rPr>
      <w:b/>
      <w:bCs/>
    </w:rPr>
  </w:style>
  <w:style w:type="character" w:customStyle="1" w:styleId="OnderwerpvanopmerkingChar">
    <w:name w:val="Onderwerp van opmerking Char"/>
    <w:basedOn w:val="TekstopmerkingChar"/>
    <w:link w:val="Onderwerpvanopmerking"/>
    <w:uiPriority w:val="99"/>
    <w:semiHidden/>
    <w:rsid w:val="00B55529"/>
    <w:rPr>
      <w:rFonts w:ascii="ScalaSans-Regular" w:hAnsi="ScalaSans-Regular"/>
      <w:b/>
      <w:bCs/>
      <w:sz w:val="20"/>
      <w:szCs w:val="20"/>
    </w:rPr>
  </w:style>
  <w:style w:type="paragraph" w:styleId="Ballontekst">
    <w:name w:val="Balloon Text"/>
    <w:basedOn w:val="Standaard"/>
    <w:link w:val="BallontekstChar"/>
    <w:uiPriority w:val="99"/>
    <w:semiHidden/>
    <w:unhideWhenUsed/>
    <w:rsid w:val="00B5552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55529"/>
    <w:rPr>
      <w:rFonts w:ascii="Tahoma" w:hAnsi="Tahoma" w:cs="Tahoma"/>
      <w:sz w:val="16"/>
      <w:szCs w:val="16"/>
    </w:rPr>
  </w:style>
  <w:style w:type="paragraph" w:styleId="Inhopg3">
    <w:name w:val="toc 3"/>
    <w:basedOn w:val="Standaard"/>
    <w:next w:val="Standaard"/>
    <w:autoRedefine/>
    <w:uiPriority w:val="39"/>
    <w:unhideWhenUsed/>
    <w:rsid w:val="00472720"/>
    <w:pPr>
      <w:ind w:left="400"/>
    </w:pPr>
    <w:rPr>
      <w:rFonts w:asciiTheme="minorHAnsi" w:hAnsiTheme="minorHAnsi" w:cstheme="minorHAnsi"/>
      <w:i/>
      <w:iCs/>
      <w:szCs w:val="20"/>
    </w:rPr>
  </w:style>
  <w:style w:type="paragraph" w:styleId="Plattetekst">
    <w:name w:val="Body Text"/>
    <w:basedOn w:val="Standaard"/>
    <w:link w:val="PlattetekstChar"/>
    <w:rsid w:val="000937BE"/>
    <w:pPr>
      <w:spacing w:after="120" w:line="240" w:lineRule="auto"/>
    </w:pPr>
    <w:rPr>
      <w:rFonts w:eastAsia="Times New Roman" w:cs="Times New Roman"/>
      <w:lang w:eastAsia="nl-NL"/>
    </w:rPr>
  </w:style>
  <w:style w:type="character" w:customStyle="1" w:styleId="PlattetekstChar">
    <w:name w:val="Platte tekst Char"/>
    <w:basedOn w:val="Standaardalinea-lettertype"/>
    <w:link w:val="Plattetekst"/>
    <w:rsid w:val="000937BE"/>
    <w:rPr>
      <w:rFonts w:ascii="Arial" w:eastAsia="Times New Roman" w:hAnsi="Arial" w:cs="Times New Roman"/>
      <w:sz w:val="20"/>
      <w:szCs w:val="24"/>
      <w:lang w:eastAsia="nl-NL"/>
    </w:rPr>
  </w:style>
  <w:style w:type="paragraph" w:customStyle="1" w:styleId="genummerdstandaard">
    <w:name w:val="genummerd standaard"/>
    <w:basedOn w:val="Standaard"/>
    <w:rsid w:val="00195DD5"/>
    <w:pPr>
      <w:numPr>
        <w:numId w:val="4"/>
      </w:numPr>
    </w:pPr>
    <w:rPr>
      <w:rFonts w:eastAsia="Times New Roman" w:cs="Arial"/>
      <w:szCs w:val="20"/>
      <w:lang w:eastAsia="nl-NL"/>
    </w:rPr>
  </w:style>
  <w:style w:type="paragraph" w:customStyle="1" w:styleId="plattetekst0">
    <w:name w:val="plattetekst"/>
    <w:basedOn w:val="Standaard"/>
    <w:rsid w:val="00621D63"/>
    <w:pPr>
      <w:spacing w:before="100" w:beforeAutospacing="1" w:after="100" w:afterAutospacing="1" w:line="240" w:lineRule="auto"/>
    </w:pPr>
    <w:rPr>
      <w:rFonts w:ascii="Times New Roman" w:eastAsia="Times New Roman" w:hAnsi="Times New Roman" w:cs="Times New Roman"/>
      <w:sz w:val="24"/>
      <w:lang w:eastAsia="nl-NL"/>
    </w:rPr>
  </w:style>
  <w:style w:type="character" w:customStyle="1" w:styleId="Kop5Char">
    <w:name w:val="Kop 5 Char"/>
    <w:basedOn w:val="Standaardalinea-lettertype"/>
    <w:link w:val="Kop5"/>
    <w:uiPriority w:val="9"/>
    <w:rsid w:val="008B3E55"/>
    <w:rPr>
      <w:rFonts w:ascii="Calibri" w:eastAsiaTheme="majorEastAsia" w:hAnsi="Calibri" w:cstheme="majorBidi"/>
      <w:b/>
      <w:sz w:val="40"/>
      <w:szCs w:val="24"/>
      <w:lang w:bidi="en-US"/>
    </w:rPr>
  </w:style>
  <w:style w:type="character" w:styleId="Tekstvantijdelijkeaanduiding">
    <w:name w:val="Placeholder Text"/>
    <w:basedOn w:val="Standaardalinea-lettertype"/>
    <w:uiPriority w:val="99"/>
    <w:semiHidden/>
    <w:rsid w:val="00E0092D"/>
    <w:rPr>
      <w:color w:val="808080"/>
    </w:rPr>
  </w:style>
  <w:style w:type="table" w:styleId="Tabelraster">
    <w:name w:val="Table Grid"/>
    <w:basedOn w:val="Standaardtabel"/>
    <w:uiPriority w:val="39"/>
    <w:rsid w:val="0081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chtearcering1">
    <w:name w:val="Lichte arcering1"/>
    <w:basedOn w:val="Standaardtabel"/>
    <w:uiPriority w:val="60"/>
    <w:rsid w:val="0081115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basedOn w:val="Standaard"/>
    <w:rsid w:val="00AE28DE"/>
    <w:pPr>
      <w:autoSpaceDE w:val="0"/>
      <w:autoSpaceDN w:val="0"/>
      <w:spacing w:line="240" w:lineRule="auto"/>
    </w:pPr>
    <w:rPr>
      <w:rFonts w:ascii="Verdana" w:hAnsi="Verdana" w:cs="Times New Roman"/>
      <w:color w:val="000000"/>
      <w:sz w:val="24"/>
      <w:lang w:eastAsia="nl-NL"/>
    </w:rPr>
  </w:style>
  <w:style w:type="paragraph" w:styleId="Documentstructuur">
    <w:name w:val="Document Map"/>
    <w:basedOn w:val="Standaard"/>
    <w:link w:val="DocumentstructuurChar"/>
    <w:uiPriority w:val="99"/>
    <w:semiHidden/>
    <w:unhideWhenUsed/>
    <w:rsid w:val="00BE07E5"/>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BE07E5"/>
    <w:rPr>
      <w:rFonts w:ascii="Tahoma" w:hAnsi="Tahoma" w:cs="Tahoma"/>
      <w:sz w:val="16"/>
      <w:szCs w:val="16"/>
    </w:rPr>
  </w:style>
  <w:style w:type="paragraph" w:styleId="Normaalweb">
    <w:name w:val="Normal (Web)"/>
    <w:basedOn w:val="Standaard"/>
    <w:uiPriority w:val="99"/>
    <w:rsid w:val="00BE07E5"/>
    <w:pPr>
      <w:spacing w:before="100" w:beforeAutospacing="1" w:after="100" w:afterAutospacing="1" w:line="240" w:lineRule="auto"/>
    </w:pPr>
    <w:rPr>
      <w:rFonts w:ascii="Times New Roman" w:eastAsia="Times New Roman" w:hAnsi="Times New Roman" w:cs="Times New Roman"/>
      <w:sz w:val="24"/>
      <w:lang w:eastAsia="nl-NL"/>
    </w:rPr>
  </w:style>
  <w:style w:type="character" w:styleId="Zwaar">
    <w:name w:val="Strong"/>
    <w:basedOn w:val="Standaardalinea-lettertype"/>
    <w:uiPriority w:val="22"/>
    <w:qFormat/>
    <w:rsid w:val="00BE07E5"/>
    <w:rPr>
      <w:b/>
      <w:bCs/>
    </w:rPr>
  </w:style>
  <w:style w:type="character" w:customStyle="1" w:styleId="Kop7Char">
    <w:name w:val="Kop 7 Char"/>
    <w:basedOn w:val="Standaardalinea-lettertype"/>
    <w:link w:val="Kop7"/>
    <w:uiPriority w:val="9"/>
    <w:semiHidden/>
    <w:rsid w:val="00D02A6E"/>
    <w:rPr>
      <w:rFonts w:asciiTheme="majorHAnsi" w:eastAsiaTheme="majorEastAsia" w:hAnsiTheme="majorHAnsi" w:cstheme="majorBidi"/>
      <w:i/>
      <w:iCs/>
      <w:color w:val="404040" w:themeColor="text1" w:themeTint="BF"/>
      <w:sz w:val="20"/>
      <w:szCs w:val="24"/>
      <w:lang w:bidi="en-US"/>
    </w:rPr>
  </w:style>
  <w:style w:type="character" w:customStyle="1" w:styleId="Kop8Char">
    <w:name w:val="Kop 8 Char"/>
    <w:basedOn w:val="Standaardalinea-lettertype"/>
    <w:link w:val="Kop8"/>
    <w:uiPriority w:val="9"/>
    <w:semiHidden/>
    <w:rsid w:val="00D02A6E"/>
    <w:rPr>
      <w:rFonts w:asciiTheme="majorHAnsi" w:eastAsiaTheme="majorEastAsia" w:hAnsiTheme="majorHAnsi" w:cstheme="majorBidi"/>
      <w:color w:val="404040" w:themeColor="text1" w:themeTint="BF"/>
      <w:sz w:val="20"/>
      <w:szCs w:val="20"/>
      <w:lang w:bidi="en-US"/>
    </w:rPr>
  </w:style>
  <w:style w:type="character" w:customStyle="1" w:styleId="Kop9Char">
    <w:name w:val="Kop 9 Char"/>
    <w:basedOn w:val="Standaardalinea-lettertype"/>
    <w:link w:val="Kop9"/>
    <w:uiPriority w:val="9"/>
    <w:semiHidden/>
    <w:rsid w:val="00D02A6E"/>
    <w:rPr>
      <w:rFonts w:asciiTheme="majorHAnsi" w:eastAsiaTheme="majorEastAsia" w:hAnsiTheme="majorHAnsi" w:cstheme="majorBidi"/>
      <w:i/>
      <w:iCs/>
      <w:color w:val="404040" w:themeColor="text1" w:themeTint="BF"/>
      <w:sz w:val="20"/>
      <w:szCs w:val="20"/>
      <w:lang w:bidi="en-US"/>
    </w:rPr>
  </w:style>
  <w:style w:type="character" w:styleId="GevolgdeHyperlink">
    <w:name w:val="FollowedHyperlink"/>
    <w:basedOn w:val="Standaardalinea-lettertype"/>
    <w:uiPriority w:val="99"/>
    <w:semiHidden/>
    <w:unhideWhenUsed/>
    <w:rsid w:val="00E80E1D"/>
    <w:rPr>
      <w:color w:val="800080" w:themeColor="followedHyperlink"/>
      <w:u w:val="single"/>
    </w:rPr>
  </w:style>
  <w:style w:type="paragraph" w:styleId="Inhopg4">
    <w:name w:val="toc 4"/>
    <w:basedOn w:val="Standaard"/>
    <w:next w:val="Standaard"/>
    <w:autoRedefine/>
    <w:uiPriority w:val="39"/>
    <w:unhideWhenUsed/>
    <w:rsid w:val="008F2372"/>
    <w:pPr>
      <w:ind w:left="600"/>
    </w:pPr>
    <w:rPr>
      <w:rFonts w:asciiTheme="minorHAnsi" w:hAnsiTheme="minorHAnsi" w:cstheme="minorHAnsi"/>
      <w:sz w:val="18"/>
      <w:szCs w:val="18"/>
    </w:rPr>
  </w:style>
  <w:style w:type="paragraph" w:styleId="Inhopg5">
    <w:name w:val="toc 5"/>
    <w:basedOn w:val="Standaard"/>
    <w:next w:val="Standaard"/>
    <w:autoRedefine/>
    <w:uiPriority w:val="39"/>
    <w:unhideWhenUsed/>
    <w:rsid w:val="008F2372"/>
    <w:pPr>
      <w:ind w:left="800"/>
    </w:pPr>
    <w:rPr>
      <w:rFonts w:asciiTheme="minorHAnsi" w:hAnsiTheme="minorHAnsi" w:cstheme="minorHAnsi"/>
      <w:sz w:val="18"/>
      <w:szCs w:val="18"/>
    </w:rPr>
  </w:style>
  <w:style w:type="paragraph" w:styleId="Inhopg6">
    <w:name w:val="toc 6"/>
    <w:basedOn w:val="Standaard"/>
    <w:next w:val="Standaard"/>
    <w:autoRedefine/>
    <w:uiPriority w:val="39"/>
    <w:unhideWhenUsed/>
    <w:rsid w:val="008F2372"/>
    <w:pPr>
      <w:ind w:left="1000"/>
    </w:pPr>
    <w:rPr>
      <w:rFonts w:asciiTheme="minorHAnsi" w:hAnsiTheme="minorHAnsi" w:cstheme="minorHAnsi"/>
      <w:sz w:val="18"/>
      <w:szCs w:val="18"/>
    </w:rPr>
  </w:style>
  <w:style w:type="paragraph" w:styleId="Inhopg7">
    <w:name w:val="toc 7"/>
    <w:basedOn w:val="Standaard"/>
    <w:next w:val="Standaard"/>
    <w:autoRedefine/>
    <w:uiPriority w:val="39"/>
    <w:unhideWhenUsed/>
    <w:rsid w:val="008F2372"/>
    <w:pPr>
      <w:ind w:left="1200"/>
    </w:pPr>
    <w:rPr>
      <w:rFonts w:asciiTheme="minorHAnsi" w:hAnsiTheme="minorHAnsi" w:cstheme="minorHAnsi"/>
      <w:sz w:val="18"/>
      <w:szCs w:val="18"/>
    </w:rPr>
  </w:style>
  <w:style w:type="paragraph" w:styleId="Inhopg8">
    <w:name w:val="toc 8"/>
    <w:basedOn w:val="Standaard"/>
    <w:next w:val="Standaard"/>
    <w:autoRedefine/>
    <w:uiPriority w:val="39"/>
    <w:unhideWhenUsed/>
    <w:rsid w:val="008F2372"/>
    <w:pPr>
      <w:ind w:left="1400"/>
    </w:pPr>
    <w:rPr>
      <w:rFonts w:asciiTheme="minorHAnsi" w:hAnsiTheme="minorHAnsi" w:cstheme="minorHAnsi"/>
      <w:sz w:val="18"/>
      <w:szCs w:val="18"/>
    </w:rPr>
  </w:style>
  <w:style w:type="paragraph" w:styleId="Inhopg9">
    <w:name w:val="toc 9"/>
    <w:basedOn w:val="Standaard"/>
    <w:next w:val="Standaard"/>
    <w:autoRedefine/>
    <w:uiPriority w:val="39"/>
    <w:unhideWhenUsed/>
    <w:rsid w:val="008F2372"/>
    <w:pPr>
      <w:ind w:left="1600"/>
    </w:pPr>
    <w:rPr>
      <w:rFonts w:asciiTheme="minorHAnsi" w:hAnsiTheme="minorHAnsi" w:cstheme="minorHAnsi"/>
      <w:sz w:val="18"/>
      <w:szCs w:val="18"/>
    </w:rPr>
  </w:style>
  <w:style w:type="character" w:customStyle="1" w:styleId="LijstalineaChar">
    <w:name w:val="Lijstalinea Char"/>
    <w:basedOn w:val="Standaardalinea-lettertype"/>
    <w:link w:val="Lijstalinea"/>
    <w:qFormat/>
    <w:locked/>
    <w:rsid w:val="007A4B8C"/>
    <w:rPr>
      <w:rFonts w:ascii="Calibri" w:eastAsiaTheme="minorEastAsia" w:hAnsi="Calibri"/>
      <w:sz w:val="20"/>
      <w:szCs w:val="24"/>
      <w:lang w:bidi="en-US"/>
    </w:rPr>
  </w:style>
  <w:style w:type="character" w:styleId="Onopgelostemelding">
    <w:name w:val="Unresolved Mention"/>
    <w:basedOn w:val="Standaardalinea-lettertype"/>
    <w:uiPriority w:val="99"/>
    <w:semiHidden/>
    <w:unhideWhenUsed/>
    <w:rsid w:val="00B7388A"/>
    <w:rPr>
      <w:color w:val="605E5C"/>
      <w:shd w:val="clear" w:color="auto" w:fill="E1DFDD"/>
    </w:rPr>
  </w:style>
  <w:style w:type="paragraph" w:styleId="Revisie">
    <w:name w:val="Revision"/>
    <w:hidden/>
    <w:uiPriority w:val="99"/>
    <w:semiHidden/>
    <w:rsid w:val="00FC3258"/>
    <w:pPr>
      <w:spacing w:after="0" w:line="240" w:lineRule="auto"/>
    </w:pPr>
    <w:rPr>
      <w:rFonts w:ascii="Calibri" w:eastAsiaTheme="minorEastAsia" w:hAnsi="Calibri"/>
      <w:sz w:val="20"/>
      <w:szCs w:val="24"/>
      <w:lang w:bidi="en-US"/>
    </w:rPr>
  </w:style>
  <w:style w:type="paragraph" w:styleId="Bijschrift">
    <w:name w:val="caption"/>
    <w:basedOn w:val="Standaard"/>
    <w:next w:val="Standaard"/>
    <w:uiPriority w:val="35"/>
    <w:unhideWhenUsed/>
    <w:qFormat/>
    <w:rsid w:val="00604C79"/>
    <w:pPr>
      <w:spacing w:after="200" w:line="240" w:lineRule="auto"/>
    </w:pPr>
    <w:rPr>
      <w:i/>
      <w:iCs/>
      <w:color w:val="1F497D" w:themeColor="text2"/>
      <w:sz w:val="18"/>
      <w:szCs w:val="18"/>
    </w:rPr>
  </w:style>
  <w:style w:type="paragraph" w:styleId="Geenafstand">
    <w:name w:val="No Spacing"/>
    <w:uiPriority w:val="1"/>
    <w:qFormat/>
    <w:rsid w:val="000E3B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69">
      <w:bodyDiv w:val="1"/>
      <w:marLeft w:val="0"/>
      <w:marRight w:val="0"/>
      <w:marTop w:val="0"/>
      <w:marBottom w:val="0"/>
      <w:divBdr>
        <w:top w:val="none" w:sz="0" w:space="0" w:color="auto"/>
        <w:left w:val="none" w:sz="0" w:space="0" w:color="auto"/>
        <w:bottom w:val="none" w:sz="0" w:space="0" w:color="auto"/>
        <w:right w:val="none" w:sz="0" w:space="0" w:color="auto"/>
      </w:divBdr>
    </w:div>
    <w:div w:id="70858555">
      <w:bodyDiv w:val="1"/>
      <w:marLeft w:val="0"/>
      <w:marRight w:val="0"/>
      <w:marTop w:val="0"/>
      <w:marBottom w:val="0"/>
      <w:divBdr>
        <w:top w:val="none" w:sz="0" w:space="0" w:color="auto"/>
        <w:left w:val="none" w:sz="0" w:space="0" w:color="auto"/>
        <w:bottom w:val="none" w:sz="0" w:space="0" w:color="auto"/>
        <w:right w:val="none" w:sz="0" w:space="0" w:color="auto"/>
      </w:divBdr>
    </w:div>
    <w:div w:id="83112515">
      <w:bodyDiv w:val="1"/>
      <w:marLeft w:val="0"/>
      <w:marRight w:val="0"/>
      <w:marTop w:val="0"/>
      <w:marBottom w:val="0"/>
      <w:divBdr>
        <w:top w:val="none" w:sz="0" w:space="0" w:color="auto"/>
        <w:left w:val="none" w:sz="0" w:space="0" w:color="auto"/>
        <w:bottom w:val="none" w:sz="0" w:space="0" w:color="auto"/>
        <w:right w:val="none" w:sz="0" w:space="0" w:color="auto"/>
      </w:divBdr>
    </w:div>
    <w:div w:id="146825376">
      <w:bodyDiv w:val="1"/>
      <w:marLeft w:val="0"/>
      <w:marRight w:val="0"/>
      <w:marTop w:val="0"/>
      <w:marBottom w:val="0"/>
      <w:divBdr>
        <w:top w:val="none" w:sz="0" w:space="0" w:color="auto"/>
        <w:left w:val="none" w:sz="0" w:space="0" w:color="auto"/>
        <w:bottom w:val="none" w:sz="0" w:space="0" w:color="auto"/>
        <w:right w:val="none" w:sz="0" w:space="0" w:color="auto"/>
      </w:divBdr>
    </w:div>
    <w:div w:id="200216196">
      <w:bodyDiv w:val="1"/>
      <w:marLeft w:val="0"/>
      <w:marRight w:val="0"/>
      <w:marTop w:val="0"/>
      <w:marBottom w:val="0"/>
      <w:divBdr>
        <w:top w:val="none" w:sz="0" w:space="0" w:color="auto"/>
        <w:left w:val="none" w:sz="0" w:space="0" w:color="auto"/>
        <w:bottom w:val="none" w:sz="0" w:space="0" w:color="auto"/>
        <w:right w:val="none" w:sz="0" w:space="0" w:color="auto"/>
      </w:divBdr>
    </w:div>
    <w:div w:id="370039530">
      <w:bodyDiv w:val="1"/>
      <w:marLeft w:val="0"/>
      <w:marRight w:val="0"/>
      <w:marTop w:val="0"/>
      <w:marBottom w:val="0"/>
      <w:divBdr>
        <w:top w:val="none" w:sz="0" w:space="0" w:color="auto"/>
        <w:left w:val="none" w:sz="0" w:space="0" w:color="auto"/>
        <w:bottom w:val="none" w:sz="0" w:space="0" w:color="auto"/>
        <w:right w:val="none" w:sz="0" w:space="0" w:color="auto"/>
      </w:divBdr>
    </w:div>
    <w:div w:id="517695271">
      <w:bodyDiv w:val="1"/>
      <w:marLeft w:val="0"/>
      <w:marRight w:val="0"/>
      <w:marTop w:val="0"/>
      <w:marBottom w:val="0"/>
      <w:divBdr>
        <w:top w:val="none" w:sz="0" w:space="0" w:color="auto"/>
        <w:left w:val="none" w:sz="0" w:space="0" w:color="auto"/>
        <w:bottom w:val="none" w:sz="0" w:space="0" w:color="auto"/>
        <w:right w:val="none" w:sz="0" w:space="0" w:color="auto"/>
      </w:divBdr>
    </w:div>
    <w:div w:id="527908899">
      <w:bodyDiv w:val="1"/>
      <w:marLeft w:val="0"/>
      <w:marRight w:val="0"/>
      <w:marTop w:val="0"/>
      <w:marBottom w:val="0"/>
      <w:divBdr>
        <w:top w:val="none" w:sz="0" w:space="0" w:color="auto"/>
        <w:left w:val="none" w:sz="0" w:space="0" w:color="auto"/>
        <w:bottom w:val="none" w:sz="0" w:space="0" w:color="auto"/>
        <w:right w:val="none" w:sz="0" w:space="0" w:color="auto"/>
      </w:divBdr>
    </w:div>
    <w:div w:id="638263735">
      <w:bodyDiv w:val="1"/>
      <w:marLeft w:val="0"/>
      <w:marRight w:val="0"/>
      <w:marTop w:val="0"/>
      <w:marBottom w:val="0"/>
      <w:divBdr>
        <w:top w:val="none" w:sz="0" w:space="0" w:color="auto"/>
        <w:left w:val="none" w:sz="0" w:space="0" w:color="auto"/>
        <w:bottom w:val="none" w:sz="0" w:space="0" w:color="auto"/>
        <w:right w:val="none" w:sz="0" w:space="0" w:color="auto"/>
      </w:divBdr>
    </w:div>
    <w:div w:id="654145695">
      <w:bodyDiv w:val="1"/>
      <w:marLeft w:val="0"/>
      <w:marRight w:val="0"/>
      <w:marTop w:val="0"/>
      <w:marBottom w:val="0"/>
      <w:divBdr>
        <w:top w:val="none" w:sz="0" w:space="0" w:color="auto"/>
        <w:left w:val="none" w:sz="0" w:space="0" w:color="auto"/>
        <w:bottom w:val="none" w:sz="0" w:space="0" w:color="auto"/>
        <w:right w:val="none" w:sz="0" w:space="0" w:color="auto"/>
      </w:divBdr>
    </w:div>
    <w:div w:id="706417460">
      <w:bodyDiv w:val="1"/>
      <w:marLeft w:val="0"/>
      <w:marRight w:val="0"/>
      <w:marTop w:val="0"/>
      <w:marBottom w:val="0"/>
      <w:divBdr>
        <w:top w:val="none" w:sz="0" w:space="0" w:color="auto"/>
        <w:left w:val="none" w:sz="0" w:space="0" w:color="auto"/>
        <w:bottom w:val="none" w:sz="0" w:space="0" w:color="auto"/>
        <w:right w:val="none" w:sz="0" w:space="0" w:color="auto"/>
      </w:divBdr>
    </w:div>
    <w:div w:id="866677683">
      <w:bodyDiv w:val="1"/>
      <w:marLeft w:val="0"/>
      <w:marRight w:val="0"/>
      <w:marTop w:val="0"/>
      <w:marBottom w:val="0"/>
      <w:divBdr>
        <w:top w:val="none" w:sz="0" w:space="0" w:color="auto"/>
        <w:left w:val="none" w:sz="0" w:space="0" w:color="auto"/>
        <w:bottom w:val="none" w:sz="0" w:space="0" w:color="auto"/>
        <w:right w:val="none" w:sz="0" w:space="0" w:color="auto"/>
      </w:divBdr>
    </w:div>
    <w:div w:id="890386426">
      <w:bodyDiv w:val="1"/>
      <w:marLeft w:val="0"/>
      <w:marRight w:val="0"/>
      <w:marTop w:val="0"/>
      <w:marBottom w:val="0"/>
      <w:divBdr>
        <w:top w:val="none" w:sz="0" w:space="0" w:color="auto"/>
        <w:left w:val="none" w:sz="0" w:space="0" w:color="auto"/>
        <w:bottom w:val="none" w:sz="0" w:space="0" w:color="auto"/>
        <w:right w:val="none" w:sz="0" w:space="0" w:color="auto"/>
      </w:divBdr>
    </w:div>
    <w:div w:id="912468376">
      <w:bodyDiv w:val="1"/>
      <w:marLeft w:val="0"/>
      <w:marRight w:val="0"/>
      <w:marTop w:val="0"/>
      <w:marBottom w:val="0"/>
      <w:divBdr>
        <w:top w:val="none" w:sz="0" w:space="0" w:color="auto"/>
        <w:left w:val="none" w:sz="0" w:space="0" w:color="auto"/>
        <w:bottom w:val="none" w:sz="0" w:space="0" w:color="auto"/>
        <w:right w:val="none" w:sz="0" w:space="0" w:color="auto"/>
      </w:divBdr>
    </w:div>
    <w:div w:id="961612030">
      <w:bodyDiv w:val="1"/>
      <w:marLeft w:val="0"/>
      <w:marRight w:val="0"/>
      <w:marTop w:val="0"/>
      <w:marBottom w:val="0"/>
      <w:divBdr>
        <w:top w:val="none" w:sz="0" w:space="0" w:color="auto"/>
        <w:left w:val="none" w:sz="0" w:space="0" w:color="auto"/>
        <w:bottom w:val="none" w:sz="0" w:space="0" w:color="auto"/>
        <w:right w:val="none" w:sz="0" w:space="0" w:color="auto"/>
      </w:divBdr>
    </w:div>
    <w:div w:id="985860588">
      <w:bodyDiv w:val="1"/>
      <w:marLeft w:val="0"/>
      <w:marRight w:val="0"/>
      <w:marTop w:val="0"/>
      <w:marBottom w:val="0"/>
      <w:divBdr>
        <w:top w:val="none" w:sz="0" w:space="0" w:color="auto"/>
        <w:left w:val="none" w:sz="0" w:space="0" w:color="auto"/>
        <w:bottom w:val="none" w:sz="0" w:space="0" w:color="auto"/>
        <w:right w:val="none" w:sz="0" w:space="0" w:color="auto"/>
      </w:divBdr>
    </w:div>
    <w:div w:id="995959143">
      <w:bodyDiv w:val="1"/>
      <w:marLeft w:val="0"/>
      <w:marRight w:val="0"/>
      <w:marTop w:val="0"/>
      <w:marBottom w:val="0"/>
      <w:divBdr>
        <w:top w:val="none" w:sz="0" w:space="0" w:color="auto"/>
        <w:left w:val="none" w:sz="0" w:space="0" w:color="auto"/>
        <w:bottom w:val="none" w:sz="0" w:space="0" w:color="auto"/>
        <w:right w:val="none" w:sz="0" w:space="0" w:color="auto"/>
      </w:divBdr>
    </w:div>
    <w:div w:id="1141650393">
      <w:bodyDiv w:val="1"/>
      <w:marLeft w:val="0"/>
      <w:marRight w:val="0"/>
      <w:marTop w:val="0"/>
      <w:marBottom w:val="0"/>
      <w:divBdr>
        <w:top w:val="none" w:sz="0" w:space="0" w:color="auto"/>
        <w:left w:val="none" w:sz="0" w:space="0" w:color="auto"/>
        <w:bottom w:val="none" w:sz="0" w:space="0" w:color="auto"/>
        <w:right w:val="none" w:sz="0" w:space="0" w:color="auto"/>
      </w:divBdr>
    </w:div>
    <w:div w:id="1147550412">
      <w:bodyDiv w:val="1"/>
      <w:marLeft w:val="0"/>
      <w:marRight w:val="0"/>
      <w:marTop w:val="0"/>
      <w:marBottom w:val="0"/>
      <w:divBdr>
        <w:top w:val="none" w:sz="0" w:space="0" w:color="auto"/>
        <w:left w:val="none" w:sz="0" w:space="0" w:color="auto"/>
        <w:bottom w:val="none" w:sz="0" w:space="0" w:color="auto"/>
        <w:right w:val="none" w:sz="0" w:space="0" w:color="auto"/>
      </w:divBdr>
    </w:div>
    <w:div w:id="1170871990">
      <w:bodyDiv w:val="1"/>
      <w:marLeft w:val="0"/>
      <w:marRight w:val="0"/>
      <w:marTop w:val="0"/>
      <w:marBottom w:val="0"/>
      <w:divBdr>
        <w:top w:val="none" w:sz="0" w:space="0" w:color="auto"/>
        <w:left w:val="none" w:sz="0" w:space="0" w:color="auto"/>
        <w:bottom w:val="none" w:sz="0" w:space="0" w:color="auto"/>
        <w:right w:val="none" w:sz="0" w:space="0" w:color="auto"/>
      </w:divBdr>
    </w:div>
    <w:div w:id="1220819960">
      <w:bodyDiv w:val="1"/>
      <w:marLeft w:val="0"/>
      <w:marRight w:val="0"/>
      <w:marTop w:val="0"/>
      <w:marBottom w:val="0"/>
      <w:divBdr>
        <w:top w:val="none" w:sz="0" w:space="0" w:color="auto"/>
        <w:left w:val="none" w:sz="0" w:space="0" w:color="auto"/>
        <w:bottom w:val="none" w:sz="0" w:space="0" w:color="auto"/>
        <w:right w:val="none" w:sz="0" w:space="0" w:color="auto"/>
      </w:divBdr>
    </w:div>
    <w:div w:id="1237786106">
      <w:bodyDiv w:val="1"/>
      <w:marLeft w:val="0"/>
      <w:marRight w:val="0"/>
      <w:marTop w:val="0"/>
      <w:marBottom w:val="0"/>
      <w:divBdr>
        <w:top w:val="none" w:sz="0" w:space="0" w:color="auto"/>
        <w:left w:val="none" w:sz="0" w:space="0" w:color="auto"/>
        <w:bottom w:val="none" w:sz="0" w:space="0" w:color="auto"/>
        <w:right w:val="none" w:sz="0" w:space="0" w:color="auto"/>
      </w:divBdr>
    </w:div>
    <w:div w:id="1245071545">
      <w:bodyDiv w:val="1"/>
      <w:marLeft w:val="0"/>
      <w:marRight w:val="0"/>
      <w:marTop w:val="0"/>
      <w:marBottom w:val="0"/>
      <w:divBdr>
        <w:top w:val="none" w:sz="0" w:space="0" w:color="auto"/>
        <w:left w:val="none" w:sz="0" w:space="0" w:color="auto"/>
        <w:bottom w:val="none" w:sz="0" w:space="0" w:color="auto"/>
        <w:right w:val="none" w:sz="0" w:space="0" w:color="auto"/>
      </w:divBdr>
    </w:div>
    <w:div w:id="1247887019">
      <w:bodyDiv w:val="1"/>
      <w:marLeft w:val="0"/>
      <w:marRight w:val="0"/>
      <w:marTop w:val="0"/>
      <w:marBottom w:val="0"/>
      <w:divBdr>
        <w:top w:val="none" w:sz="0" w:space="0" w:color="auto"/>
        <w:left w:val="none" w:sz="0" w:space="0" w:color="auto"/>
        <w:bottom w:val="none" w:sz="0" w:space="0" w:color="auto"/>
        <w:right w:val="none" w:sz="0" w:space="0" w:color="auto"/>
      </w:divBdr>
    </w:div>
    <w:div w:id="1273319142">
      <w:bodyDiv w:val="1"/>
      <w:marLeft w:val="0"/>
      <w:marRight w:val="0"/>
      <w:marTop w:val="0"/>
      <w:marBottom w:val="0"/>
      <w:divBdr>
        <w:top w:val="none" w:sz="0" w:space="0" w:color="auto"/>
        <w:left w:val="none" w:sz="0" w:space="0" w:color="auto"/>
        <w:bottom w:val="none" w:sz="0" w:space="0" w:color="auto"/>
        <w:right w:val="none" w:sz="0" w:space="0" w:color="auto"/>
      </w:divBdr>
    </w:div>
    <w:div w:id="1283418707">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77051038">
      <w:bodyDiv w:val="1"/>
      <w:marLeft w:val="0"/>
      <w:marRight w:val="0"/>
      <w:marTop w:val="0"/>
      <w:marBottom w:val="0"/>
      <w:divBdr>
        <w:top w:val="none" w:sz="0" w:space="0" w:color="auto"/>
        <w:left w:val="none" w:sz="0" w:space="0" w:color="auto"/>
        <w:bottom w:val="none" w:sz="0" w:space="0" w:color="auto"/>
        <w:right w:val="none" w:sz="0" w:space="0" w:color="auto"/>
      </w:divBdr>
    </w:div>
    <w:div w:id="1598169842">
      <w:bodyDiv w:val="1"/>
      <w:marLeft w:val="0"/>
      <w:marRight w:val="0"/>
      <w:marTop w:val="0"/>
      <w:marBottom w:val="0"/>
      <w:divBdr>
        <w:top w:val="none" w:sz="0" w:space="0" w:color="auto"/>
        <w:left w:val="none" w:sz="0" w:space="0" w:color="auto"/>
        <w:bottom w:val="none" w:sz="0" w:space="0" w:color="auto"/>
        <w:right w:val="none" w:sz="0" w:space="0" w:color="auto"/>
      </w:divBdr>
    </w:div>
    <w:div w:id="1605992264">
      <w:bodyDiv w:val="1"/>
      <w:marLeft w:val="0"/>
      <w:marRight w:val="0"/>
      <w:marTop w:val="0"/>
      <w:marBottom w:val="0"/>
      <w:divBdr>
        <w:top w:val="none" w:sz="0" w:space="0" w:color="auto"/>
        <w:left w:val="none" w:sz="0" w:space="0" w:color="auto"/>
        <w:bottom w:val="none" w:sz="0" w:space="0" w:color="auto"/>
        <w:right w:val="none" w:sz="0" w:space="0" w:color="auto"/>
      </w:divBdr>
    </w:div>
    <w:div w:id="1658731684">
      <w:bodyDiv w:val="1"/>
      <w:marLeft w:val="0"/>
      <w:marRight w:val="0"/>
      <w:marTop w:val="0"/>
      <w:marBottom w:val="0"/>
      <w:divBdr>
        <w:top w:val="none" w:sz="0" w:space="0" w:color="auto"/>
        <w:left w:val="none" w:sz="0" w:space="0" w:color="auto"/>
        <w:bottom w:val="none" w:sz="0" w:space="0" w:color="auto"/>
        <w:right w:val="none" w:sz="0" w:space="0" w:color="auto"/>
      </w:divBdr>
    </w:div>
    <w:div w:id="1682002633">
      <w:bodyDiv w:val="1"/>
      <w:marLeft w:val="0"/>
      <w:marRight w:val="0"/>
      <w:marTop w:val="0"/>
      <w:marBottom w:val="0"/>
      <w:divBdr>
        <w:top w:val="none" w:sz="0" w:space="0" w:color="auto"/>
        <w:left w:val="none" w:sz="0" w:space="0" w:color="auto"/>
        <w:bottom w:val="none" w:sz="0" w:space="0" w:color="auto"/>
        <w:right w:val="none" w:sz="0" w:space="0" w:color="auto"/>
      </w:divBdr>
    </w:div>
    <w:div w:id="1739015140">
      <w:bodyDiv w:val="1"/>
      <w:marLeft w:val="0"/>
      <w:marRight w:val="0"/>
      <w:marTop w:val="0"/>
      <w:marBottom w:val="0"/>
      <w:divBdr>
        <w:top w:val="none" w:sz="0" w:space="0" w:color="auto"/>
        <w:left w:val="none" w:sz="0" w:space="0" w:color="auto"/>
        <w:bottom w:val="none" w:sz="0" w:space="0" w:color="auto"/>
        <w:right w:val="none" w:sz="0" w:space="0" w:color="auto"/>
      </w:divBdr>
    </w:div>
    <w:div w:id="1820876009">
      <w:bodyDiv w:val="1"/>
      <w:marLeft w:val="0"/>
      <w:marRight w:val="0"/>
      <w:marTop w:val="0"/>
      <w:marBottom w:val="0"/>
      <w:divBdr>
        <w:top w:val="none" w:sz="0" w:space="0" w:color="auto"/>
        <w:left w:val="none" w:sz="0" w:space="0" w:color="auto"/>
        <w:bottom w:val="none" w:sz="0" w:space="0" w:color="auto"/>
        <w:right w:val="none" w:sz="0" w:space="0" w:color="auto"/>
      </w:divBdr>
    </w:div>
    <w:div w:id="1987707488">
      <w:bodyDiv w:val="1"/>
      <w:marLeft w:val="0"/>
      <w:marRight w:val="0"/>
      <w:marTop w:val="0"/>
      <w:marBottom w:val="0"/>
      <w:divBdr>
        <w:top w:val="none" w:sz="0" w:space="0" w:color="auto"/>
        <w:left w:val="none" w:sz="0" w:space="0" w:color="auto"/>
        <w:bottom w:val="none" w:sz="0" w:space="0" w:color="auto"/>
        <w:right w:val="none" w:sz="0" w:space="0" w:color="auto"/>
      </w:divBdr>
    </w:div>
    <w:div w:id="2010907102">
      <w:bodyDiv w:val="1"/>
      <w:marLeft w:val="0"/>
      <w:marRight w:val="0"/>
      <w:marTop w:val="0"/>
      <w:marBottom w:val="0"/>
      <w:divBdr>
        <w:top w:val="none" w:sz="0" w:space="0" w:color="auto"/>
        <w:left w:val="none" w:sz="0" w:space="0" w:color="auto"/>
        <w:bottom w:val="none" w:sz="0" w:space="0" w:color="auto"/>
        <w:right w:val="none" w:sz="0" w:space="0" w:color="auto"/>
      </w:divBdr>
    </w:div>
    <w:div w:id="211964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almelo.n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info@regiotwente.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tatline.cbs.nl/Statweb/publication/?DM=SLNL&amp;PA=83854NED&amp;D1=a&amp;D2=a&amp;VW=T"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mailto:servicedesk@TenderNed.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B054476D4F61247879CFE9A84E3A006" ma:contentTypeVersion="8" ma:contentTypeDescription="Een nieuw document maken." ma:contentTypeScope="" ma:versionID="2070113dcfa7cf2f491c4937086997d8">
  <xsd:schema xmlns:xsd="http://www.w3.org/2001/XMLSchema" xmlns:xs="http://www.w3.org/2001/XMLSchema" xmlns:p="http://schemas.microsoft.com/office/2006/metadata/properties" xmlns:ns2="164a6b8e-7fbc-49d7-b3f0-9417fa47e777" xmlns:ns3="dfad76dd-47e5-4fb3-ab4e-0c4ffb1f4422" targetNamespace="http://schemas.microsoft.com/office/2006/metadata/properties" ma:root="true" ma:fieldsID="24547e5b0f9622babae59bba7bb49d4b" ns2:_="" ns3:_="">
    <xsd:import namespace="164a6b8e-7fbc-49d7-b3f0-9417fa47e777"/>
    <xsd:import namespace="dfad76dd-47e5-4fb3-ab4e-0c4ffb1f44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a6b8e-7fbc-49d7-b3f0-9417fa47e7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ad76dd-47e5-4fb3-ab4e-0c4ffb1f4422"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06253-C012-4954-BC9B-BA8306ADEFEB}">
  <ds:schemaRefs>
    <ds:schemaRef ds:uri="http://schemas.openxmlformats.org/officeDocument/2006/bibliography"/>
  </ds:schemaRefs>
</ds:datastoreItem>
</file>

<file path=customXml/itemProps2.xml><?xml version="1.0" encoding="utf-8"?>
<ds:datastoreItem xmlns:ds="http://schemas.openxmlformats.org/officeDocument/2006/customXml" ds:itemID="{DAF85E0D-1A27-46DE-98F2-FA1150489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a6b8e-7fbc-49d7-b3f0-9417fa47e777"/>
    <ds:schemaRef ds:uri="dfad76dd-47e5-4fb3-ab4e-0c4ffb1f4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88F2B3-4588-445D-80CA-FFD7A4E8C982}">
  <ds:schemaRefs>
    <ds:schemaRef ds:uri="http://schemas.microsoft.com/office/2006/metadata/properties"/>
  </ds:schemaRefs>
</ds:datastoreItem>
</file>

<file path=customXml/itemProps4.xml><?xml version="1.0" encoding="utf-8"?>
<ds:datastoreItem xmlns:ds="http://schemas.openxmlformats.org/officeDocument/2006/customXml" ds:itemID="{FE775054-CEB2-4EBA-979F-54A04D614D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35</Pages>
  <Words>8533</Words>
  <Characters>46932</Characters>
  <Application>Microsoft Office Word</Application>
  <DocSecurity>0</DocSecurity>
  <Lines>391</Lines>
  <Paragraphs>110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55355</CharactersWithSpaces>
  <SharedDoc>false</SharedDoc>
  <HLinks>
    <vt:vector size="186" baseType="variant">
      <vt:variant>
        <vt:i4>3604579</vt:i4>
      </vt:variant>
      <vt:variant>
        <vt:i4>180</vt:i4>
      </vt:variant>
      <vt:variant>
        <vt:i4>0</vt:i4>
      </vt:variant>
      <vt:variant>
        <vt:i4>5</vt:i4>
      </vt:variant>
      <vt:variant>
        <vt:lpwstr>https://statline.cbs.nl/Statweb/publication/?DM=SLNL&amp;PA=83854NED&amp;D1=a&amp;D2=a&amp;VW=T</vt:lpwstr>
      </vt:variant>
      <vt:variant>
        <vt:lpwstr/>
      </vt:variant>
      <vt:variant>
        <vt:i4>393251</vt:i4>
      </vt:variant>
      <vt:variant>
        <vt:i4>177</vt:i4>
      </vt:variant>
      <vt:variant>
        <vt:i4>0</vt:i4>
      </vt:variant>
      <vt:variant>
        <vt:i4>5</vt:i4>
      </vt:variant>
      <vt:variant>
        <vt:lpwstr>mailto:info@regiotwente.nl</vt:lpwstr>
      </vt:variant>
      <vt:variant>
        <vt:lpwstr/>
      </vt:variant>
      <vt:variant>
        <vt:i4>7995477</vt:i4>
      </vt:variant>
      <vt:variant>
        <vt:i4>174</vt:i4>
      </vt:variant>
      <vt:variant>
        <vt:i4>0</vt:i4>
      </vt:variant>
      <vt:variant>
        <vt:i4>5</vt:i4>
      </vt:variant>
      <vt:variant>
        <vt:lpwstr>mailto:servicedesk@TenderNed.nl</vt:lpwstr>
      </vt:variant>
      <vt:variant>
        <vt:lpwstr/>
      </vt:variant>
      <vt:variant>
        <vt:i4>2031707</vt:i4>
      </vt:variant>
      <vt:variant>
        <vt:i4>168</vt:i4>
      </vt:variant>
      <vt:variant>
        <vt:i4>0</vt:i4>
      </vt:variant>
      <vt:variant>
        <vt:i4>5</vt:i4>
      </vt:variant>
      <vt:variant>
        <vt:lpwstr>http://www.gemeente/</vt:lpwstr>
      </vt:variant>
      <vt:variant>
        <vt:lpwstr/>
      </vt:variant>
      <vt:variant>
        <vt:i4>1900592</vt:i4>
      </vt:variant>
      <vt:variant>
        <vt:i4>158</vt:i4>
      </vt:variant>
      <vt:variant>
        <vt:i4>0</vt:i4>
      </vt:variant>
      <vt:variant>
        <vt:i4>5</vt:i4>
      </vt:variant>
      <vt:variant>
        <vt:lpwstr/>
      </vt:variant>
      <vt:variant>
        <vt:lpwstr>_Toc106279018</vt:lpwstr>
      </vt:variant>
      <vt:variant>
        <vt:i4>1900592</vt:i4>
      </vt:variant>
      <vt:variant>
        <vt:i4>152</vt:i4>
      </vt:variant>
      <vt:variant>
        <vt:i4>0</vt:i4>
      </vt:variant>
      <vt:variant>
        <vt:i4>5</vt:i4>
      </vt:variant>
      <vt:variant>
        <vt:lpwstr/>
      </vt:variant>
      <vt:variant>
        <vt:lpwstr>_Toc106279017</vt:lpwstr>
      </vt:variant>
      <vt:variant>
        <vt:i4>1900592</vt:i4>
      </vt:variant>
      <vt:variant>
        <vt:i4>146</vt:i4>
      </vt:variant>
      <vt:variant>
        <vt:i4>0</vt:i4>
      </vt:variant>
      <vt:variant>
        <vt:i4>5</vt:i4>
      </vt:variant>
      <vt:variant>
        <vt:lpwstr/>
      </vt:variant>
      <vt:variant>
        <vt:lpwstr>_Toc106279016</vt:lpwstr>
      </vt:variant>
      <vt:variant>
        <vt:i4>1900592</vt:i4>
      </vt:variant>
      <vt:variant>
        <vt:i4>140</vt:i4>
      </vt:variant>
      <vt:variant>
        <vt:i4>0</vt:i4>
      </vt:variant>
      <vt:variant>
        <vt:i4>5</vt:i4>
      </vt:variant>
      <vt:variant>
        <vt:lpwstr/>
      </vt:variant>
      <vt:variant>
        <vt:lpwstr>_Toc106279015</vt:lpwstr>
      </vt:variant>
      <vt:variant>
        <vt:i4>1900592</vt:i4>
      </vt:variant>
      <vt:variant>
        <vt:i4>134</vt:i4>
      </vt:variant>
      <vt:variant>
        <vt:i4>0</vt:i4>
      </vt:variant>
      <vt:variant>
        <vt:i4>5</vt:i4>
      </vt:variant>
      <vt:variant>
        <vt:lpwstr/>
      </vt:variant>
      <vt:variant>
        <vt:lpwstr>_Toc106279014</vt:lpwstr>
      </vt:variant>
      <vt:variant>
        <vt:i4>1900592</vt:i4>
      </vt:variant>
      <vt:variant>
        <vt:i4>128</vt:i4>
      </vt:variant>
      <vt:variant>
        <vt:i4>0</vt:i4>
      </vt:variant>
      <vt:variant>
        <vt:i4>5</vt:i4>
      </vt:variant>
      <vt:variant>
        <vt:lpwstr/>
      </vt:variant>
      <vt:variant>
        <vt:lpwstr>_Toc106279013</vt:lpwstr>
      </vt:variant>
      <vt:variant>
        <vt:i4>1900592</vt:i4>
      </vt:variant>
      <vt:variant>
        <vt:i4>122</vt:i4>
      </vt:variant>
      <vt:variant>
        <vt:i4>0</vt:i4>
      </vt:variant>
      <vt:variant>
        <vt:i4>5</vt:i4>
      </vt:variant>
      <vt:variant>
        <vt:lpwstr/>
      </vt:variant>
      <vt:variant>
        <vt:lpwstr>_Toc106279012</vt:lpwstr>
      </vt:variant>
      <vt:variant>
        <vt:i4>1900592</vt:i4>
      </vt:variant>
      <vt:variant>
        <vt:i4>116</vt:i4>
      </vt:variant>
      <vt:variant>
        <vt:i4>0</vt:i4>
      </vt:variant>
      <vt:variant>
        <vt:i4>5</vt:i4>
      </vt:variant>
      <vt:variant>
        <vt:lpwstr/>
      </vt:variant>
      <vt:variant>
        <vt:lpwstr>_Toc106279011</vt:lpwstr>
      </vt:variant>
      <vt:variant>
        <vt:i4>1900592</vt:i4>
      </vt:variant>
      <vt:variant>
        <vt:i4>110</vt:i4>
      </vt:variant>
      <vt:variant>
        <vt:i4>0</vt:i4>
      </vt:variant>
      <vt:variant>
        <vt:i4>5</vt:i4>
      </vt:variant>
      <vt:variant>
        <vt:lpwstr/>
      </vt:variant>
      <vt:variant>
        <vt:lpwstr>_Toc106279010</vt:lpwstr>
      </vt:variant>
      <vt:variant>
        <vt:i4>1835056</vt:i4>
      </vt:variant>
      <vt:variant>
        <vt:i4>104</vt:i4>
      </vt:variant>
      <vt:variant>
        <vt:i4>0</vt:i4>
      </vt:variant>
      <vt:variant>
        <vt:i4>5</vt:i4>
      </vt:variant>
      <vt:variant>
        <vt:lpwstr/>
      </vt:variant>
      <vt:variant>
        <vt:lpwstr>_Toc106279009</vt:lpwstr>
      </vt:variant>
      <vt:variant>
        <vt:i4>1835056</vt:i4>
      </vt:variant>
      <vt:variant>
        <vt:i4>98</vt:i4>
      </vt:variant>
      <vt:variant>
        <vt:i4>0</vt:i4>
      </vt:variant>
      <vt:variant>
        <vt:i4>5</vt:i4>
      </vt:variant>
      <vt:variant>
        <vt:lpwstr/>
      </vt:variant>
      <vt:variant>
        <vt:lpwstr>_Toc106279008</vt:lpwstr>
      </vt:variant>
      <vt:variant>
        <vt:i4>1835056</vt:i4>
      </vt:variant>
      <vt:variant>
        <vt:i4>92</vt:i4>
      </vt:variant>
      <vt:variant>
        <vt:i4>0</vt:i4>
      </vt:variant>
      <vt:variant>
        <vt:i4>5</vt:i4>
      </vt:variant>
      <vt:variant>
        <vt:lpwstr/>
      </vt:variant>
      <vt:variant>
        <vt:lpwstr>_Toc106279007</vt:lpwstr>
      </vt:variant>
      <vt:variant>
        <vt:i4>1835056</vt:i4>
      </vt:variant>
      <vt:variant>
        <vt:i4>86</vt:i4>
      </vt:variant>
      <vt:variant>
        <vt:i4>0</vt:i4>
      </vt:variant>
      <vt:variant>
        <vt:i4>5</vt:i4>
      </vt:variant>
      <vt:variant>
        <vt:lpwstr/>
      </vt:variant>
      <vt:variant>
        <vt:lpwstr>_Toc106279006</vt:lpwstr>
      </vt:variant>
      <vt:variant>
        <vt:i4>1835056</vt:i4>
      </vt:variant>
      <vt:variant>
        <vt:i4>80</vt:i4>
      </vt:variant>
      <vt:variant>
        <vt:i4>0</vt:i4>
      </vt:variant>
      <vt:variant>
        <vt:i4>5</vt:i4>
      </vt:variant>
      <vt:variant>
        <vt:lpwstr/>
      </vt:variant>
      <vt:variant>
        <vt:lpwstr>_Toc106279005</vt:lpwstr>
      </vt:variant>
      <vt:variant>
        <vt:i4>1835056</vt:i4>
      </vt:variant>
      <vt:variant>
        <vt:i4>74</vt:i4>
      </vt:variant>
      <vt:variant>
        <vt:i4>0</vt:i4>
      </vt:variant>
      <vt:variant>
        <vt:i4>5</vt:i4>
      </vt:variant>
      <vt:variant>
        <vt:lpwstr/>
      </vt:variant>
      <vt:variant>
        <vt:lpwstr>_Toc106279004</vt:lpwstr>
      </vt:variant>
      <vt:variant>
        <vt:i4>1835056</vt:i4>
      </vt:variant>
      <vt:variant>
        <vt:i4>68</vt:i4>
      </vt:variant>
      <vt:variant>
        <vt:i4>0</vt:i4>
      </vt:variant>
      <vt:variant>
        <vt:i4>5</vt:i4>
      </vt:variant>
      <vt:variant>
        <vt:lpwstr/>
      </vt:variant>
      <vt:variant>
        <vt:lpwstr>_Toc106279003</vt:lpwstr>
      </vt:variant>
      <vt:variant>
        <vt:i4>1835056</vt:i4>
      </vt:variant>
      <vt:variant>
        <vt:i4>62</vt:i4>
      </vt:variant>
      <vt:variant>
        <vt:i4>0</vt:i4>
      </vt:variant>
      <vt:variant>
        <vt:i4>5</vt:i4>
      </vt:variant>
      <vt:variant>
        <vt:lpwstr/>
      </vt:variant>
      <vt:variant>
        <vt:lpwstr>_Toc106279002</vt:lpwstr>
      </vt:variant>
      <vt:variant>
        <vt:i4>1835056</vt:i4>
      </vt:variant>
      <vt:variant>
        <vt:i4>56</vt:i4>
      </vt:variant>
      <vt:variant>
        <vt:i4>0</vt:i4>
      </vt:variant>
      <vt:variant>
        <vt:i4>5</vt:i4>
      </vt:variant>
      <vt:variant>
        <vt:lpwstr/>
      </vt:variant>
      <vt:variant>
        <vt:lpwstr>_Toc106279001</vt:lpwstr>
      </vt:variant>
      <vt:variant>
        <vt:i4>1835056</vt:i4>
      </vt:variant>
      <vt:variant>
        <vt:i4>50</vt:i4>
      </vt:variant>
      <vt:variant>
        <vt:i4>0</vt:i4>
      </vt:variant>
      <vt:variant>
        <vt:i4>5</vt:i4>
      </vt:variant>
      <vt:variant>
        <vt:lpwstr/>
      </vt:variant>
      <vt:variant>
        <vt:lpwstr>_Toc106279000</vt:lpwstr>
      </vt:variant>
      <vt:variant>
        <vt:i4>1310777</vt:i4>
      </vt:variant>
      <vt:variant>
        <vt:i4>44</vt:i4>
      </vt:variant>
      <vt:variant>
        <vt:i4>0</vt:i4>
      </vt:variant>
      <vt:variant>
        <vt:i4>5</vt:i4>
      </vt:variant>
      <vt:variant>
        <vt:lpwstr/>
      </vt:variant>
      <vt:variant>
        <vt:lpwstr>_Toc106278999</vt:lpwstr>
      </vt:variant>
      <vt:variant>
        <vt:i4>1310777</vt:i4>
      </vt:variant>
      <vt:variant>
        <vt:i4>38</vt:i4>
      </vt:variant>
      <vt:variant>
        <vt:i4>0</vt:i4>
      </vt:variant>
      <vt:variant>
        <vt:i4>5</vt:i4>
      </vt:variant>
      <vt:variant>
        <vt:lpwstr/>
      </vt:variant>
      <vt:variant>
        <vt:lpwstr>_Toc106278998</vt:lpwstr>
      </vt:variant>
      <vt:variant>
        <vt:i4>1310777</vt:i4>
      </vt:variant>
      <vt:variant>
        <vt:i4>32</vt:i4>
      </vt:variant>
      <vt:variant>
        <vt:i4>0</vt:i4>
      </vt:variant>
      <vt:variant>
        <vt:i4>5</vt:i4>
      </vt:variant>
      <vt:variant>
        <vt:lpwstr/>
      </vt:variant>
      <vt:variant>
        <vt:lpwstr>_Toc106278997</vt:lpwstr>
      </vt:variant>
      <vt:variant>
        <vt:i4>1310777</vt:i4>
      </vt:variant>
      <vt:variant>
        <vt:i4>26</vt:i4>
      </vt:variant>
      <vt:variant>
        <vt:i4>0</vt:i4>
      </vt:variant>
      <vt:variant>
        <vt:i4>5</vt:i4>
      </vt:variant>
      <vt:variant>
        <vt:lpwstr/>
      </vt:variant>
      <vt:variant>
        <vt:lpwstr>_Toc106278996</vt:lpwstr>
      </vt:variant>
      <vt:variant>
        <vt:i4>1310777</vt:i4>
      </vt:variant>
      <vt:variant>
        <vt:i4>20</vt:i4>
      </vt:variant>
      <vt:variant>
        <vt:i4>0</vt:i4>
      </vt:variant>
      <vt:variant>
        <vt:i4>5</vt:i4>
      </vt:variant>
      <vt:variant>
        <vt:lpwstr/>
      </vt:variant>
      <vt:variant>
        <vt:lpwstr>_Toc106278995</vt:lpwstr>
      </vt:variant>
      <vt:variant>
        <vt:i4>1310777</vt:i4>
      </vt:variant>
      <vt:variant>
        <vt:i4>14</vt:i4>
      </vt:variant>
      <vt:variant>
        <vt:i4>0</vt:i4>
      </vt:variant>
      <vt:variant>
        <vt:i4>5</vt:i4>
      </vt:variant>
      <vt:variant>
        <vt:lpwstr/>
      </vt:variant>
      <vt:variant>
        <vt:lpwstr>_Toc106278994</vt:lpwstr>
      </vt:variant>
      <vt:variant>
        <vt:i4>1310777</vt:i4>
      </vt:variant>
      <vt:variant>
        <vt:i4>8</vt:i4>
      </vt:variant>
      <vt:variant>
        <vt:i4>0</vt:i4>
      </vt:variant>
      <vt:variant>
        <vt:i4>5</vt:i4>
      </vt:variant>
      <vt:variant>
        <vt:lpwstr/>
      </vt:variant>
      <vt:variant>
        <vt:lpwstr>_Toc106278993</vt:lpwstr>
      </vt:variant>
      <vt:variant>
        <vt:i4>1310777</vt:i4>
      </vt:variant>
      <vt:variant>
        <vt:i4>2</vt:i4>
      </vt:variant>
      <vt:variant>
        <vt:i4>0</vt:i4>
      </vt:variant>
      <vt:variant>
        <vt:i4>5</vt:i4>
      </vt:variant>
      <vt:variant>
        <vt:lpwstr/>
      </vt:variant>
      <vt:variant>
        <vt:lpwstr>_Toc106278992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Mereor</dc:creator>
  <cp:keywords/>
  <cp:lastModifiedBy>Jos Plattel</cp:lastModifiedBy>
  <cp:revision>31</cp:revision>
  <cp:lastPrinted>2022-07-08T06:30:00Z</cp:lastPrinted>
  <dcterms:created xsi:type="dcterms:W3CDTF">2022-10-25T13:08:00Z</dcterms:created>
  <dcterms:modified xsi:type="dcterms:W3CDTF">2022-10-31T12:13:00Z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0x0101009B054476D4F61247879CFE9A84E3A006</vt:lpwstr>
  </property>
  <property fmtid="{D5CDD505-2E9C-101B-9397-08002B2CF9AE}" pid="3" name="Order">
    <vt:r8>85800</vt:r8>
  </property>
  <property fmtid="{D5CDD505-2E9C-101B-9397-08002B2CF9AE}" pid="4" name="FileDirRef">
    <vt:lpwstr>projecten/asko/ict/Projectadministratie/TA/O/01. Uitnodiging tot Inschrijving</vt:lpwstr>
  </property>
  <property fmtid="{D5CDD505-2E9C-101B-9397-08002B2CF9AE}" pid="5" name="FileLeafRef">
    <vt:lpwstr>Uitnodiging tot Inschrijving.docx</vt:lpwstr>
  </property>
  <property fmtid="{D5CDD505-2E9C-101B-9397-08002B2CF9AE}" pid="6" name="FSObjType">
    <vt:lpwstr>0</vt:lpwstr>
  </property>
  <property fmtid="{D5CDD505-2E9C-101B-9397-08002B2CF9AE}" pid="7" name="AuthorIds_UIVersion_10240">
    <vt:lpwstr>11</vt:lpwstr>
  </property>
</Properties>
</file>